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7FB13" w14:textId="77777777" w:rsidR="007B09D0" w:rsidRDefault="007B09D0" w:rsidP="007B09D0">
      <w:pPr>
        <w:bidi w:val="0"/>
        <w:jc w:val="center"/>
        <w:rPr>
          <w:rFonts w:eastAsia="Times New Roman"/>
          <w:b/>
          <w:bCs/>
          <w:sz w:val="32"/>
          <w:szCs w:val="32"/>
          <w:rtl/>
        </w:rPr>
      </w:pPr>
      <w:r>
        <w:rPr>
          <w:rFonts w:eastAsia="Times New Roman" w:hint="cs"/>
          <w:b/>
          <w:bCs/>
          <w:sz w:val="32"/>
          <w:szCs w:val="32"/>
          <w:rtl/>
        </w:rPr>
        <w:t>درجة الماجستير في تمريض الحالات الحاده للبالغين</w:t>
      </w:r>
    </w:p>
    <w:p w14:paraId="4167D381" w14:textId="11241A71" w:rsidR="007B09D0" w:rsidRPr="007425C3" w:rsidRDefault="007B09D0" w:rsidP="007B09D0">
      <w:pPr>
        <w:bidi w:val="0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 w:hint="cs"/>
          <w:b/>
          <w:bCs/>
          <w:sz w:val="32"/>
          <w:szCs w:val="32"/>
          <w:rtl/>
        </w:rPr>
        <w:t xml:space="preserve">خطة الدراسة ( </w:t>
      </w:r>
      <w:r w:rsidR="003A68CD">
        <w:rPr>
          <w:rFonts w:eastAsia="Times New Roman" w:hint="cs"/>
          <w:b/>
          <w:bCs/>
          <w:sz w:val="32"/>
          <w:szCs w:val="32"/>
          <w:rtl/>
        </w:rPr>
        <w:t>مسارالبحث</w:t>
      </w:r>
      <w:r>
        <w:rPr>
          <w:rFonts w:eastAsia="Times New Roman" w:hint="cs"/>
          <w:b/>
          <w:bCs/>
          <w:sz w:val="32"/>
          <w:szCs w:val="32"/>
          <w:rtl/>
        </w:rPr>
        <w:t>)</w:t>
      </w:r>
    </w:p>
    <w:p w14:paraId="222A7017" w14:textId="5C8ADC83" w:rsidR="00076E5C" w:rsidRDefault="007B09D0" w:rsidP="007B09D0">
      <w:pPr>
        <w:jc w:val="center"/>
        <w:rPr>
          <w:rtl/>
          <w:lang w:bidi="ar-JO"/>
        </w:rPr>
      </w:pPr>
      <w:r>
        <w:rPr>
          <w:rFonts w:eastAsia="Times New Roman" w:hint="cs"/>
          <w:b/>
          <w:bCs/>
          <w:sz w:val="32"/>
          <w:szCs w:val="32"/>
          <w:rtl/>
        </w:rPr>
        <w:t xml:space="preserve"> </w:t>
      </w:r>
      <w:r>
        <w:rPr>
          <w:rFonts w:eastAsia="Times New Roman"/>
          <w:b/>
          <w:bCs/>
          <w:sz w:val="32"/>
          <w:szCs w:val="32"/>
          <w:lang w:bidi="ar-JO"/>
        </w:rPr>
        <w:t>(36)</w:t>
      </w:r>
      <w:r>
        <w:rPr>
          <w:rFonts w:eastAsia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eastAsia="Times New Roman" w:hint="cs"/>
          <w:b/>
          <w:bCs/>
          <w:sz w:val="32"/>
          <w:szCs w:val="32"/>
          <w:rtl/>
        </w:rPr>
        <w:t>ساعة معتمدة</w:t>
      </w:r>
    </w:p>
    <w:tbl>
      <w:tblPr>
        <w:bidiVisual/>
        <w:tblW w:w="9404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9404"/>
      </w:tblGrid>
      <w:tr w:rsidR="003A68CD" w:rsidRPr="00E72B93" w14:paraId="1F27F703" w14:textId="77777777" w:rsidTr="004C0FD8">
        <w:trPr>
          <w:cantSplit/>
          <w:trHeight w:val="1687"/>
        </w:trPr>
        <w:tc>
          <w:tcPr>
            <w:tcW w:w="9404" w:type="dxa"/>
          </w:tcPr>
          <w:p w14:paraId="280079B6" w14:textId="21C0E283" w:rsidR="003A68CD" w:rsidRPr="007425C3" w:rsidRDefault="003A68CD" w:rsidP="004C0FD8">
            <w:pPr>
              <w:bidi w:val="0"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JO"/>
              </w:rPr>
            </w:pPr>
          </w:p>
          <w:p w14:paraId="3549F231" w14:textId="77777777" w:rsidR="003A68CD" w:rsidRDefault="003A68CD" w:rsidP="004C0FD8">
            <w:pPr>
              <w:bidi w:val="0"/>
              <w:rPr>
                <w:rFonts w:eastAsia="Times New Roman"/>
                <w:b/>
                <w:bCs/>
                <w:sz w:val="32"/>
                <w:szCs w:val="32"/>
                <w:rtl/>
                <w:lang w:bidi="ar-JO"/>
              </w:rPr>
            </w:pPr>
          </w:p>
          <w:p w14:paraId="70DD08AE" w14:textId="4CAE37AF" w:rsidR="003A68CD" w:rsidRPr="007425C3" w:rsidRDefault="003A68CD" w:rsidP="004C0FD8">
            <w:pPr>
              <w:bidi w:val="0"/>
              <w:jc w:val="right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السن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الاولى</w:t>
            </w:r>
          </w:p>
          <w:p w14:paraId="6AA2F4F8" w14:textId="77777777" w:rsidR="003A68CD" w:rsidRPr="007425C3" w:rsidRDefault="003A68CD" w:rsidP="004C0FD8">
            <w:pPr>
              <w:bidi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  <w:tbl>
            <w:tblPr>
              <w:tblStyle w:val="TableGrid1"/>
              <w:tblW w:w="10008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1390"/>
              <w:gridCol w:w="2750"/>
              <w:gridCol w:w="1102"/>
              <w:gridCol w:w="1886"/>
            </w:tblGrid>
            <w:tr w:rsidR="003A68CD" w:rsidRPr="007425C3" w14:paraId="1E0F2CC9" w14:textId="77777777" w:rsidTr="004C0FD8">
              <w:tc>
                <w:tcPr>
                  <w:tcW w:w="4270" w:type="dxa"/>
                  <w:gridSpan w:val="2"/>
                </w:tcPr>
                <w:p w14:paraId="089CAE61" w14:textId="77777777" w:rsidR="003A68CD" w:rsidRPr="007425C3" w:rsidRDefault="003A68CD" w:rsidP="004C0FD8">
                  <w:pPr>
                    <w:bidi w:val="0"/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 New Roman" w:hint="cs"/>
                      <w:b/>
                      <w:bCs/>
                      <w:sz w:val="32"/>
                      <w:szCs w:val="32"/>
                      <w:rtl/>
                    </w:rPr>
                    <w:t>الفصل الاول</w:t>
                  </w:r>
                </w:p>
              </w:tc>
              <w:tc>
                <w:tcPr>
                  <w:tcW w:w="3852" w:type="dxa"/>
                  <w:gridSpan w:val="2"/>
                </w:tcPr>
                <w:p w14:paraId="7DDA825F" w14:textId="77777777" w:rsidR="003A68CD" w:rsidRPr="007425C3" w:rsidRDefault="003A68CD" w:rsidP="004C0FD8">
                  <w:pPr>
                    <w:bidi w:val="0"/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eastAsia="Times New Roman" w:hint="cs"/>
                      <w:b/>
                      <w:bCs/>
                      <w:sz w:val="32"/>
                      <w:szCs w:val="32"/>
                      <w:rtl/>
                    </w:rPr>
                    <w:t>الفصل الثاني</w:t>
                  </w:r>
                </w:p>
              </w:tc>
              <w:tc>
                <w:tcPr>
                  <w:tcW w:w="1886" w:type="dxa"/>
                </w:tcPr>
                <w:p w14:paraId="42C86D20" w14:textId="77777777" w:rsidR="003A68CD" w:rsidRPr="007425C3" w:rsidRDefault="003A68CD" w:rsidP="004C0FD8">
                  <w:pPr>
                    <w:bidi w:val="0"/>
                    <w:jc w:val="center"/>
                    <w:rPr>
                      <w:rFonts w:eastAsia="Times New Roma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3A68CD" w:rsidRPr="00B6372C" w14:paraId="4EC2AD6A" w14:textId="77777777" w:rsidTr="004C0FD8">
              <w:tc>
                <w:tcPr>
                  <w:tcW w:w="2880" w:type="dxa"/>
                </w:tcPr>
                <w:p w14:paraId="4735CB6C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اسم المساق</w:t>
                  </w:r>
                </w:p>
              </w:tc>
              <w:tc>
                <w:tcPr>
                  <w:tcW w:w="1390" w:type="dxa"/>
                </w:tcPr>
                <w:p w14:paraId="75C9D51C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الساعات المعتمده</w:t>
                  </w:r>
                </w:p>
              </w:tc>
              <w:tc>
                <w:tcPr>
                  <w:tcW w:w="2750" w:type="dxa"/>
                </w:tcPr>
                <w:p w14:paraId="5B017C12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اسم المساق</w:t>
                  </w:r>
                </w:p>
              </w:tc>
              <w:tc>
                <w:tcPr>
                  <w:tcW w:w="1102" w:type="dxa"/>
                </w:tcPr>
                <w:p w14:paraId="6301A3C4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الساعات المعتمده</w:t>
                  </w:r>
                </w:p>
              </w:tc>
              <w:tc>
                <w:tcPr>
                  <w:tcW w:w="1886" w:type="dxa"/>
                </w:tcPr>
                <w:p w14:paraId="50F47F40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30CBBC4D" w14:textId="77777777" w:rsidTr="004C0FD8">
              <w:tc>
                <w:tcPr>
                  <w:tcW w:w="2880" w:type="dxa"/>
                </w:tcPr>
                <w:p w14:paraId="1D839C51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النظريات التمريضيه</w:t>
                  </w:r>
                </w:p>
                <w:p w14:paraId="5D109CFA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90" w:type="dxa"/>
                </w:tcPr>
                <w:p w14:paraId="6162FC95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50" w:type="dxa"/>
                </w:tcPr>
                <w:p w14:paraId="2D80D132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الرعايه التمريضيه للبالغين ذوي الحالات الصحيه الحاده 1 (نظري)</w:t>
                  </w:r>
                </w:p>
              </w:tc>
              <w:tc>
                <w:tcPr>
                  <w:tcW w:w="1102" w:type="dxa"/>
                </w:tcPr>
                <w:p w14:paraId="41E648AD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886" w:type="dxa"/>
                </w:tcPr>
                <w:p w14:paraId="3A7EE2B3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3EF0953E" w14:textId="77777777" w:rsidTr="004C0FD8">
              <w:tc>
                <w:tcPr>
                  <w:tcW w:w="2880" w:type="dxa"/>
                </w:tcPr>
                <w:p w14:paraId="1303B68F" w14:textId="77777777" w:rsidR="003A68CD" w:rsidRPr="00B6372C" w:rsidRDefault="003A68CD" w:rsidP="004C0FD8">
                  <w:pPr>
                    <w:spacing w:after="160" w:line="259" w:lineRule="auto"/>
                    <w:jc w:val="center"/>
                    <w:rPr>
                      <w:rFonts w:eastAsia="Calibri"/>
                      <w:rtl/>
                      <w:lang w:bidi="ar-JO"/>
                    </w:rPr>
                  </w:pPr>
                  <w:r w:rsidRPr="00B6372C">
                    <w:rPr>
                      <w:rFonts w:eastAsia="Calibri" w:hint="cs"/>
                      <w:rtl/>
                      <w:lang w:bidi="ar-JO"/>
                    </w:rPr>
                    <w:t>التقييم الصحي والفحص البدني</w:t>
                  </w:r>
                </w:p>
                <w:p w14:paraId="107F4499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90" w:type="dxa"/>
                </w:tcPr>
                <w:p w14:paraId="7D776158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50" w:type="dxa"/>
                </w:tcPr>
                <w:p w14:paraId="67DE5CE9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الرعايه التمريضيه للبالغين ذوي الحالات الصحيه الحاده 1 (سريري)</w:t>
                  </w:r>
                </w:p>
              </w:tc>
              <w:tc>
                <w:tcPr>
                  <w:tcW w:w="1102" w:type="dxa"/>
                </w:tcPr>
                <w:p w14:paraId="589F3EDE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886" w:type="dxa"/>
                </w:tcPr>
                <w:p w14:paraId="703BBDE3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6859E142" w14:textId="77777777" w:rsidTr="004C0FD8">
              <w:tc>
                <w:tcPr>
                  <w:tcW w:w="2880" w:type="dxa"/>
                </w:tcPr>
                <w:p w14:paraId="2E9A3508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  <w:rtl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 xml:space="preserve">طرق البحث المتقدم </w:t>
                  </w:r>
                </w:p>
                <w:p w14:paraId="6CF12EA6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90" w:type="dxa"/>
                </w:tcPr>
                <w:p w14:paraId="7B977FBA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50" w:type="dxa"/>
                </w:tcPr>
                <w:p w14:paraId="7E0BF249" w14:textId="77777777" w:rsidR="003A68CD" w:rsidRPr="00B6372C" w:rsidRDefault="003A68CD" w:rsidP="004C0FD8">
                  <w:pPr>
                    <w:jc w:val="center"/>
                    <w:rPr>
                      <w:rFonts w:eastAsia="Calibri"/>
                      <w:color w:val="000000"/>
                      <w:rtl/>
                    </w:rPr>
                  </w:pPr>
                  <w:r w:rsidRPr="00B6372C">
                    <w:rPr>
                      <w:rFonts w:eastAsia="Calibri"/>
                      <w:color w:val="000000"/>
                      <w:rtl/>
                    </w:rPr>
                    <w:t>الصيدلة السريري</w:t>
                  </w:r>
                  <w:r w:rsidRPr="00B6372C">
                    <w:rPr>
                      <w:rFonts w:eastAsia="Calibri" w:hint="cs"/>
                      <w:color w:val="000000"/>
                      <w:rtl/>
                    </w:rPr>
                    <w:t>ة ال</w:t>
                  </w:r>
                  <w:r w:rsidRPr="00B6372C">
                    <w:rPr>
                      <w:rFonts w:eastAsia="Calibri"/>
                      <w:color w:val="000000"/>
                      <w:rtl/>
                    </w:rPr>
                    <w:t>متقدم</w:t>
                  </w:r>
                  <w:r w:rsidRPr="00B6372C">
                    <w:rPr>
                      <w:rFonts w:eastAsia="Calibri" w:hint="cs"/>
                      <w:color w:val="000000"/>
                      <w:rtl/>
                    </w:rPr>
                    <w:t>ة ل</w:t>
                  </w:r>
                  <w:r w:rsidRPr="00B6372C">
                    <w:rPr>
                      <w:rFonts w:eastAsia="Calibri"/>
                      <w:color w:val="000000"/>
                      <w:rtl/>
                    </w:rPr>
                    <w:t>لتمريض</w:t>
                  </w:r>
                </w:p>
                <w:p w14:paraId="2B5AD421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02" w:type="dxa"/>
                </w:tcPr>
                <w:p w14:paraId="5688C855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886" w:type="dxa"/>
                </w:tcPr>
                <w:p w14:paraId="587A569E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302A700F" w14:textId="77777777" w:rsidTr="004C0FD8">
              <w:tc>
                <w:tcPr>
                  <w:tcW w:w="2880" w:type="dxa"/>
                </w:tcPr>
                <w:p w14:paraId="5B239676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المجموع</w:t>
                  </w:r>
                </w:p>
                <w:p w14:paraId="7F5025DF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90" w:type="dxa"/>
                </w:tcPr>
                <w:p w14:paraId="40C9E9A0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2750" w:type="dxa"/>
                </w:tcPr>
                <w:p w14:paraId="1D1484A8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المجموع</w:t>
                  </w:r>
                </w:p>
              </w:tc>
              <w:tc>
                <w:tcPr>
                  <w:tcW w:w="1102" w:type="dxa"/>
                </w:tcPr>
                <w:p w14:paraId="3731D93A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886" w:type="dxa"/>
                </w:tcPr>
                <w:p w14:paraId="0E6768C1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18</w:t>
                  </w:r>
                </w:p>
              </w:tc>
            </w:tr>
          </w:tbl>
          <w:p w14:paraId="6719AEE9" w14:textId="77777777" w:rsidR="003A68CD" w:rsidRPr="00B6372C" w:rsidRDefault="003A68CD" w:rsidP="004C0FD8">
            <w:pPr>
              <w:bidi w:val="0"/>
              <w:rPr>
                <w:rFonts w:eastAsia="Times New Roman"/>
              </w:rPr>
            </w:pPr>
          </w:p>
          <w:p w14:paraId="5F581B13" w14:textId="4956C864" w:rsidR="003A68CD" w:rsidRPr="0009269D" w:rsidRDefault="003A68CD" w:rsidP="004C0FD8">
            <w:pPr>
              <w:bidi w:val="0"/>
              <w:jc w:val="right"/>
              <w:rPr>
                <w:rFonts w:eastAsia="Times New Roman"/>
                <w:b/>
                <w:bCs/>
                <w:sz w:val="32"/>
                <w:szCs w:val="32"/>
              </w:rPr>
            </w:pPr>
            <w:r w:rsidRPr="0009269D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السن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r w:rsidRPr="0009269D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الثاني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bookmarkStart w:id="0" w:name="_GoBack"/>
            <w:bookmarkEnd w:id="0"/>
          </w:p>
          <w:p w14:paraId="5213A076" w14:textId="77777777" w:rsidR="003A68CD" w:rsidRPr="00B6372C" w:rsidRDefault="003A68CD" w:rsidP="004C0FD8">
            <w:pPr>
              <w:bidi w:val="0"/>
              <w:jc w:val="center"/>
              <w:rPr>
                <w:rFonts w:eastAsia="Times New Roman"/>
              </w:rPr>
            </w:pPr>
          </w:p>
          <w:tbl>
            <w:tblPr>
              <w:tblStyle w:val="TableGrid1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2988"/>
              <w:gridCol w:w="1260"/>
              <w:gridCol w:w="2700"/>
              <w:gridCol w:w="1260"/>
              <w:gridCol w:w="1368"/>
            </w:tblGrid>
            <w:tr w:rsidR="003A68CD" w:rsidRPr="00B6372C" w14:paraId="7FCD9A1A" w14:textId="77777777" w:rsidTr="004C0FD8">
              <w:tc>
                <w:tcPr>
                  <w:tcW w:w="4248" w:type="dxa"/>
                  <w:gridSpan w:val="2"/>
                </w:tcPr>
                <w:p w14:paraId="55FFB2AC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الفصل الاول</w:t>
                  </w:r>
                </w:p>
              </w:tc>
              <w:tc>
                <w:tcPr>
                  <w:tcW w:w="3960" w:type="dxa"/>
                  <w:gridSpan w:val="2"/>
                </w:tcPr>
                <w:p w14:paraId="4D76483A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الفصل الثاني</w:t>
                  </w:r>
                </w:p>
              </w:tc>
              <w:tc>
                <w:tcPr>
                  <w:tcW w:w="1368" w:type="dxa"/>
                </w:tcPr>
                <w:p w14:paraId="4DBDA772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0A643C12" w14:textId="77777777" w:rsidTr="004C0FD8">
              <w:trPr>
                <w:trHeight w:val="647"/>
              </w:trPr>
              <w:tc>
                <w:tcPr>
                  <w:tcW w:w="2988" w:type="dxa"/>
                </w:tcPr>
                <w:p w14:paraId="0D9DC18C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اسم المساق</w:t>
                  </w:r>
                </w:p>
              </w:tc>
              <w:tc>
                <w:tcPr>
                  <w:tcW w:w="1260" w:type="dxa"/>
                </w:tcPr>
                <w:p w14:paraId="7816D320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الساعات المعتمده</w:t>
                  </w:r>
                </w:p>
              </w:tc>
              <w:tc>
                <w:tcPr>
                  <w:tcW w:w="2700" w:type="dxa"/>
                </w:tcPr>
                <w:p w14:paraId="1EAE6677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اسم المساق</w:t>
                  </w:r>
                </w:p>
              </w:tc>
              <w:tc>
                <w:tcPr>
                  <w:tcW w:w="1260" w:type="dxa"/>
                </w:tcPr>
                <w:p w14:paraId="239DB62E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الساعات المعتمده</w:t>
                  </w:r>
                </w:p>
              </w:tc>
              <w:tc>
                <w:tcPr>
                  <w:tcW w:w="1368" w:type="dxa"/>
                </w:tcPr>
                <w:p w14:paraId="7462B91B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5C0B8A40" w14:textId="77777777" w:rsidTr="004C0FD8">
              <w:tc>
                <w:tcPr>
                  <w:tcW w:w="2988" w:type="dxa"/>
                </w:tcPr>
                <w:p w14:paraId="42612A5F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الرعايه التمريضيه للب</w:t>
                  </w:r>
                  <w:r>
                    <w:rPr>
                      <w:rFonts w:eastAsia="Times New Roman" w:hint="cs"/>
                      <w:rtl/>
                    </w:rPr>
                    <w:t xml:space="preserve">الغين ذوي الحالات الصحيه الحاده </w:t>
                  </w:r>
                  <w:r w:rsidRPr="00B6372C">
                    <w:rPr>
                      <w:rFonts w:eastAsia="Times New Roman" w:hint="cs"/>
                      <w:rtl/>
                    </w:rPr>
                    <w:t xml:space="preserve"> </w:t>
                  </w:r>
                  <w:r>
                    <w:rPr>
                      <w:rFonts w:eastAsia="Times New Roman" w:hint="cs"/>
                      <w:rtl/>
                    </w:rPr>
                    <w:t>2</w:t>
                  </w:r>
                  <w:r w:rsidRPr="00B6372C">
                    <w:rPr>
                      <w:rFonts w:eastAsia="Times New Roman" w:hint="cs"/>
                      <w:rtl/>
                    </w:rPr>
                    <w:t xml:space="preserve"> (نظري)</w:t>
                  </w:r>
                </w:p>
              </w:tc>
              <w:tc>
                <w:tcPr>
                  <w:tcW w:w="1260" w:type="dxa"/>
                </w:tcPr>
                <w:p w14:paraId="24A36251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2AFF952B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بحث الماجستير</w:t>
                  </w:r>
                </w:p>
              </w:tc>
              <w:tc>
                <w:tcPr>
                  <w:tcW w:w="1260" w:type="dxa"/>
                </w:tcPr>
                <w:p w14:paraId="2A0A60FF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368" w:type="dxa"/>
                </w:tcPr>
                <w:p w14:paraId="6B37F053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199D3392" w14:textId="77777777" w:rsidTr="004C0FD8">
              <w:tc>
                <w:tcPr>
                  <w:tcW w:w="2988" w:type="dxa"/>
                </w:tcPr>
                <w:p w14:paraId="41C39AE2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 xml:space="preserve">الرعايه التمريضيه للبالغين ذوي الحالات الصحيه الحاده </w:t>
                  </w:r>
                  <w:r>
                    <w:rPr>
                      <w:rFonts w:eastAsia="Times New Roman" w:hint="cs"/>
                      <w:rtl/>
                    </w:rPr>
                    <w:t>2</w:t>
                  </w:r>
                  <w:r w:rsidRPr="00B6372C">
                    <w:rPr>
                      <w:rFonts w:eastAsia="Times New Roman" w:hint="cs"/>
                      <w:rtl/>
                    </w:rPr>
                    <w:t xml:space="preserve"> (سريري)</w:t>
                  </w:r>
                </w:p>
              </w:tc>
              <w:tc>
                <w:tcPr>
                  <w:tcW w:w="1260" w:type="dxa"/>
                </w:tcPr>
                <w:p w14:paraId="08199D95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59BF098F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14:paraId="10DEA824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</w:tcPr>
                <w:p w14:paraId="48E523DA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69B4AF01" w14:textId="77777777" w:rsidTr="004C0FD8">
              <w:tc>
                <w:tcPr>
                  <w:tcW w:w="2988" w:type="dxa"/>
                </w:tcPr>
                <w:p w14:paraId="3ED0258E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  <w:rtl/>
                    </w:rPr>
                  </w:pPr>
                </w:p>
                <w:p w14:paraId="523D974B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  <w:rtl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التحليل الاحصاءي المتقدم</w:t>
                  </w:r>
                </w:p>
                <w:p w14:paraId="1FE208DE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14:paraId="3D7AE059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2DFD9CE9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14:paraId="757963AB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</w:tcPr>
                <w:p w14:paraId="4CF18CD5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4AC5F8DA" w14:textId="77777777" w:rsidTr="004C0FD8">
              <w:tc>
                <w:tcPr>
                  <w:tcW w:w="2988" w:type="dxa"/>
                </w:tcPr>
                <w:p w14:paraId="53AA9B38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بحث الماجستير</w:t>
                  </w:r>
                </w:p>
                <w:p w14:paraId="531195B9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14:paraId="64A9C700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6044414F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14:paraId="358A6CA2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</w:tcPr>
                <w:p w14:paraId="1A766323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3A68CD" w:rsidRPr="00B6372C" w14:paraId="486E9A81" w14:textId="77777777" w:rsidTr="004C0FD8">
              <w:tc>
                <w:tcPr>
                  <w:tcW w:w="2988" w:type="dxa"/>
                </w:tcPr>
                <w:p w14:paraId="27E89372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  <w:lang w:bidi="ar-JO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المجموع</w:t>
                  </w:r>
                </w:p>
                <w:p w14:paraId="206D447F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14:paraId="1AE98BF0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12</w:t>
                  </w:r>
                </w:p>
              </w:tc>
              <w:tc>
                <w:tcPr>
                  <w:tcW w:w="2700" w:type="dxa"/>
                </w:tcPr>
                <w:p w14:paraId="0CAA3AD3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 w:hint="cs"/>
                      <w:rtl/>
                    </w:rPr>
                    <w:t>المجموع</w:t>
                  </w:r>
                </w:p>
              </w:tc>
              <w:tc>
                <w:tcPr>
                  <w:tcW w:w="1260" w:type="dxa"/>
                </w:tcPr>
                <w:p w14:paraId="799F72D0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368" w:type="dxa"/>
                </w:tcPr>
                <w:p w14:paraId="75047E4F" w14:textId="77777777" w:rsidR="003A68CD" w:rsidRPr="00B6372C" w:rsidRDefault="003A68CD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B6372C">
                    <w:rPr>
                      <w:rFonts w:eastAsia="Times New Roman"/>
                    </w:rPr>
                    <w:t>18</w:t>
                  </w:r>
                </w:p>
              </w:tc>
            </w:tr>
          </w:tbl>
          <w:p w14:paraId="562A1FCD" w14:textId="77777777" w:rsidR="003A68CD" w:rsidRPr="00B6372C" w:rsidRDefault="003A68CD" w:rsidP="004C0FD8">
            <w:pPr>
              <w:bidi w:val="0"/>
              <w:jc w:val="center"/>
              <w:rPr>
                <w:rFonts w:eastAsia="Times New Roman"/>
              </w:rPr>
            </w:pPr>
          </w:p>
          <w:p w14:paraId="2912EC9E" w14:textId="77777777" w:rsidR="003A68CD" w:rsidRPr="001F00EC" w:rsidRDefault="003A68CD" w:rsidP="004C0FD8">
            <w:pPr>
              <w:bidi w:val="0"/>
              <w:jc w:val="right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1F00EC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ملاحظه:</w:t>
            </w:r>
          </w:p>
          <w:p w14:paraId="560C2783" w14:textId="77777777" w:rsidR="003A68CD" w:rsidRPr="009F2E7D" w:rsidRDefault="003A68CD" w:rsidP="004C0FD8">
            <w:pPr>
              <w:pStyle w:val="ListParagraph"/>
              <w:rPr>
                <w:rFonts w:eastAsia="Times New Roman"/>
                <w:rtl/>
              </w:rPr>
            </w:pPr>
            <w:r w:rsidRPr="001F00EC">
              <w:rPr>
                <w:rFonts w:eastAsia="Times New Roman" w:hint="cs"/>
                <w:rtl/>
              </w:rPr>
              <w:t>على الطالب في مسار البحث تسجيل المساقات التاليه</w:t>
            </w:r>
            <w:r>
              <w:rPr>
                <w:rFonts w:eastAsia="Times New Roman" w:hint="cs"/>
                <w:rtl/>
              </w:rPr>
              <w:t xml:space="preserve"> </w:t>
            </w:r>
            <w:r w:rsidRPr="001F00EC">
              <w:rPr>
                <w:rFonts w:eastAsia="Times New Roman" w:hint="cs"/>
                <w:rtl/>
              </w:rPr>
              <w:t>على الرغم من انها مساقات اختياري</w:t>
            </w:r>
            <w:r>
              <w:rPr>
                <w:rFonts w:eastAsia="Times New Roman" w:hint="cs"/>
                <w:rtl/>
              </w:rPr>
              <w:t>:</w:t>
            </w:r>
          </w:p>
          <w:p w14:paraId="2B54BCAF" w14:textId="77777777" w:rsidR="003A68CD" w:rsidRPr="001F00EC" w:rsidRDefault="003A68CD" w:rsidP="004C0FD8">
            <w:pPr>
              <w:rPr>
                <w:rFonts w:eastAsia="Times New Roman"/>
                <w:rtl/>
              </w:rPr>
            </w:pPr>
          </w:p>
          <w:p w14:paraId="6CD75538" w14:textId="77777777" w:rsidR="003A68CD" w:rsidRPr="001F00EC" w:rsidRDefault="003A68CD" w:rsidP="004C0FD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lang w:bidi="ar-JO"/>
              </w:rPr>
            </w:pPr>
            <w:r w:rsidRPr="001F00EC">
              <w:rPr>
                <w:rFonts w:eastAsia="Times New Roman" w:hint="cs"/>
                <w:rtl/>
              </w:rPr>
              <w:t>الرعايه التمريضيه للبا</w:t>
            </w:r>
            <w:r>
              <w:rPr>
                <w:rFonts w:eastAsia="Times New Roman" w:hint="cs"/>
                <w:rtl/>
              </w:rPr>
              <w:t xml:space="preserve">لغين ذوي الحالات الصحيه الحاده </w:t>
            </w:r>
            <w:r w:rsidRPr="001F00EC">
              <w:rPr>
                <w:rFonts w:eastAsia="Times New Roman" w:hint="cs"/>
                <w:rtl/>
              </w:rPr>
              <w:t>1 (نظري)</w:t>
            </w:r>
          </w:p>
          <w:p w14:paraId="1BED48C5" w14:textId="77777777" w:rsidR="003A68CD" w:rsidRPr="001F00EC" w:rsidRDefault="003A68CD" w:rsidP="004C0FD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lang w:bidi="ar-JO"/>
              </w:rPr>
            </w:pPr>
            <w:r w:rsidRPr="001F00EC">
              <w:rPr>
                <w:rFonts w:eastAsia="Times New Roman" w:hint="cs"/>
                <w:rtl/>
              </w:rPr>
              <w:t>الرعايه التمريضيه للبا</w:t>
            </w:r>
            <w:r>
              <w:rPr>
                <w:rFonts w:eastAsia="Times New Roman" w:hint="cs"/>
                <w:rtl/>
              </w:rPr>
              <w:t xml:space="preserve">لغين ذوي الحالات الصحيه الحاده </w:t>
            </w:r>
            <w:r w:rsidRPr="001F00EC">
              <w:rPr>
                <w:rFonts w:eastAsia="Times New Roman" w:hint="cs"/>
                <w:rtl/>
              </w:rPr>
              <w:t>1 (سريري)</w:t>
            </w:r>
          </w:p>
          <w:p w14:paraId="790D781E" w14:textId="77777777" w:rsidR="003A68CD" w:rsidRPr="001F00EC" w:rsidRDefault="003A68CD" w:rsidP="004C0FD8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eastAsia="Times New Roman"/>
              </w:rPr>
            </w:pPr>
            <w:r w:rsidRPr="001F00EC">
              <w:rPr>
                <w:rFonts w:eastAsia="Times New Roman" w:hint="cs"/>
                <w:rtl/>
              </w:rPr>
              <w:t>التحليل الاحصائي المتقدم</w:t>
            </w:r>
          </w:p>
          <w:p w14:paraId="14C60CD7" w14:textId="77777777" w:rsidR="003A68CD" w:rsidRPr="001F00EC" w:rsidRDefault="003A68CD" w:rsidP="004C0FD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color w:val="000000"/>
              </w:rPr>
            </w:pPr>
            <w:r w:rsidRPr="001F00EC">
              <w:rPr>
                <w:rFonts w:eastAsia="Calibri"/>
                <w:color w:val="000000"/>
                <w:rtl/>
              </w:rPr>
              <w:t>الصيدلة السريري</w:t>
            </w:r>
            <w:r w:rsidRPr="001F00EC">
              <w:rPr>
                <w:rFonts w:eastAsia="Calibri" w:hint="cs"/>
                <w:color w:val="000000"/>
                <w:rtl/>
              </w:rPr>
              <w:t>ة ال</w:t>
            </w:r>
            <w:r w:rsidRPr="001F00EC">
              <w:rPr>
                <w:rFonts w:eastAsia="Calibri"/>
                <w:color w:val="000000"/>
                <w:rtl/>
              </w:rPr>
              <w:t>متقدم</w:t>
            </w:r>
            <w:r w:rsidRPr="001F00EC">
              <w:rPr>
                <w:rFonts w:eastAsia="Calibri" w:hint="cs"/>
                <w:color w:val="000000"/>
                <w:rtl/>
              </w:rPr>
              <w:t>ة ل</w:t>
            </w:r>
            <w:r w:rsidRPr="001F00EC">
              <w:rPr>
                <w:rFonts w:eastAsia="Calibri"/>
                <w:color w:val="000000"/>
                <w:rtl/>
              </w:rPr>
              <w:t>لتمريض</w:t>
            </w:r>
          </w:p>
          <w:p w14:paraId="0CE743FD" w14:textId="77777777" w:rsidR="003A68CD" w:rsidRPr="00E72B93" w:rsidRDefault="003A68CD" w:rsidP="004C0FD8">
            <w:pPr>
              <w:pStyle w:val="ListParagraph"/>
              <w:rPr>
                <w:rFonts w:asciiTheme="majorBidi" w:eastAsia="Times New Roman" w:hAnsiTheme="majorBidi" w:cstheme="majorBidi"/>
                <w:sz w:val="26"/>
                <w:szCs w:val="26"/>
                <w:highlight w:val="yellow"/>
                <w:rtl/>
              </w:rPr>
            </w:pPr>
          </w:p>
        </w:tc>
      </w:tr>
    </w:tbl>
    <w:p w14:paraId="563A7690" w14:textId="77777777" w:rsidR="003A68CD" w:rsidRDefault="003A68CD" w:rsidP="007B09D0">
      <w:pPr>
        <w:jc w:val="center"/>
        <w:rPr>
          <w:rFonts w:hint="cs"/>
          <w:rtl/>
          <w:lang w:bidi="ar-JO"/>
        </w:rPr>
      </w:pPr>
    </w:p>
    <w:sectPr w:rsidR="003A68CD" w:rsidSect="00076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60ECB"/>
    <w:multiLevelType w:val="hybridMultilevel"/>
    <w:tmpl w:val="FDC0484A"/>
    <w:lvl w:ilvl="0" w:tplc="2DDA48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1244"/>
    <w:rsid w:val="00076E5C"/>
    <w:rsid w:val="001A1244"/>
    <w:rsid w:val="003A68CD"/>
    <w:rsid w:val="007B09D0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DD1AE"/>
  <w15:chartTrackingRefBased/>
  <w15:docId w15:val="{B8B3DEE9-A2DF-4A2B-B1D4-ED5B1F02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D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8CD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3A68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semiHidden/>
    <w:unhideWhenUsed/>
    <w:rsid w:val="003A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 Krishan</dc:creator>
  <cp:keywords/>
  <dc:description/>
  <cp:lastModifiedBy>Banan Krishan</cp:lastModifiedBy>
  <cp:revision>3</cp:revision>
  <dcterms:created xsi:type="dcterms:W3CDTF">2020-11-04T11:43:00Z</dcterms:created>
  <dcterms:modified xsi:type="dcterms:W3CDTF">2020-11-04T11:45:00Z</dcterms:modified>
</cp:coreProperties>
</file>