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187" w:type="dxa"/>
        <w:tblInd w:w="206" w:type="dxa"/>
        <w:tblBorders>
          <w:top w:val="thinThickMediumGap" w:sz="18" w:space="0" w:color="auto"/>
          <w:left w:val="thickThinMediumGap" w:sz="18" w:space="0" w:color="auto"/>
          <w:bottom w:val="thickThinMediumGap" w:sz="18" w:space="0" w:color="auto"/>
          <w:right w:val="thinThickMedium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7"/>
      </w:tblGrid>
      <w:tr w:rsidR="00C70064" w:rsidRPr="00087DF5" w14:paraId="53869999" w14:textId="77777777" w:rsidTr="00C70064">
        <w:trPr>
          <w:cantSplit/>
          <w:trHeight w:val="3254"/>
        </w:trPr>
        <w:tc>
          <w:tcPr>
            <w:tcW w:w="9187" w:type="dxa"/>
            <w:tcBorders>
              <w:top w:val="thinThickMediumGap" w:sz="18" w:space="0" w:color="auto"/>
              <w:bottom w:val="thinThickMediumGap" w:sz="18" w:space="0" w:color="auto"/>
            </w:tcBorders>
          </w:tcPr>
          <w:p w14:paraId="1908F5D8" w14:textId="77777777" w:rsidR="00C70064" w:rsidRDefault="00C70064" w:rsidP="0012046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2810B3">
              <w:rPr>
                <w:b/>
                <w:bCs/>
                <w:sz w:val="28"/>
                <w:szCs w:val="28"/>
              </w:rPr>
              <w:t>Master Degree in Nursing</w:t>
            </w:r>
            <w:proofErr w:type="gramEnd"/>
            <w:r w:rsidRPr="002810B3">
              <w:rPr>
                <w:b/>
                <w:bCs/>
                <w:sz w:val="28"/>
                <w:szCs w:val="28"/>
              </w:rPr>
              <w:t xml:space="preserve"> of Adults with Acute Health Conditions </w:t>
            </w:r>
          </w:p>
          <w:p w14:paraId="07CC2B86" w14:textId="77777777" w:rsidR="00C70064" w:rsidRPr="002810B3" w:rsidRDefault="00C70064" w:rsidP="00120462">
            <w:pPr>
              <w:jc w:val="center"/>
              <w:rPr>
                <w:b/>
                <w:bCs/>
                <w:sz w:val="28"/>
                <w:szCs w:val="28"/>
              </w:rPr>
            </w:pPr>
            <w:r w:rsidRPr="002810B3">
              <w:rPr>
                <w:b/>
                <w:bCs/>
                <w:sz w:val="28"/>
                <w:szCs w:val="28"/>
              </w:rPr>
              <w:t>Study Plan (</w:t>
            </w:r>
            <w:r>
              <w:rPr>
                <w:b/>
                <w:bCs/>
                <w:sz w:val="28"/>
                <w:szCs w:val="28"/>
              </w:rPr>
              <w:t xml:space="preserve">Thesis Track) </w:t>
            </w:r>
            <w:r w:rsidRPr="002810B3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2810B3">
              <w:rPr>
                <w:b/>
                <w:bCs/>
                <w:sz w:val="28"/>
                <w:szCs w:val="28"/>
              </w:rPr>
              <w:t>Credit Hours</w:t>
            </w:r>
          </w:p>
          <w:p w14:paraId="3EAE752B" w14:textId="77777777" w:rsidR="00C70064" w:rsidRPr="002810B3" w:rsidRDefault="00C70064" w:rsidP="00120462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  <w:p w14:paraId="45D1C305" w14:textId="77777777" w:rsidR="00C70064" w:rsidRPr="002810B3" w:rsidRDefault="00C70064" w:rsidP="0012046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336CD6" w14:textId="77777777" w:rsidR="00C70064" w:rsidRPr="002810B3" w:rsidRDefault="00C70064" w:rsidP="00120462">
            <w:pPr>
              <w:jc w:val="center"/>
              <w:rPr>
                <w:b/>
                <w:bCs/>
              </w:rPr>
            </w:pPr>
            <w:r w:rsidRPr="002810B3">
              <w:rPr>
                <w:b/>
                <w:bCs/>
              </w:rPr>
              <w:t>First Year</w:t>
            </w:r>
          </w:p>
          <w:p w14:paraId="1EE3154D" w14:textId="77777777" w:rsidR="00C70064" w:rsidRPr="002810B3" w:rsidRDefault="00C70064" w:rsidP="00120462">
            <w:pPr>
              <w:jc w:val="center"/>
              <w:rPr>
                <w:b/>
                <w:bCs/>
              </w:rPr>
            </w:pPr>
          </w:p>
          <w:tbl>
            <w:tblPr>
              <w:tblStyle w:val="TableGrid"/>
              <w:tblW w:w="1012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914"/>
              <w:gridCol w:w="1406"/>
              <w:gridCol w:w="2782"/>
              <w:gridCol w:w="1548"/>
              <w:gridCol w:w="1475"/>
            </w:tblGrid>
            <w:tr w:rsidR="00C70064" w:rsidRPr="002810B3" w14:paraId="20874C4F" w14:textId="77777777" w:rsidTr="00C70064">
              <w:trPr>
                <w:trHeight w:val="259"/>
              </w:trPr>
              <w:tc>
                <w:tcPr>
                  <w:tcW w:w="4320" w:type="dxa"/>
                  <w:gridSpan w:val="2"/>
                </w:tcPr>
                <w:p w14:paraId="08B4F05C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First semester</w:t>
                  </w:r>
                </w:p>
              </w:tc>
              <w:tc>
                <w:tcPr>
                  <w:tcW w:w="4330" w:type="dxa"/>
                  <w:gridSpan w:val="2"/>
                </w:tcPr>
                <w:p w14:paraId="2075B48B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Second Semester</w:t>
                  </w:r>
                </w:p>
              </w:tc>
              <w:tc>
                <w:tcPr>
                  <w:tcW w:w="1475" w:type="dxa"/>
                </w:tcPr>
                <w:p w14:paraId="5E9BF809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70064" w:rsidRPr="002810B3" w14:paraId="34FD69B9" w14:textId="77777777" w:rsidTr="00C70064">
              <w:trPr>
                <w:trHeight w:val="518"/>
              </w:trPr>
              <w:tc>
                <w:tcPr>
                  <w:tcW w:w="2914" w:type="dxa"/>
                </w:tcPr>
                <w:p w14:paraId="018740C7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Course Name</w:t>
                  </w:r>
                </w:p>
              </w:tc>
              <w:tc>
                <w:tcPr>
                  <w:tcW w:w="1406" w:type="dxa"/>
                </w:tcPr>
                <w:p w14:paraId="3CCCD01C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Credit Hours</w:t>
                  </w:r>
                </w:p>
              </w:tc>
              <w:tc>
                <w:tcPr>
                  <w:tcW w:w="2782" w:type="dxa"/>
                </w:tcPr>
                <w:p w14:paraId="18589665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Course Name</w:t>
                  </w:r>
                </w:p>
              </w:tc>
              <w:tc>
                <w:tcPr>
                  <w:tcW w:w="1548" w:type="dxa"/>
                </w:tcPr>
                <w:p w14:paraId="198E65EE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Credit Hours</w:t>
                  </w:r>
                </w:p>
              </w:tc>
              <w:tc>
                <w:tcPr>
                  <w:tcW w:w="1475" w:type="dxa"/>
                </w:tcPr>
                <w:p w14:paraId="06E908A6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70064" w:rsidRPr="002810B3" w14:paraId="72FA07ED" w14:textId="77777777" w:rsidTr="00C70064">
              <w:trPr>
                <w:trHeight w:val="1025"/>
              </w:trPr>
              <w:tc>
                <w:tcPr>
                  <w:tcW w:w="2914" w:type="dxa"/>
                </w:tcPr>
                <w:p w14:paraId="78CDB87E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Nursing Theories</w:t>
                  </w:r>
                </w:p>
                <w:p w14:paraId="072BB542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</w:tcPr>
                <w:p w14:paraId="32D565A4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82" w:type="dxa"/>
                </w:tcPr>
                <w:p w14:paraId="3FA9150D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 xml:space="preserve">Nursing </w:t>
                  </w:r>
                  <w:r>
                    <w:rPr>
                      <w:b/>
                      <w:bCs/>
                    </w:rPr>
                    <w:t>C</w:t>
                  </w:r>
                  <w:r w:rsidRPr="002810B3">
                    <w:rPr>
                      <w:b/>
                      <w:bCs/>
                    </w:rPr>
                    <w:t xml:space="preserve">are of </w:t>
                  </w:r>
                  <w:r>
                    <w:rPr>
                      <w:b/>
                      <w:bCs/>
                    </w:rPr>
                    <w:t>A</w:t>
                  </w:r>
                  <w:r w:rsidRPr="002810B3">
                    <w:rPr>
                      <w:b/>
                      <w:bCs/>
                    </w:rPr>
                    <w:t xml:space="preserve">dults with </w:t>
                  </w:r>
                  <w:r>
                    <w:rPr>
                      <w:b/>
                      <w:bCs/>
                    </w:rPr>
                    <w:t>A</w:t>
                  </w:r>
                  <w:r w:rsidRPr="002810B3">
                    <w:rPr>
                      <w:b/>
                      <w:bCs/>
                    </w:rPr>
                    <w:t xml:space="preserve">cute </w:t>
                  </w:r>
                  <w:r>
                    <w:rPr>
                      <w:b/>
                      <w:bCs/>
                    </w:rPr>
                    <w:t>H</w:t>
                  </w:r>
                  <w:r w:rsidRPr="002810B3">
                    <w:rPr>
                      <w:b/>
                      <w:bCs/>
                    </w:rPr>
                    <w:t xml:space="preserve">ealth </w:t>
                  </w:r>
                  <w:r>
                    <w:rPr>
                      <w:b/>
                      <w:bCs/>
                    </w:rPr>
                    <w:t>C</w:t>
                  </w:r>
                  <w:r w:rsidRPr="002810B3">
                    <w:rPr>
                      <w:b/>
                      <w:bCs/>
                    </w:rPr>
                    <w:t>onditions I (Theory)</w:t>
                  </w:r>
                </w:p>
                <w:p w14:paraId="549970B5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48" w:type="dxa"/>
                </w:tcPr>
                <w:p w14:paraId="1D85B98E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475" w:type="dxa"/>
                </w:tcPr>
                <w:p w14:paraId="2E2C4258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70064" w:rsidRPr="002810B3" w14:paraId="6D849F6E" w14:textId="77777777" w:rsidTr="00C70064">
              <w:trPr>
                <w:trHeight w:val="1037"/>
              </w:trPr>
              <w:tc>
                <w:tcPr>
                  <w:tcW w:w="2914" w:type="dxa"/>
                </w:tcPr>
                <w:p w14:paraId="7D0F06C1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Advanced </w:t>
                  </w:r>
                  <w:r w:rsidRPr="002810B3">
                    <w:rPr>
                      <w:b/>
                      <w:bCs/>
                    </w:rPr>
                    <w:t xml:space="preserve">Health </w:t>
                  </w:r>
                  <w:r>
                    <w:rPr>
                      <w:b/>
                      <w:bCs/>
                    </w:rPr>
                    <w:t xml:space="preserve">and physical </w:t>
                  </w:r>
                  <w:r w:rsidRPr="002810B3">
                    <w:rPr>
                      <w:b/>
                      <w:bCs/>
                    </w:rPr>
                    <w:t xml:space="preserve">Assessment </w:t>
                  </w:r>
                </w:p>
              </w:tc>
              <w:tc>
                <w:tcPr>
                  <w:tcW w:w="1406" w:type="dxa"/>
                </w:tcPr>
                <w:p w14:paraId="44831D76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82" w:type="dxa"/>
                </w:tcPr>
                <w:p w14:paraId="750E21BD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Nursing care of adults with acute health conditions I (Clinical)</w:t>
                  </w:r>
                </w:p>
                <w:p w14:paraId="3A3142C0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48" w:type="dxa"/>
                </w:tcPr>
                <w:p w14:paraId="0EDA9998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475" w:type="dxa"/>
                </w:tcPr>
                <w:p w14:paraId="73430786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70064" w:rsidRPr="002810B3" w14:paraId="5CE30BD9" w14:textId="77777777" w:rsidTr="00C70064">
              <w:trPr>
                <w:trHeight w:val="852"/>
              </w:trPr>
              <w:tc>
                <w:tcPr>
                  <w:tcW w:w="2914" w:type="dxa"/>
                </w:tcPr>
                <w:p w14:paraId="13E533A1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Advanced Research Methods</w:t>
                  </w:r>
                </w:p>
                <w:p w14:paraId="5AFA53EB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</w:tcPr>
                <w:p w14:paraId="5072538F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82" w:type="dxa"/>
                </w:tcPr>
                <w:p w14:paraId="4CFC7216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Advanced </w:t>
                  </w:r>
                  <w:r w:rsidRPr="002810B3">
                    <w:rPr>
                      <w:b/>
                      <w:bCs/>
                    </w:rPr>
                    <w:t>Clinical Pharmacology for Nurs</w:t>
                  </w:r>
                  <w:r>
                    <w:rPr>
                      <w:b/>
                      <w:bCs/>
                    </w:rPr>
                    <w:t>es</w:t>
                  </w:r>
                </w:p>
                <w:p w14:paraId="0BB1875E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48" w:type="dxa"/>
                </w:tcPr>
                <w:p w14:paraId="34A2DEAA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475" w:type="dxa"/>
                </w:tcPr>
                <w:p w14:paraId="6744FE77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70064" w:rsidRPr="002810B3" w14:paraId="0FCC3A03" w14:textId="77777777" w:rsidTr="00C70064">
              <w:trPr>
                <w:trHeight w:val="518"/>
              </w:trPr>
              <w:tc>
                <w:tcPr>
                  <w:tcW w:w="2914" w:type="dxa"/>
                </w:tcPr>
                <w:p w14:paraId="0D4A5DE6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Total</w:t>
                  </w:r>
                </w:p>
                <w:p w14:paraId="790100C4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</w:tcPr>
                <w:p w14:paraId="36875298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782" w:type="dxa"/>
                </w:tcPr>
                <w:p w14:paraId="00786092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548" w:type="dxa"/>
                </w:tcPr>
                <w:p w14:paraId="251D823B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1475" w:type="dxa"/>
                </w:tcPr>
                <w:p w14:paraId="7819C5F5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17</w:t>
                  </w:r>
                </w:p>
              </w:tc>
            </w:tr>
          </w:tbl>
          <w:p w14:paraId="28DA3379" w14:textId="77777777" w:rsidR="00C70064" w:rsidRPr="002F454C" w:rsidRDefault="00C70064" w:rsidP="00120462">
            <w:pPr>
              <w:rPr>
                <w:b/>
                <w:bCs/>
                <w:sz w:val="32"/>
                <w:szCs w:val="32"/>
              </w:rPr>
            </w:pPr>
          </w:p>
          <w:p w14:paraId="55F56D24" w14:textId="77777777" w:rsidR="00C70064" w:rsidRPr="002810B3" w:rsidRDefault="00C70064" w:rsidP="00120462">
            <w:pPr>
              <w:jc w:val="center"/>
              <w:rPr>
                <w:b/>
                <w:bCs/>
                <w:sz w:val="28"/>
                <w:szCs w:val="28"/>
              </w:rPr>
            </w:pPr>
            <w:r w:rsidRPr="002810B3">
              <w:rPr>
                <w:b/>
                <w:bCs/>
                <w:sz w:val="28"/>
                <w:szCs w:val="28"/>
              </w:rPr>
              <w:t>Second Year</w:t>
            </w:r>
          </w:p>
          <w:p w14:paraId="4368E328" w14:textId="77777777" w:rsidR="00C70064" w:rsidRPr="002F454C" w:rsidRDefault="00C70064" w:rsidP="00120462">
            <w:pPr>
              <w:jc w:val="center"/>
              <w:rPr>
                <w:b/>
                <w:bCs/>
                <w:sz w:val="32"/>
                <w:szCs w:val="32"/>
              </w:rPr>
            </w:pPr>
          </w:p>
          <w:tbl>
            <w:tblPr>
              <w:tblStyle w:val="TableGrid"/>
              <w:tblW w:w="9688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023"/>
              <w:gridCol w:w="1275"/>
              <w:gridCol w:w="2731"/>
              <w:gridCol w:w="1275"/>
              <w:gridCol w:w="1384"/>
            </w:tblGrid>
            <w:tr w:rsidR="00C70064" w:rsidRPr="002810B3" w14:paraId="34EA540E" w14:textId="77777777" w:rsidTr="00C70064">
              <w:trPr>
                <w:trHeight w:val="259"/>
              </w:trPr>
              <w:tc>
                <w:tcPr>
                  <w:tcW w:w="4298" w:type="dxa"/>
                  <w:gridSpan w:val="2"/>
                </w:tcPr>
                <w:p w14:paraId="29DF50A5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First Semester</w:t>
                  </w:r>
                </w:p>
              </w:tc>
              <w:tc>
                <w:tcPr>
                  <w:tcW w:w="4006" w:type="dxa"/>
                  <w:gridSpan w:val="2"/>
                </w:tcPr>
                <w:p w14:paraId="77259EFB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Second Semester</w:t>
                  </w:r>
                </w:p>
              </w:tc>
              <w:tc>
                <w:tcPr>
                  <w:tcW w:w="1384" w:type="dxa"/>
                </w:tcPr>
                <w:p w14:paraId="7951099A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70064" w:rsidRPr="002810B3" w14:paraId="6EC5D55B" w14:textId="77777777" w:rsidTr="00C70064">
              <w:trPr>
                <w:trHeight w:val="557"/>
              </w:trPr>
              <w:tc>
                <w:tcPr>
                  <w:tcW w:w="3023" w:type="dxa"/>
                </w:tcPr>
                <w:p w14:paraId="1CA76159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810B3">
                    <w:rPr>
                      <w:b/>
                      <w:bCs/>
                    </w:rPr>
                    <w:t>Course Name</w:t>
                  </w:r>
                </w:p>
              </w:tc>
              <w:tc>
                <w:tcPr>
                  <w:tcW w:w="1274" w:type="dxa"/>
                </w:tcPr>
                <w:p w14:paraId="5C4E5904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Credit Hours</w:t>
                  </w:r>
                </w:p>
              </w:tc>
              <w:tc>
                <w:tcPr>
                  <w:tcW w:w="2731" w:type="dxa"/>
                </w:tcPr>
                <w:p w14:paraId="44B9C572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Course Name</w:t>
                  </w:r>
                </w:p>
              </w:tc>
              <w:tc>
                <w:tcPr>
                  <w:tcW w:w="1274" w:type="dxa"/>
                </w:tcPr>
                <w:p w14:paraId="25D87BD6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Credit Hours</w:t>
                  </w:r>
                </w:p>
              </w:tc>
              <w:tc>
                <w:tcPr>
                  <w:tcW w:w="1384" w:type="dxa"/>
                </w:tcPr>
                <w:p w14:paraId="7D1376E9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70064" w:rsidRPr="002810B3" w14:paraId="5C6E2F94" w14:textId="77777777" w:rsidTr="00C70064">
              <w:trPr>
                <w:trHeight w:val="1037"/>
              </w:trPr>
              <w:tc>
                <w:tcPr>
                  <w:tcW w:w="3023" w:type="dxa"/>
                </w:tcPr>
                <w:p w14:paraId="3697090F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 xml:space="preserve">Nursing </w:t>
                  </w:r>
                  <w:r>
                    <w:rPr>
                      <w:b/>
                      <w:bCs/>
                    </w:rPr>
                    <w:t>C</w:t>
                  </w:r>
                  <w:r w:rsidRPr="002810B3">
                    <w:rPr>
                      <w:b/>
                      <w:bCs/>
                    </w:rPr>
                    <w:t xml:space="preserve">are of </w:t>
                  </w:r>
                  <w:r>
                    <w:rPr>
                      <w:b/>
                      <w:bCs/>
                    </w:rPr>
                    <w:t>A</w:t>
                  </w:r>
                  <w:r w:rsidRPr="002810B3">
                    <w:rPr>
                      <w:b/>
                      <w:bCs/>
                    </w:rPr>
                    <w:t xml:space="preserve">dults with </w:t>
                  </w:r>
                  <w:r>
                    <w:rPr>
                      <w:b/>
                      <w:bCs/>
                    </w:rPr>
                    <w:t>A</w:t>
                  </w:r>
                  <w:r w:rsidRPr="002810B3">
                    <w:rPr>
                      <w:b/>
                      <w:bCs/>
                    </w:rPr>
                    <w:t xml:space="preserve">cute </w:t>
                  </w:r>
                  <w:r>
                    <w:rPr>
                      <w:b/>
                      <w:bCs/>
                    </w:rPr>
                    <w:t>H</w:t>
                  </w:r>
                  <w:r w:rsidRPr="002810B3">
                    <w:rPr>
                      <w:b/>
                      <w:bCs/>
                    </w:rPr>
                    <w:t xml:space="preserve">ealth </w:t>
                  </w:r>
                  <w:r>
                    <w:rPr>
                      <w:b/>
                      <w:bCs/>
                    </w:rPr>
                    <w:t>C</w:t>
                  </w:r>
                  <w:r w:rsidRPr="002810B3">
                    <w:rPr>
                      <w:b/>
                      <w:bCs/>
                    </w:rPr>
                    <w:t xml:space="preserve">onditions II (Theory) </w:t>
                  </w:r>
                </w:p>
                <w:p w14:paraId="5B4347CF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74" w:type="dxa"/>
                </w:tcPr>
                <w:p w14:paraId="3F26B55A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31" w:type="dxa"/>
                </w:tcPr>
                <w:p w14:paraId="4B081FC7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Master Thesis</w:t>
                  </w:r>
                </w:p>
              </w:tc>
              <w:tc>
                <w:tcPr>
                  <w:tcW w:w="1274" w:type="dxa"/>
                </w:tcPr>
                <w:p w14:paraId="11B7E638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384" w:type="dxa"/>
                </w:tcPr>
                <w:p w14:paraId="5707AC69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70064" w:rsidRPr="002810B3" w14:paraId="11B71B94" w14:textId="77777777" w:rsidTr="00C70064">
              <w:trPr>
                <w:trHeight w:val="1037"/>
              </w:trPr>
              <w:tc>
                <w:tcPr>
                  <w:tcW w:w="3023" w:type="dxa"/>
                </w:tcPr>
                <w:p w14:paraId="0A242F23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 xml:space="preserve">Nursing </w:t>
                  </w:r>
                  <w:r>
                    <w:rPr>
                      <w:b/>
                      <w:bCs/>
                    </w:rPr>
                    <w:t>C</w:t>
                  </w:r>
                  <w:r w:rsidRPr="002810B3">
                    <w:rPr>
                      <w:b/>
                      <w:bCs/>
                    </w:rPr>
                    <w:t xml:space="preserve">are of </w:t>
                  </w:r>
                  <w:r>
                    <w:rPr>
                      <w:b/>
                      <w:bCs/>
                    </w:rPr>
                    <w:t>A</w:t>
                  </w:r>
                  <w:r w:rsidRPr="002810B3">
                    <w:rPr>
                      <w:b/>
                      <w:bCs/>
                    </w:rPr>
                    <w:t xml:space="preserve">dults with </w:t>
                  </w:r>
                  <w:r>
                    <w:rPr>
                      <w:b/>
                      <w:bCs/>
                    </w:rPr>
                    <w:t>A</w:t>
                  </w:r>
                  <w:r w:rsidRPr="002810B3">
                    <w:rPr>
                      <w:b/>
                      <w:bCs/>
                    </w:rPr>
                    <w:t xml:space="preserve">cute </w:t>
                  </w:r>
                  <w:r>
                    <w:rPr>
                      <w:b/>
                      <w:bCs/>
                    </w:rPr>
                    <w:t>H</w:t>
                  </w:r>
                  <w:r w:rsidRPr="002810B3">
                    <w:rPr>
                      <w:b/>
                      <w:bCs/>
                    </w:rPr>
                    <w:t xml:space="preserve">ealth </w:t>
                  </w:r>
                  <w:r>
                    <w:rPr>
                      <w:b/>
                      <w:bCs/>
                    </w:rPr>
                    <w:t>C</w:t>
                  </w:r>
                  <w:r w:rsidRPr="002810B3">
                    <w:rPr>
                      <w:b/>
                      <w:bCs/>
                    </w:rPr>
                    <w:t xml:space="preserve">onditions II (Clinical) </w:t>
                  </w:r>
                </w:p>
                <w:p w14:paraId="29311A8C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74" w:type="dxa"/>
                </w:tcPr>
                <w:p w14:paraId="5BD4359D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31" w:type="dxa"/>
                </w:tcPr>
                <w:p w14:paraId="7719B02F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74" w:type="dxa"/>
                </w:tcPr>
                <w:p w14:paraId="2F88E759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84" w:type="dxa"/>
                </w:tcPr>
                <w:p w14:paraId="322006F1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70064" w:rsidRPr="002810B3" w14:paraId="566C9AC7" w14:textId="77777777" w:rsidTr="00C70064">
              <w:trPr>
                <w:trHeight w:val="518"/>
              </w:trPr>
              <w:tc>
                <w:tcPr>
                  <w:tcW w:w="3023" w:type="dxa"/>
                </w:tcPr>
                <w:p w14:paraId="38A9AFF1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Advanced Statistical Analysis</w:t>
                  </w:r>
                </w:p>
              </w:tc>
              <w:tc>
                <w:tcPr>
                  <w:tcW w:w="1274" w:type="dxa"/>
                </w:tcPr>
                <w:p w14:paraId="60CF8CB6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31" w:type="dxa"/>
                </w:tcPr>
                <w:p w14:paraId="15560BFE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74" w:type="dxa"/>
                </w:tcPr>
                <w:p w14:paraId="2116DC01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84" w:type="dxa"/>
                </w:tcPr>
                <w:p w14:paraId="0502C5D8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70064" w:rsidRPr="002810B3" w14:paraId="3C7598A4" w14:textId="77777777" w:rsidTr="00C70064">
              <w:trPr>
                <w:trHeight w:val="507"/>
              </w:trPr>
              <w:tc>
                <w:tcPr>
                  <w:tcW w:w="3023" w:type="dxa"/>
                </w:tcPr>
                <w:p w14:paraId="1F7A9DAF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Master Thesis</w:t>
                  </w:r>
                </w:p>
                <w:p w14:paraId="3E0010CD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74" w:type="dxa"/>
                </w:tcPr>
                <w:p w14:paraId="2391543A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731" w:type="dxa"/>
                </w:tcPr>
                <w:p w14:paraId="1959010D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74" w:type="dxa"/>
                </w:tcPr>
                <w:p w14:paraId="068A0A3F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84" w:type="dxa"/>
                </w:tcPr>
                <w:p w14:paraId="78B7C10A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70064" w:rsidRPr="002810B3" w14:paraId="5BA5E14A" w14:textId="77777777" w:rsidTr="00C70064">
              <w:trPr>
                <w:trHeight w:val="518"/>
              </w:trPr>
              <w:tc>
                <w:tcPr>
                  <w:tcW w:w="3023" w:type="dxa"/>
                </w:tcPr>
                <w:p w14:paraId="066D96BC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Total</w:t>
                  </w:r>
                </w:p>
                <w:p w14:paraId="353C64E4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74" w:type="dxa"/>
                </w:tcPr>
                <w:p w14:paraId="68F75A50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2731" w:type="dxa"/>
                </w:tcPr>
                <w:p w14:paraId="7450A6F2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 w:rsidRPr="002810B3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274" w:type="dxa"/>
                </w:tcPr>
                <w:p w14:paraId="552183BB" w14:textId="77777777" w:rsidR="00C70064" w:rsidRPr="002810B3" w:rsidRDefault="00C70064" w:rsidP="001204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384" w:type="dxa"/>
                </w:tcPr>
                <w:p w14:paraId="01C7737B" w14:textId="77777777" w:rsidR="00C70064" w:rsidRPr="002810B3" w:rsidRDefault="00C70064" w:rsidP="00120462">
                  <w:pPr>
                    <w:jc w:val="right"/>
                    <w:rPr>
                      <w:b/>
                      <w:bCs/>
                      <w:rtl/>
                    </w:rPr>
                  </w:pPr>
                  <w:r w:rsidRPr="002810B3"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05C0C927" w14:textId="77777777" w:rsidR="00C70064" w:rsidRPr="002810B3" w:rsidRDefault="00C70064" w:rsidP="00120462">
            <w:pPr>
              <w:jc w:val="center"/>
              <w:rPr>
                <w:b/>
                <w:bCs/>
              </w:rPr>
            </w:pPr>
          </w:p>
          <w:p w14:paraId="4FF18B8C" w14:textId="77777777" w:rsidR="00C70064" w:rsidRPr="002810B3" w:rsidRDefault="00C70064" w:rsidP="001204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2810B3">
              <w:rPr>
                <w:rFonts w:eastAsiaTheme="minorHAnsi"/>
                <w:b/>
                <w:bCs/>
                <w:color w:val="000000"/>
              </w:rPr>
              <w:t xml:space="preserve">Note: </w:t>
            </w:r>
          </w:p>
          <w:p w14:paraId="00836469" w14:textId="77777777" w:rsidR="00C70064" w:rsidRPr="002810B3" w:rsidRDefault="00C70064" w:rsidP="001204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2810B3">
              <w:rPr>
                <w:rFonts w:eastAsiaTheme="minorHAnsi"/>
                <w:b/>
                <w:bCs/>
                <w:color w:val="000000"/>
              </w:rPr>
              <w:t xml:space="preserve">Students in Thesis Track should: </w:t>
            </w:r>
          </w:p>
          <w:p w14:paraId="4BAFCEDC" w14:textId="77777777" w:rsidR="00C70064" w:rsidRPr="002810B3" w:rsidRDefault="00C70064" w:rsidP="001204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2810B3">
              <w:rPr>
                <w:rFonts w:eastAsiaTheme="minorHAnsi"/>
                <w:color w:val="000000"/>
              </w:rPr>
              <w:t xml:space="preserve">- Register the following courses: </w:t>
            </w:r>
          </w:p>
          <w:p w14:paraId="329FA909" w14:textId="77777777" w:rsidR="00C70064" w:rsidRPr="002810B3" w:rsidRDefault="00C70064" w:rsidP="001204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2810B3">
              <w:rPr>
                <w:rFonts w:eastAsiaTheme="minorHAnsi"/>
                <w:color w:val="000000"/>
              </w:rPr>
              <w:t xml:space="preserve">Nursing </w:t>
            </w:r>
            <w:r>
              <w:rPr>
                <w:rFonts w:eastAsiaTheme="minorHAnsi"/>
                <w:color w:val="000000"/>
              </w:rPr>
              <w:t>C</w:t>
            </w:r>
            <w:r w:rsidRPr="002810B3">
              <w:rPr>
                <w:rFonts w:eastAsiaTheme="minorHAnsi"/>
                <w:color w:val="000000"/>
              </w:rPr>
              <w:t xml:space="preserve">are of </w:t>
            </w:r>
            <w:r>
              <w:rPr>
                <w:rFonts w:eastAsiaTheme="minorHAnsi"/>
                <w:color w:val="000000"/>
              </w:rPr>
              <w:t>A</w:t>
            </w:r>
            <w:r w:rsidRPr="002810B3">
              <w:rPr>
                <w:rFonts w:eastAsiaTheme="minorHAnsi"/>
                <w:color w:val="000000"/>
              </w:rPr>
              <w:t xml:space="preserve">dults with </w:t>
            </w:r>
            <w:r>
              <w:rPr>
                <w:rFonts w:eastAsiaTheme="minorHAnsi"/>
                <w:color w:val="000000"/>
              </w:rPr>
              <w:t>A</w:t>
            </w:r>
            <w:r w:rsidRPr="002810B3">
              <w:rPr>
                <w:rFonts w:eastAsiaTheme="minorHAnsi"/>
                <w:color w:val="000000"/>
              </w:rPr>
              <w:t xml:space="preserve">cute </w:t>
            </w:r>
            <w:r>
              <w:rPr>
                <w:rFonts w:eastAsiaTheme="minorHAnsi"/>
                <w:color w:val="000000"/>
              </w:rPr>
              <w:t>H</w:t>
            </w:r>
            <w:r w:rsidRPr="002810B3">
              <w:rPr>
                <w:rFonts w:eastAsiaTheme="minorHAnsi"/>
                <w:color w:val="000000"/>
              </w:rPr>
              <w:t xml:space="preserve">ealth </w:t>
            </w:r>
            <w:r>
              <w:rPr>
                <w:rFonts w:eastAsiaTheme="minorHAnsi"/>
                <w:color w:val="000000"/>
              </w:rPr>
              <w:t>C</w:t>
            </w:r>
            <w:r w:rsidRPr="002810B3">
              <w:rPr>
                <w:rFonts w:eastAsiaTheme="minorHAnsi"/>
                <w:color w:val="000000"/>
              </w:rPr>
              <w:t>onditions II (Theory)</w:t>
            </w:r>
          </w:p>
          <w:p w14:paraId="32249EC7" w14:textId="77777777" w:rsidR="00C70064" w:rsidRPr="002810B3" w:rsidRDefault="00C70064" w:rsidP="001204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2810B3">
              <w:rPr>
                <w:rFonts w:eastAsiaTheme="minorHAnsi"/>
                <w:color w:val="000000"/>
              </w:rPr>
              <w:t xml:space="preserve">Nursing </w:t>
            </w:r>
            <w:r>
              <w:rPr>
                <w:rFonts w:eastAsiaTheme="minorHAnsi"/>
                <w:color w:val="000000"/>
              </w:rPr>
              <w:t>C</w:t>
            </w:r>
            <w:r w:rsidRPr="002810B3">
              <w:rPr>
                <w:rFonts w:eastAsiaTheme="minorHAnsi"/>
                <w:color w:val="000000"/>
              </w:rPr>
              <w:t xml:space="preserve">are of </w:t>
            </w:r>
            <w:r>
              <w:rPr>
                <w:rFonts w:eastAsiaTheme="minorHAnsi"/>
                <w:color w:val="000000"/>
              </w:rPr>
              <w:t>A</w:t>
            </w:r>
            <w:r w:rsidRPr="002810B3">
              <w:rPr>
                <w:rFonts w:eastAsiaTheme="minorHAnsi"/>
                <w:color w:val="000000"/>
              </w:rPr>
              <w:t xml:space="preserve">dults with </w:t>
            </w:r>
            <w:r>
              <w:rPr>
                <w:rFonts w:eastAsiaTheme="minorHAnsi"/>
                <w:color w:val="000000"/>
              </w:rPr>
              <w:t>A</w:t>
            </w:r>
            <w:r w:rsidRPr="002810B3">
              <w:rPr>
                <w:rFonts w:eastAsiaTheme="minorHAnsi"/>
                <w:color w:val="000000"/>
              </w:rPr>
              <w:t xml:space="preserve">cute </w:t>
            </w:r>
            <w:r>
              <w:rPr>
                <w:rFonts w:eastAsiaTheme="minorHAnsi"/>
                <w:color w:val="000000"/>
              </w:rPr>
              <w:t>H</w:t>
            </w:r>
            <w:r w:rsidRPr="002810B3">
              <w:rPr>
                <w:rFonts w:eastAsiaTheme="minorHAnsi"/>
                <w:color w:val="000000"/>
              </w:rPr>
              <w:t xml:space="preserve">ealth </w:t>
            </w:r>
            <w:r>
              <w:rPr>
                <w:rFonts w:eastAsiaTheme="minorHAnsi"/>
                <w:color w:val="000000"/>
              </w:rPr>
              <w:t>C</w:t>
            </w:r>
            <w:r w:rsidRPr="002810B3">
              <w:rPr>
                <w:rFonts w:eastAsiaTheme="minorHAnsi"/>
                <w:color w:val="000000"/>
              </w:rPr>
              <w:t>onditions II (Clinical)</w:t>
            </w:r>
          </w:p>
          <w:p w14:paraId="41EC1055" w14:textId="77777777" w:rsidR="00C70064" w:rsidRPr="002810B3" w:rsidRDefault="00C70064" w:rsidP="00120462">
            <w:pPr>
              <w:jc w:val="right"/>
            </w:pPr>
            <w:r>
              <w:t xml:space="preserve">Advanced </w:t>
            </w:r>
            <w:r w:rsidRPr="002810B3">
              <w:t xml:space="preserve">Clinical Pharmacology for </w:t>
            </w:r>
            <w:r>
              <w:t>Nurses</w:t>
            </w:r>
          </w:p>
          <w:p w14:paraId="183B7721" w14:textId="77777777" w:rsidR="00C70064" w:rsidRPr="002810B3" w:rsidRDefault="00C70064" w:rsidP="00120462">
            <w:pPr>
              <w:jc w:val="right"/>
            </w:pPr>
            <w:r w:rsidRPr="002810B3">
              <w:t>Advanced Statistical Analysis</w:t>
            </w:r>
          </w:p>
          <w:p w14:paraId="3C55F632" w14:textId="77777777" w:rsidR="00C70064" w:rsidRPr="002810B3" w:rsidRDefault="00C70064" w:rsidP="00120462">
            <w:pPr>
              <w:jc w:val="right"/>
              <w:rPr>
                <w:b/>
                <w:bCs/>
              </w:rPr>
            </w:pPr>
            <w:r w:rsidRPr="002810B3">
              <w:rPr>
                <w:b/>
                <w:bCs/>
              </w:rPr>
              <w:t>Although these courses are included in the Elective Courses</w:t>
            </w:r>
          </w:p>
          <w:p w14:paraId="48D2A166" w14:textId="77777777" w:rsidR="00C70064" w:rsidRPr="00087DF5" w:rsidRDefault="00C70064" w:rsidP="001204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827E972" w14:textId="77777777" w:rsidR="00076E5C" w:rsidRPr="00C70064" w:rsidRDefault="00076E5C">
      <w:pPr>
        <w:rPr>
          <w:rFonts w:hint="cs"/>
          <w:lang w:bidi="ar-JO"/>
        </w:rPr>
      </w:pPr>
    </w:p>
    <w:sectPr w:rsidR="00076E5C" w:rsidRPr="00C70064" w:rsidSect="00076E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7CE9"/>
    <w:rsid w:val="00076E5C"/>
    <w:rsid w:val="00327CE9"/>
    <w:rsid w:val="00C70064"/>
    <w:rsid w:val="00E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EBBAE3-9951-467B-8C3F-8AD244CB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06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0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 Krishan</dc:creator>
  <cp:keywords/>
  <dc:description/>
  <cp:lastModifiedBy>Banan Krishan</cp:lastModifiedBy>
  <cp:revision>2</cp:revision>
  <dcterms:created xsi:type="dcterms:W3CDTF">2020-11-04T11:55:00Z</dcterms:created>
  <dcterms:modified xsi:type="dcterms:W3CDTF">2020-11-04T11:55:00Z</dcterms:modified>
</cp:coreProperties>
</file>