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4A" w:rsidRPr="0065444B" w:rsidRDefault="00DE434A" w:rsidP="00EE23DC">
      <w:pPr>
        <w:spacing w:line="360" w:lineRule="auto"/>
        <w:jc w:val="center"/>
        <w:rPr>
          <w:b/>
          <w:caps/>
          <w:sz w:val="28"/>
          <w:szCs w:val="28"/>
        </w:rPr>
      </w:pPr>
      <w:r w:rsidRPr="0065444B">
        <w:rPr>
          <w:b/>
          <w:caps/>
          <w:sz w:val="28"/>
          <w:szCs w:val="28"/>
        </w:rPr>
        <w:t>Curriculum Vitae</w:t>
      </w:r>
    </w:p>
    <w:p w:rsidR="00C01342" w:rsidRPr="0065444B" w:rsidRDefault="00326E7D" w:rsidP="00326E7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5444B">
        <w:rPr>
          <w:b/>
          <w:cap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A3E3C" wp14:editId="1C524BB1">
                <wp:simplePos x="0" y="0"/>
                <wp:positionH relativeFrom="column">
                  <wp:posOffset>5251450</wp:posOffset>
                </wp:positionH>
                <wp:positionV relativeFrom="paragraph">
                  <wp:posOffset>11430</wp:posOffset>
                </wp:positionV>
                <wp:extent cx="1304925" cy="16002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610" w:rsidRPr="00642610" w:rsidRDefault="00642610" w:rsidP="00C25792">
                            <w:pPr>
                              <w:jc w:val="center"/>
                              <w:rPr>
                                <w:color w:val="FF0000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13.5pt;margin-top:.9pt;width:102.75pt;height:12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" filled="f" stroked="f" strokeweight="1pt">
                <v:textbox style="mso-fit-shape-to-text:t">
                  <w:txbxContent>
                    <w:p w:rsidR="00642610" w:rsidRPr="00642610" w:rsidRDefault="00642610" w:rsidP="00C25792">
                      <w:pPr>
                        <w:jc w:val="center"/>
                        <w:rPr>
                          <w:color w:val="FF0000"/>
                          <w:lang w:bidi="ar-J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4A42" w:rsidRPr="0065444B">
        <w:rPr>
          <w:rFonts w:ascii="Times New Roman" w:hAnsi="Times New Roman" w:cs="Times New Roman"/>
          <w:b/>
          <w:bCs/>
          <w:color w:val="auto"/>
          <w:sz w:val="28"/>
          <w:szCs w:val="28"/>
        </w:rPr>
        <w:t>Tareq Z. A. Irshaidat</w:t>
      </w:r>
    </w:p>
    <w:p w:rsidR="001F7801" w:rsidRPr="0065444B" w:rsidRDefault="002C3D93" w:rsidP="00EE23DC">
      <w:pPr>
        <w:pStyle w:val="Title"/>
        <w:spacing w:line="360" w:lineRule="auto"/>
        <w:jc w:val="left"/>
        <w:rPr>
          <w:smallCaps/>
          <w:sz w:val="28"/>
          <w:szCs w:val="28"/>
        </w:rPr>
      </w:pPr>
      <w:bookmarkStart w:id="0" w:name="_GoBack"/>
      <w:bookmarkEnd w:id="0"/>
      <w:r w:rsidRPr="0065444B">
        <w:rPr>
          <w:b/>
          <w:smallCaps/>
          <w:sz w:val="28"/>
          <w:szCs w:val="28"/>
        </w:rPr>
        <w:t xml:space="preserve">Personal </w:t>
      </w:r>
    </w:p>
    <w:tbl>
      <w:tblPr>
        <w:tblStyle w:val="TableGrid"/>
        <w:tblW w:w="4657" w:type="pct"/>
        <w:tblInd w:w="279" w:type="dxa"/>
        <w:tblLook w:val="04A0" w:firstRow="1" w:lastRow="0" w:firstColumn="1" w:lastColumn="0" w:noHBand="0" w:noVBand="1"/>
      </w:tblPr>
      <w:tblGrid>
        <w:gridCol w:w="2613"/>
        <w:gridCol w:w="4595"/>
        <w:gridCol w:w="1711"/>
      </w:tblGrid>
      <w:tr w:rsidR="00D2454D" w:rsidRPr="0065444B" w:rsidTr="00B90018">
        <w:tc>
          <w:tcPr>
            <w:tcW w:w="1465" w:type="pct"/>
            <w:vAlign w:val="center"/>
          </w:tcPr>
          <w:p w:rsidR="00D2454D" w:rsidRPr="0065444B" w:rsidRDefault="00D2454D" w:rsidP="00EE23DC">
            <w:pPr>
              <w:spacing w:line="360" w:lineRule="auto"/>
              <w:ind w:left="34"/>
              <w:rPr>
                <w:i/>
                <w:iCs/>
              </w:rPr>
            </w:pPr>
            <w:r w:rsidRPr="0065444B">
              <w:rPr>
                <w:b/>
                <w:bCs/>
                <w:i/>
                <w:iCs/>
              </w:rPr>
              <w:t>Place of Birth</w:t>
            </w:r>
          </w:p>
        </w:tc>
        <w:tc>
          <w:tcPr>
            <w:tcW w:w="2576" w:type="pct"/>
            <w:vAlign w:val="center"/>
          </w:tcPr>
          <w:p w:rsidR="00D2454D" w:rsidRPr="0065444B" w:rsidRDefault="00D2454D" w:rsidP="00EE23DC">
            <w:pPr>
              <w:spacing w:line="360" w:lineRule="auto"/>
            </w:pPr>
            <w:r w:rsidRPr="0065444B">
              <w:t>Jordan</w:t>
            </w:r>
          </w:p>
        </w:tc>
        <w:tc>
          <w:tcPr>
            <w:tcW w:w="959" w:type="pct"/>
            <w:vMerge w:val="restart"/>
            <w:vAlign w:val="center"/>
          </w:tcPr>
          <w:p w:rsidR="00D2454D" w:rsidRPr="0065444B" w:rsidRDefault="002C1AB2" w:rsidP="00D2454D">
            <w:pPr>
              <w:spacing w:line="360" w:lineRule="auto"/>
              <w:jc w:val="center"/>
            </w:pPr>
            <w:r>
              <w:object w:dxaOrig="2760" w:dyaOrig="35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6pt;height:87.1pt" o:ole="">
                  <v:imagedata r:id="rId8" o:title=""/>
                </v:shape>
                <o:OLEObject Type="Embed" ProgID="PBrush" ShapeID="_x0000_i1025" DrawAspect="Content" ObjectID="_1771239147" r:id="rId9"/>
              </w:object>
            </w:r>
          </w:p>
        </w:tc>
      </w:tr>
      <w:tr w:rsidR="00D2454D" w:rsidRPr="0065444B" w:rsidTr="00B90018">
        <w:tc>
          <w:tcPr>
            <w:tcW w:w="1465" w:type="pct"/>
            <w:vAlign w:val="center"/>
          </w:tcPr>
          <w:p w:rsidR="00D2454D" w:rsidRPr="0065444B" w:rsidRDefault="00D2454D" w:rsidP="00EE23DC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65444B">
              <w:rPr>
                <w:b/>
                <w:bCs/>
                <w:i/>
                <w:iCs/>
              </w:rPr>
              <w:t>Date of Birth</w:t>
            </w:r>
          </w:p>
        </w:tc>
        <w:tc>
          <w:tcPr>
            <w:tcW w:w="2576" w:type="pct"/>
            <w:vAlign w:val="center"/>
          </w:tcPr>
          <w:p w:rsidR="00D2454D" w:rsidRPr="0065444B" w:rsidRDefault="00D2454D" w:rsidP="00EE23DC">
            <w:pPr>
              <w:spacing w:line="360" w:lineRule="auto"/>
            </w:pPr>
            <w:r w:rsidRPr="0065444B">
              <w:t>May 26 1974</w:t>
            </w:r>
          </w:p>
        </w:tc>
        <w:tc>
          <w:tcPr>
            <w:tcW w:w="959" w:type="pct"/>
            <w:vMerge/>
          </w:tcPr>
          <w:p w:rsidR="00D2454D" w:rsidRPr="0065444B" w:rsidRDefault="00D2454D" w:rsidP="00EE23DC">
            <w:pPr>
              <w:spacing w:line="360" w:lineRule="auto"/>
            </w:pPr>
          </w:p>
        </w:tc>
      </w:tr>
      <w:tr w:rsidR="00D2454D" w:rsidRPr="0065444B" w:rsidTr="00B90018">
        <w:tc>
          <w:tcPr>
            <w:tcW w:w="1465" w:type="pct"/>
            <w:vAlign w:val="center"/>
          </w:tcPr>
          <w:p w:rsidR="00D2454D" w:rsidRPr="0065444B" w:rsidRDefault="00D2454D" w:rsidP="00EE23DC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65444B">
              <w:rPr>
                <w:b/>
                <w:bCs/>
                <w:i/>
                <w:iCs/>
              </w:rPr>
              <w:t>Marital Status</w:t>
            </w:r>
          </w:p>
        </w:tc>
        <w:tc>
          <w:tcPr>
            <w:tcW w:w="2576" w:type="pct"/>
            <w:vAlign w:val="center"/>
          </w:tcPr>
          <w:p w:rsidR="00D2454D" w:rsidRPr="0065444B" w:rsidRDefault="00D2454D" w:rsidP="00EE23DC">
            <w:pPr>
              <w:spacing w:line="360" w:lineRule="auto"/>
            </w:pPr>
            <w:r w:rsidRPr="0065444B">
              <w:t>Married</w:t>
            </w:r>
            <w:r>
              <w:t>; two kids.</w:t>
            </w:r>
          </w:p>
        </w:tc>
        <w:tc>
          <w:tcPr>
            <w:tcW w:w="959" w:type="pct"/>
            <w:vMerge/>
          </w:tcPr>
          <w:p w:rsidR="00D2454D" w:rsidRPr="0065444B" w:rsidRDefault="00D2454D" w:rsidP="00EE23DC">
            <w:pPr>
              <w:spacing w:line="360" w:lineRule="auto"/>
            </w:pPr>
          </w:p>
        </w:tc>
      </w:tr>
      <w:tr w:rsidR="00D2454D" w:rsidRPr="0065444B" w:rsidTr="00B90018">
        <w:tc>
          <w:tcPr>
            <w:tcW w:w="1465" w:type="pct"/>
            <w:vAlign w:val="center"/>
          </w:tcPr>
          <w:p w:rsidR="00D2454D" w:rsidRPr="0065444B" w:rsidRDefault="00D2454D" w:rsidP="00EE23DC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65444B">
              <w:rPr>
                <w:b/>
                <w:bCs/>
                <w:i/>
                <w:iCs/>
              </w:rPr>
              <w:t>Nationality</w:t>
            </w:r>
          </w:p>
        </w:tc>
        <w:tc>
          <w:tcPr>
            <w:tcW w:w="2576" w:type="pct"/>
            <w:vAlign w:val="center"/>
          </w:tcPr>
          <w:p w:rsidR="00D2454D" w:rsidRPr="0065444B" w:rsidRDefault="00D2454D" w:rsidP="00EE23DC">
            <w:pPr>
              <w:spacing w:line="360" w:lineRule="auto"/>
            </w:pPr>
            <w:r w:rsidRPr="0065444B">
              <w:t>Jordanian</w:t>
            </w:r>
          </w:p>
        </w:tc>
        <w:tc>
          <w:tcPr>
            <w:tcW w:w="959" w:type="pct"/>
            <w:vMerge/>
          </w:tcPr>
          <w:p w:rsidR="00D2454D" w:rsidRPr="0065444B" w:rsidRDefault="00D2454D" w:rsidP="00EE23DC">
            <w:pPr>
              <w:spacing w:line="360" w:lineRule="auto"/>
            </w:pPr>
          </w:p>
        </w:tc>
      </w:tr>
      <w:tr w:rsidR="00D2454D" w:rsidRPr="0065444B" w:rsidTr="00B90018">
        <w:tc>
          <w:tcPr>
            <w:tcW w:w="1465" w:type="pct"/>
          </w:tcPr>
          <w:p w:rsidR="00D2454D" w:rsidRPr="0065444B" w:rsidRDefault="00D2454D" w:rsidP="00E07619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65444B">
              <w:rPr>
                <w:b/>
                <w:bCs/>
                <w:i/>
                <w:iCs/>
              </w:rPr>
              <w:t>Work Address</w:t>
            </w:r>
          </w:p>
        </w:tc>
        <w:tc>
          <w:tcPr>
            <w:tcW w:w="2576" w:type="pct"/>
            <w:vAlign w:val="center"/>
          </w:tcPr>
          <w:p w:rsidR="00D2454D" w:rsidRPr="0065444B" w:rsidRDefault="00D2454D" w:rsidP="00AD1C72">
            <w:pPr>
              <w:spacing w:line="360" w:lineRule="auto"/>
            </w:pPr>
            <w:r w:rsidRPr="0065444B">
              <w:t xml:space="preserve">Department of Chemistry, College of Science, Al-Hussein Bin </w:t>
            </w:r>
            <w:proofErr w:type="spellStart"/>
            <w:r w:rsidRPr="0065444B">
              <w:t>Talal</w:t>
            </w:r>
            <w:proofErr w:type="spellEnd"/>
            <w:r w:rsidRPr="0065444B">
              <w:t xml:space="preserve"> University, </w:t>
            </w:r>
            <w:proofErr w:type="spellStart"/>
            <w:r w:rsidRPr="0065444B">
              <w:t>Ma′an</w:t>
            </w:r>
            <w:proofErr w:type="spellEnd"/>
            <w:r w:rsidRPr="0065444B">
              <w:t xml:space="preserve">, Jordan. Phone: +962-3-2179000, E-mail: </w:t>
            </w:r>
            <w:hyperlink r:id="rId10" w:history="1">
              <w:r w:rsidRPr="0065444B">
                <w:rPr>
                  <w:rStyle w:val="Hyperlink"/>
                  <w:color w:val="auto"/>
                  <w:u w:val="none"/>
                </w:rPr>
                <w:t>tirshaidat@yahoo.com</w:t>
              </w:r>
            </w:hyperlink>
          </w:p>
        </w:tc>
        <w:tc>
          <w:tcPr>
            <w:tcW w:w="959" w:type="pct"/>
          </w:tcPr>
          <w:p w:rsidR="00D2454D" w:rsidRPr="0065444B" w:rsidRDefault="00D2454D" w:rsidP="00AD1C72">
            <w:pPr>
              <w:spacing w:line="360" w:lineRule="auto"/>
            </w:pPr>
          </w:p>
        </w:tc>
      </w:tr>
      <w:tr w:rsidR="00D2454D" w:rsidRPr="0065444B" w:rsidTr="00B90018">
        <w:tc>
          <w:tcPr>
            <w:tcW w:w="1465" w:type="pct"/>
          </w:tcPr>
          <w:p w:rsidR="00D2454D" w:rsidRPr="0065444B" w:rsidRDefault="00D2454D" w:rsidP="00E07619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65444B">
              <w:rPr>
                <w:b/>
                <w:bCs/>
                <w:i/>
                <w:iCs/>
              </w:rPr>
              <w:t>Academic Rank (date)</w:t>
            </w:r>
          </w:p>
        </w:tc>
        <w:tc>
          <w:tcPr>
            <w:tcW w:w="2576" w:type="pct"/>
            <w:vAlign w:val="center"/>
          </w:tcPr>
          <w:p w:rsidR="00D2454D" w:rsidRPr="0065444B" w:rsidRDefault="00D2454D" w:rsidP="004D192A">
            <w:pPr>
              <w:spacing w:line="360" w:lineRule="auto"/>
            </w:pPr>
            <w:r w:rsidRPr="0065444B">
              <w:t>Professor (</w:t>
            </w:r>
            <w:r>
              <w:t>Jan-</w:t>
            </w:r>
            <w:r w:rsidRPr="0065444B">
              <w:t>2018)</w:t>
            </w:r>
          </w:p>
        </w:tc>
        <w:tc>
          <w:tcPr>
            <w:tcW w:w="959" w:type="pct"/>
          </w:tcPr>
          <w:p w:rsidR="00D2454D" w:rsidRPr="0065444B" w:rsidRDefault="00D2454D" w:rsidP="004D192A">
            <w:pPr>
              <w:spacing w:line="360" w:lineRule="auto"/>
            </w:pPr>
          </w:p>
        </w:tc>
      </w:tr>
      <w:tr w:rsidR="00D2454D" w:rsidRPr="0065444B" w:rsidTr="00B90018">
        <w:tc>
          <w:tcPr>
            <w:tcW w:w="1465" w:type="pct"/>
          </w:tcPr>
          <w:p w:rsidR="00D2454D" w:rsidRPr="0065444B" w:rsidRDefault="00D2454D" w:rsidP="00E07619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65444B">
              <w:rPr>
                <w:b/>
                <w:bCs/>
                <w:i/>
                <w:iCs/>
              </w:rPr>
              <w:t>Permanent Address</w:t>
            </w:r>
          </w:p>
        </w:tc>
        <w:tc>
          <w:tcPr>
            <w:tcW w:w="2576" w:type="pct"/>
            <w:vAlign w:val="center"/>
          </w:tcPr>
          <w:p w:rsidR="00D2454D" w:rsidRPr="0065444B" w:rsidRDefault="00D2454D" w:rsidP="00EE23DC">
            <w:pPr>
              <w:spacing w:line="360" w:lineRule="auto"/>
            </w:pPr>
            <w:r w:rsidRPr="0065444B">
              <w:t>Al-</w:t>
            </w:r>
            <w:proofErr w:type="spellStart"/>
            <w:r w:rsidRPr="0065444B">
              <w:t>Huson</w:t>
            </w:r>
            <w:proofErr w:type="spellEnd"/>
            <w:r w:rsidRPr="0065444B">
              <w:t>, Irbid, Jordan. Cell Phone:+962-799514989 E-mail: tirshaidat@yahoo.com</w:t>
            </w:r>
          </w:p>
        </w:tc>
        <w:tc>
          <w:tcPr>
            <w:tcW w:w="959" w:type="pct"/>
          </w:tcPr>
          <w:p w:rsidR="00D2454D" w:rsidRPr="0065444B" w:rsidRDefault="00D2454D" w:rsidP="00EE23DC">
            <w:pPr>
              <w:spacing w:line="360" w:lineRule="auto"/>
            </w:pPr>
          </w:p>
        </w:tc>
      </w:tr>
    </w:tbl>
    <w:p w:rsidR="003A7509" w:rsidRPr="0065444B" w:rsidRDefault="003A7509" w:rsidP="00EE23DC">
      <w:pPr>
        <w:spacing w:line="360" w:lineRule="auto"/>
        <w:rPr>
          <w:rtl/>
        </w:rPr>
      </w:pPr>
    </w:p>
    <w:p w:rsidR="0099155B" w:rsidRPr="0065444B" w:rsidRDefault="007B3A4E" w:rsidP="00EE23DC">
      <w:pPr>
        <w:pStyle w:val="Title"/>
        <w:spacing w:line="360" w:lineRule="auto"/>
        <w:jc w:val="left"/>
        <w:rPr>
          <w:smallCaps/>
          <w:sz w:val="28"/>
          <w:szCs w:val="28"/>
        </w:rPr>
      </w:pPr>
      <w:r w:rsidRPr="0065444B">
        <w:rPr>
          <w:b/>
          <w:smallCaps/>
          <w:sz w:val="28"/>
          <w:szCs w:val="28"/>
        </w:rPr>
        <w:t>Academic Qualifications</w:t>
      </w:r>
      <w:r w:rsidR="002520CC" w:rsidRPr="0065444B">
        <w:rPr>
          <w:b/>
          <w:smallCaps/>
          <w:sz w:val="28"/>
          <w:szCs w:val="28"/>
        </w:rPr>
        <w:t xml:space="preserve"> 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8"/>
        <w:gridCol w:w="7688"/>
      </w:tblGrid>
      <w:tr w:rsidR="0065444B" w:rsidRPr="0065444B" w:rsidTr="002520CC">
        <w:tc>
          <w:tcPr>
            <w:tcW w:w="986" w:type="pct"/>
          </w:tcPr>
          <w:p w:rsidR="001F7801" w:rsidRPr="0065444B" w:rsidRDefault="00AD1C72" w:rsidP="00EE23DC">
            <w:pPr>
              <w:spacing w:line="360" w:lineRule="auto"/>
              <w:ind w:left="34"/>
            </w:pPr>
            <w:r w:rsidRPr="0065444B">
              <w:rPr>
                <w:bCs/>
              </w:rPr>
              <w:t>2004</w:t>
            </w:r>
            <w:r w:rsidR="001F7801" w:rsidRPr="0065444B">
              <w:rPr>
                <w:bCs/>
              </w:rPr>
              <w:t xml:space="preserve"> - 20</w:t>
            </w:r>
            <w:r w:rsidRPr="0065444B">
              <w:rPr>
                <w:bCs/>
              </w:rPr>
              <w:t>07</w:t>
            </w:r>
          </w:p>
        </w:tc>
        <w:tc>
          <w:tcPr>
            <w:tcW w:w="4014" w:type="pct"/>
          </w:tcPr>
          <w:p w:rsidR="001F7801" w:rsidRPr="0065444B" w:rsidRDefault="007B3A4E" w:rsidP="00EE23DC">
            <w:pPr>
              <w:spacing w:line="360" w:lineRule="auto"/>
              <w:rPr>
                <w:bCs/>
              </w:rPr>
            </w:pPr>
            <w:r w:rsidRPr="0065444B">
              <w:rPr>
                <w:b/>
              </w:rPr>
              <w:t>Ph</w:t>
            </w:r>
            <w:r w:rsidR="00F86E50" w:rsidRPr="0065444B">
              <w:rPr>
                <w:b/>
              </w:rPr>
              <w:t>.</w:t>
            </w:r>
            <w:r w:rsidRPr="0065444B">
              <w:rPr>
                <w:b/>
              </w:rPr>
              <w:t>D</w:t>
            </w:r>
            <w:r w:rsidR="00F86E50" w:rsidRPr="0065444B">
              <w:rPr>
                <w:b/>
              </w:rPr>
              <w:t>.</w:t>
            </w:r>
            <w:r w:rsidRPr="0065444B">
              <w:rPr>
                <w:b/>
              </w:rPr>
              <w:t xml:space="preserve">, </w:t>
            </w:r>
            <w:r w:rsidRPr="0065444B">
              <w:rPr>
                <w:bCs/>
              </w:rPr>
              <w:t xml:space="preserve"> </w:t>
            </w:r>
            <w:r w:rsidR="00F86E50" w:rsidRPr="0065444B">
              <w:rPr>
                <w:bCs/>
              </w:rPr>
              <w:t>Chemistry,</w:t>
            </w:r>
            <w:r w:rsidRPr="0065444B">
              <w:rPr>
                <w:bCs/>
              </w:rPr>
              <w:t xml:space="preserve"> </w:t>
            </w:r>
            <w:r w:rsidR="00AD1C72" w:rsidRPr="0065444B">
              <w:rPr>
                <w:bCs/>
              </w:rPr>
              <w:t>New Mexico State University, Las Cruces</w:t>
            </w:r>
            <w:r w:rsidR="007B4B7E" w:rsidRPr="0065444B">
              <w:rPr>
                <w:bCs/>
              </w:rPr>
              <w:t xml:space="preserve">, </w:t>
            </w:r>
            <w:r w:rsidR="00F86E50" w:rsidRPr="0065444B">
              <w:rPr>
                <w:bCs/>
              </w:rPr>
              <w:t>USA</w:t>
            </w:r>
          </w:p>
        </w:tc>
      </w:tr>
      <w:tr w:rsidR="0065444B" w:rsidRPr="0065444B" w:rsidTr="002520CC">
        <w:tc>
          <w:tcPr>
            <w:tcW w:w="986" w:type="pct"/>
          </w:tcPr>
          <w:p w:rsidR="001F7801" w:rsidRPr="0065444B" w:rsidRDefault="00AD1C72" w:rsidP="00EE23DC">
            <w:pPr>
              <w:spacing w:line="360" w:lineRule="auto"/>
              <w:ind w:left="34"/>
              <w:rPr>
                <w:b/>
                <w:bCs/>
              </w:rPr>
            </w:pPr>
            <w:r w:rsidRPr="0065444B">
              <w:rPr>
                <w:bCs/>
              </w:rPr>
              <w:t>1995</w:t>
            </w:r>
            <w:r w:rsidR="001F7801" w:rsidRPr="0065444B">
              <w:rPr>
                <w:bCs/>
              </w:rPr>
              <w:t xml:space="preserve"> </w:t>
            </w:r>
            <w:r w:rsidRPr="0065444B">
              <w:rPr>
                <w:bCs/>
              </w:rPr>
              <w:t>- 1998</w:t>
            </w:r>
          </w:p>
        </w:tc>
        <w:tc>
          <w:tcPr>
            <w:tcW w:w="4014" w:type="pct"/>
          </w:tcPr>
          <w:p w:rsidR="001F7801" w:rsidRPr="0065444B" w:rsidRDefault="00F86E50" w:rsidP="00EE23DC">
            <w:pPr>
              <w:spacing w:line="360" w:lineRule="auto"/>
              <w:rPr>
                <w:bCs/>
              </w:rPr>
            </w:pPr>
            <w:r w:rsidRPr="0065444B">
              <w:rPr>
                <w:b/>
              </w:rPr>
              <w:t xml:space="preserve">M.Sc., </w:t>
            </w:r>
            <w:r w:rsidR="00AD1C72" w:rsidRPr="0065444B">
              <w:rPr>
                <w:bCs/>
              </w:rPr>
              <w:t xml:space="preserve"> </w:t>
            </w:r>
            <w:r w:rsidRPr="0065444B">
              <w:rPr>
                <w:bCs/>
              </w:rPr>
              <w:t xml:space="preserve">Chemistry, </w:t>
            </w:r>
            <w:r w:rsidR="00AD1C72" w:rsidRPr="0065444B">
              <w:rPr>
                <w:bCs/>
              </w:rPr>
              <w:t>Yarmouk University, Irbid</w:t>
            </w:r>
            <w:r w:rsidRPr="0065444B">
              <w:rPr>
                <w:bCs/>
              </w:rPr>
              <w:t>, Jordan</w:t>
            </w:r>
          </w:p>
        </w:tc>
      </w:tr>
      <w:tr w:rsidR="0065444B" w:rsidRPr="0065444B" w:rsidTr="002520CC">
        <w:tc>
          <w:tcPr>
            <w:tcW w:w="986" w:type="pct"/>
          </w:tcPr>
          <w:p w:rsidR="001F7801" w:rsidRPr="0065444B" w:rsidRDefault="00AD1C72" w:rsidP="00EE23DC">
            <w:pPr>
              <w:spacing w:line="360" w:lineRule="auto"/>
              <w:ind w:left="34"/>
              <w:rPr>
                <w:b/>
                <w:bCs/>
              </w:rPr>
            </w:pPr>
            <w:r w:rsidRPr="0065444B">
              <w:rPr>
                <w:bCs/>
              </w:rPr>
              <w:t>1991</w:t>
            </w:r>
            <w:r w:rsidR="007B4B7E" w:rsidRPr="0065444B">
              <w:rPr>
                <w:bCs/>
              </w:rPr>
              <w:t xml:space="preserve"> - </w:t>
            </w:r>
            <w:r w:rsidRPr="0065444B">
              <w:rPr>
                <w:bCs/>
              </w:rPr>
              <w:t>1995</w:t>
            </w:r>
          </w:p>
        </w:tc>
        <w:tc>
          <w:tcPr>
            <w:tcW w:w="4014" w:type="pct"/>
          </w:tcPr>
          <w:p w:rsidR="007B4B7E" w:rsidRPr="0065444B" w:rsidRDefault="00F86E50" w:rsidP="00EE23DC">
            <w:pPr>
              <w:spacing w:line="360" w:lineRule="auto"/>
              <w:rPr>
                <w:bCs/>
              </w:rPr>
            </w:pPr>
            <w:r w:rsidRPr="0065444B">
              <w:rPr>
                <w:b/>
              </w:rPr>
              <w:t xml:space="preserve">B.Sc., </w:t>
            </w:r>
            <w:r w:rsidRPr="0065444B">
              <w:rPr>
                <w:bCs/>
              </w:rPr>
              <w:t xml:space="preserve"> </w:t>
            </w:r>
            <w:r w:rsidR="00AD1C72" w:rsidRPr="0065444B">
              <w:rPr>
                <w:bCs/>
              </w:rPr>
              <w:t xml:space="preserve">Applied </w:t>
            </w:r>
            <w:r w:rsidRPr="0065444B">
              <w:rPr>
                <w:bCs/>
              </w:rPr>
              <w:t xml:space="preserve">Chemistry, </w:t>
            </w:r>
            <w:r w:rsidR="00AD1C72" w:rsidRPr="0065444B">
              <w:rPr>
                <w:bCs/>
              </w:rPr>
              <w:t>Jordan University of Science and Technology, Irbid</w:t>
            </w:r>
            <w:r w:rsidRPr="0065444B">
              <w:rPr>
                <w:bCs/>
              </w:rPr>
              <w:t>, Jordan</w:t>
            </w:r>
          </w:p>
        </w:tc>
      </w:tr>
    </w:tbl>
    <w:p w:rsidR="001A5915" w:rsidRPr="0065444B" w:rsidRDefault="001A5915" w:rsidP="001A5915">
      <w:pPr>
        <w:pStyle w:val="Title"/>
        <w:spacing w:line="360" w:lineRule="auto"/>
        <w:jc w:val="left"/>
        <w:rPr>
          <w:b/>
          <w:smallCaps/>
          <w:sz w:val="28"/>
          <w:szCs w:val="28"/>
        </w:rPr>
      </w:pPr>
    </w:p>
    <w:p w:rsidR="001A5915" w:rsidRPr="0065444B" w:rsidRDefault="00EA5E3D" w:rsidP="002F41DA">
      <w:pPr>
        <w:pStyle w:val="Title"/>
        <w:spacing w:line="360" w:lineRule="auto"/>
        <w:jc w:val="left"/>
        <w:rPr>
          <w:smallCaps/>
          <w:sz w:val="28"/>
          <w:szCs w:val="28"/>
        </w:rPr>
      </w:pPr>
      <w:r w:rsidRPr="0065444B">
        <w:rPr>
          <w:b/>
          <w:smallCaps/>
          <w:sz w:val="28"/>
          <w:szCs w:val="28"/>
        </w:rPr>
        <w:t xml:space="preserve">Specialty </w:t>
      </w:r>
      <w:r w:rsidR="002520CC" w:rsidRPr="0065444B">
        <w:rPr>
          <w:b/>
          <w:smallCaps/>
          <w:sz w:val="28"/>
          <w:szCs w:val="28"/>
        </w:rPr>
        <w:t>_____________________</w:t>
      </w:r>
      <w:r w:rsidR="002F41DA" w:rsidRPr="0065444B">
        <w:rPr>
          <w:b/>
          <w:smallCaps/>
          <w:sz w:val="28"/>
          <w:szCs w:val="28"/>
        </w:rPr>
        <w:t>_____________________</w:t>
      </w:r>
      <w:r w:rsidR="002520CC" w:rsidRPr="0065444B">
        <w:rPr>
          <w:b/>
          <w:smallCaps/>
          <w:sz w:val="28"/>
          <w:szCs w:val="28"/>
        </w:rPr>
        <w:t>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8"/>
        <w:gridCol w:w="6818"/>
      </w:tblGrid>
      <w:tr w:rsidR="0065444B" w:rsidRPr="0065444B" w:rsidTr="002F41DA">
        <w:tc>
          <w:tcPr>
            <w:tcW w:w="1440" w:type="pct"/>
          </w:tcPr>
          <w:p w:rsidR="002F41DA" w:rsidRPr="0065444B" w:rsidRDefault="002F41DA" w:rsidP="002F41DA">
            <w:pPr>
              <w:spacing w:line="360" w:lineRule="auto"/>
              <w:rPr>
                <w:bCs/>
              </w:rPr>
            </w:pPr>
            <w:r w:rsidRPr="0065444B">
              <w:rPr>
                <w:b/>
                <w:i/>
                <w:iCs/>
              </w:rPr>
              <w:t xml:space="preserve">General Specialization: </w:t>
            </w:r>
            <w:r w:rsidRPr="0065444B">
              <w:rPr>
                <w:b/>
              </w:rPr>
              <w:t xml:space="preserve">                  </w:t>
            </w:r>
          </w:p>
        </w:tc>
        <w:tc>
          <w:tcPr>
            <w:tcW w:w="3560" w:type="pct"/>
          </w:tcPr>
          <w:p w:rsidR="002F41DA" w:rsidRPr="0065444B" w:rsidRDefault="002F41DA" w:rsidP="001A5915">
            <w:pPr>
              <w:spacing w:line="360" w:lineRule="auto"/>
              <w:rPr>
                <w:bCs/>
              </w:rPr>
            </w:pPr>
            <w:r w:rsidRPr="0065444B">
              <w:rPr>
                <w:bCs/>
              </w:rPr>
              <w:t>Chemistry</w:t>
            </w:r>
          </w:p>
        </w:tc>
      </w:tr>
      <w:tr w:rsidR="0065444B" w:rsidRPr="0065444B" w:rsidTr="002F41DA">
        <w:tc>
          <w:tcPr>
            <w:tcW w:w="1440" w:type="pct"/>
          </w:tcPr>
          <w:p w:rsidR="002F41DA" w:rsidRPr="0065444B" w:rsidRDefault="002F41DA" w:rsidP="002F41DA">
            <w:pPr>
              <w:spacing w:line="360" w:lineRule="auto"/>
              <w:rPr>
                <w:b/>
                <w:i/>
                <w:iCs/>
              </w:rPr>
            </w:pPr>
            <w:r w:rsidRPr="0065444B">
              <w:rPr>
                <w:b/>
                <w:i/>
                <w:iCs/>
              </w:rPr>
              <w:t>Specialization</w:t>
            </w:r>
            <w:r w:rsidR="004D192A" w:rsidRPr="0065444B">
              <w:rPr>
                <w:b/>
                <w:i/>
                <w:iCs/>
              </w:rPr>
              <w:t xml:space="preserve"> </w:t>
            </w:r>
            <w:r w:rsidRPr="0065444B">
              <w:rPr>
                <w:b/>
                <w:i/>
                <w:iCs/>
              </w:rPr>
              <w:t>:</w:t>
            </w:r>
            <w:r w:rsidRPr="0065444B">
              <w:rPr>
                <w:b/>
              </w:rPr>
              <w:t xml:space="preserve">     </w:t>
            </w:r>
          </w:p>
        </w:tc>
        <w:tc>
          <w:tcPr>
            <w:tcW w:w="3560" w:type="pct"/>
          </w:tcPr>
          <w:p w:rsidR="002F41DA" w:rsidRPr="0065444B" w:rsidRDefault="00480D0F" w:rsidP="001A5915">
            <w:pPr>
              <w:spacing w:line="360" w:lineRule="auto"/>
              <w:rPr>
                <w:bCs/>
              </w:rPr>
            </w:pPr>
            <w:r w:rsidRPr="0065444B">
              <w:rPr>
                <w:bCs/>
              </w:rPr>
              <w:t>Organic</w:t>
            </w:r>
            <w:r w:rsidR="002F41DA" w:rsidRPr="0065444B">
              <w:rPr>
                <w:bCs/>
              </w:rPr>
              <w:t xml:space="preserve"> Chemistry</w:t>
            </w:r>
          </w:p>
        </w:tc>
      </w:tr>
    </w:tbl>
    <w:p w:rsidR="00EC4573" w:rsidRPr="0065444B" w:rsidRDefault="00EC4573" w:rsidP="00EE23DC">
      <w:pPr>
        <w:pStyle w:val="Title"/>
        <w:spacing w:line="360" w:lineRule="auto"/>
        <w:jc w:val="left"/>
        <w:rPr>
          <w:b/>
          <w:smallCaps/>
          <w:szCs w:val="24"/>
        </w:rPr>
      </w:pPr>
    </w:p>
    <w:p w:rsidR="00A0200D" w:rsidRPr="0065444B" w:rsidRDefault="00440A22" w:rsidP="00EE23DC">
      <w:pPr>
        <w:pStyle w:val="Title"/>
        <w:spacing w:line="360" w:lineRule="auto"/>
        <w:jc w:val="left"/>
        <w:rPr>
          <w:smallCaps/>
          <w:sz w:val="28"/>
          <w:szCs w:val="28"/>
        </w:rPr>
      </w:pPr>
      <w:r w:rsidRPr="0065444B">
        <w:rPr>
          <w:b/>
          <w:smallCaps/>
          <w:sz w:val="28"/>
          <w:szCs w:val="28"/>
        </w:rPr>
        <w:t>Career History</w:t>
      </w:r>
      <w:r w:rsidR="002520CC" w:rsidRPr="0065444B">
        <w:rPr>
          <w:b/>
          <w:smallCaps/>
          <w:sz w:val="28"/>
          <w:szCs w:val="28"/>
        </w:rPr>
        <w:t xml:space="preserve"> </w:t>
      </w:r>
      <w:r w:rsidR="00074583" w:rsidRPr="0065444B">
        <w:rPr>
          <w:b/>
          <w:smallCaps/>
          <w:sz w:val="28"/>
          <w:szCs w:val="28"/>
        </w:rPr>
        <w:t>_______</w:t>
      </w:r>
      <w:r w:rsidR="002520CC" w:rsidRPr="0065444B">
        <w:rPr>
          <w:b/>
          <w:smallCaps/>
          <w:sz w:val="28"/>
          <w:szCs w:val="28"/>
        </w:rPr>
        <w:t>____________________________________________</w:t>
      </w:r>
    </w:p>
    <w:tbl>
      <w:tblPr>
        <w:tblStyle w:val="TableGrid"/>
        <w:tblW w:w="48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561"/>
      </w:tblGrid>
      <w:tr w:rsidR="0065444B" w:rsidRPr="0065444B" w:rsidTr="005E031F">
        <w:tc>
          <w:tcPr>
            <w:tcW w:w="930" w:type="pct"/>
          </w:tcPr>
          <w:p w:rsidR="001016E8" w:rsidRPr="0065444B" w:rsidRDefault="001016E8" w:rsidP="00135F98">
            <w:pPr>
              <w:spacing w:line="360" w:lineRule="auto"/>
            </w:pPr>
            <w:r w:rsidRPr="0065444B">
              <w:t>2018</w:t>
            </w:r>
            <w:r w:rsidR="005E031F">
              <w:t>-</w:t>
            </w:r>
            <w:r w:rsidRPr="0065444B">
              <w:t>present</w:t>
            </w:r>
          </w:p>
        </w:tc>
        <w:tc>
          <w:tcPr>
            <w:tcW w:w="4070" w:type="pct"/>
          </w:tcPr>
          <w:p w:rsidR="001016E8" w:rsidRPr="0065444B" w:rsidRDefault="001016E8" w:rsidP="00135F98">
            <w:pPr>
              <w:spacing w:line="360" w:lineRule="auto"/>
              <w:rPr>
                <w:bCs/>
                <w:lang w:bidi="ar-JO"/>
              </w:rPr>
            </w:pPr>
            <w:r w:rsidRPr="0065444B">
              <w:rPr>
                <w:b/>
                <w:bCs/>
              </w:rPr>
              <w:t>Professor</w:t>
            </w:r>
            <w:r w:rsidRPr="0065444B">
              <w:rPr>
                <w:b/>
              </w:rPr>
              <w:t xml:space="preserve">, </w:t>
            </w:r>
            <w:r w:rsidRPr="0065444B">
              <w:rPr>
                <w:bCs/>
              </w:rPr>
              <w:t>Department of Chemistry</w:t>
            </w:r>
            <w:r w:rsidRPr="0065444B">
              <w:rPr>
                <w:b/>
              </w:rPr>
              <w:t xml:space="preserve">, </w:t>
            </w:r>
            <w:r w:rsidRPr="0065444B">
              <w:rPr>
                <w:bCs/>
              </w:rPr>
              <w:t>College of Science</w:t>
            </w:r>
            <w:r w:rsidR="000D4AE7" w:rsidRPr="0065444B">
              <w:rPr>
                <w:bCs/>
              </w:rPr>
              <w:t>s</w:t>
            </w:r>
            <w:r w:rsidRPr="0065444B">
              <w:rPr>
                <w:b/>
              </w:rPr>
              <w:t xml:space="preserve">, </w:t>
            </w:r>
            <w:r w:rsidRPr="0065444B">
              <w:rPr>
                <w:bCs/>
              </w:rPr>
              <w:t xml:space="preserve">Al-Hussein Bin </w:t>
            </w:r>
            <w:proofErr w:type="spellStart"/>
            <w:r w:rsidRPr="0065444B">
              <w:rPr>
                <w:bCs/>
              </w:rPr>
              <w:t>Talal</w:t>
            </w:r>
            <w:proofErr w:type="spellEnd"/>
            <w:r w:rsidRPr="0065444B">
              <w:rPr>
                <w:bCs/>
              </w:rPr>
              <w:t xml:space="preserve"> University, </w:t>
            </w:r>
            <w:proofErr w:type="spellStart"/>
            <w:r w:rsidRPr="0065444B">
              <w:rPr>
                <w:bCs/>
              </w:rPr>
              <w:t>Ma'an</w:t>
            </w:r>
            <w:proofErr w:type="spellEnd"/>
            <w:r w:rsidRPr="0065444B">
              <w:rPr>
                <w:bCs/>
              </w:rPr>
              <w:t>, Jordan.</w:t>
            </w:r>
          </w:p>
        </w:tc>
      </w:tr>
      <w:tr w:rsidR="0065444B" w:rsidRPr="0065444B" w:rsidTr="005E031F">
        <w:tc>
          <w:tcPr>
            <w:tcW w:w="930" w:type="pct"/>
          </w:tcPr>
          <w:p w:rsidR="001016E8" w:rsidRPr="0065444B" w:rsidRDefault="001016E8" w:rsidP="00135F98">
            <w:pPr>
              <w:spacing w:line="360" w:lineRule="auto"/>
            </w:pPr>
            <w:r w:rsidRPr="0065444B">
              <w:lastRenderedPageBreak/>
              <w:t>2012-2017</w:t>
            </w:r>
          </w:p>
        </w:tc>
        <w:tc>
          <w:tcPr>
            <w:tcW w:w="4070" w:type="pct"/>
          </w:tcPr>
          <w:p w:rsidR="001016E8" w:rsidRPr="0065444B" w:rsidRDefault="001016E8" w:rsidP="00135F98">
            <w:pPr>
              <w:spacing w:line="360" w:lineRule="auto"/>
              <w:rPr>
                <w:bCs/>
                <w:lang w:bidi="ar-JO"/>
              </w:rPr>
            </w:pPr>
            <w:r w:rsidRPr="0065444B">
              <w:rPr>
                <w:b/>
                <w:bCs/>
              </w:rPr>
              <w:t>Associate Professor</w:t>
            </w:r>
            <w:r w:rsidRPr="0065444B">
              <w:rPr>
                <w:b/>
              </w:rPr>
              <w:t xml:space="preserve">, </w:t>
            </w:r>
            <w:r w:rsidRPr="0065444B">
              <w:rPr>
                <w:bCs/>
              </w:rPr>
              <w:t>Department of Chemistry</w:t>
            </w:r>
            <w:r w:rsidRPr="0065444B">
              <w:rPr>
                <w:b/>
              </w:rPr>
              <w:t xml:space="preserve">, </w:t>
            </w:r>
            <w:r w:rsidRPr="0065444B">
              <w:rPr>
                <w:bCs/>
              </w:rPr>
              <w:t>College of Science</w:t>
            </w:r>
            <w:r w:rsidR="000D4AE7" w:rsidRPr="0065444B">
              <w:rPr>
                <w:bCs/>
              </w:rPr>
              <w:t>s</w:t>
            </w:r>
            <w:r w:rsidRPr="0065444B">
              <w:rPr>
                <w:b/>
              </w:rPr>
              <w:t xml:space="preserve">, </w:t>
            </w:r>
            <w:r w:rsidRPr="0065444B">
              <w:rPr>
                <w:bCs/>
              </w:rPr>
              <w:t xml:space="preserve">Al-Hussein Bin </w:t>
            </w:r>
            <w:proofErr w:type="spellStart"/>
            <w:r w:rsidRPr="0065444B">
              <w:rPr>
                <w:bCs/>
              </w:rPr>
              <w:t>Talal</w:t>
            </w:r>
            <w:proofErr w:type="spellEnd"/>
            <w:r w:rsidRPr="0065444B">
              <w:rPr>
                <w:bCs/>
              </w:rPr>
              <w:t xml:space="preserve"> University, </w:t>
            </w:r>
            <w:proofErr w:type="spellStart"/>
            <w:r w:rsidRPr="0065444B">
              <w:rPr>
                <w:bCs/>
              </w:rPr>
              <w:t>Ma'an</w:t>
            </w:r>
            <w:proofErr w:type="spellEnd"/>
            <w:r w:rsidRPr="0065444B">
              <w:rPr>
                <w:bCs/>
              </w:rPr>
              <w:t>, Jordan.</w:t>
            </w:r>
          </w:p>
        </w:tc>
      </w:tr>
      <w:tr w:rsidR="0065444B" w:rsidRPr="0065444B" w:rsidTr="005E031F">
        <w:tc>
          <w:tcPr>
            <w:tcW w:w="930" w:type="pct"/>
          </w:tcPr>
          <w:p w:rsidR="001016E8" w:rsidRPr="0065444B" w:rsidRDefault="001016E8" w:rsidP="00135F98">
            <w:pPr>
              <w:spacing w:line="360" w:lineRule="auto"/>
            </w:pPr>
            <w:r w:rsidRPr="0065444B">
              <w:t>2007-2011</w:t>
            </w:r>
          </w:p>
        </w:tc>
        <w:tc>
          <w:tcPr>
            <w:tcW w:w="4070" w:type="pct"/>
          </w:tcPr>
          <w:p w:rsidR="001016E8" w:rsidRPr="0065444B" w:rsidRDefault="001016E8" w:rsidP="00135F98">
            <w:pPr>
              <w:spacing w:line="360" w:lineRule="auto"/>
              <w:rPr>
                <w:bCs/>
                <w:lang w:bidi="ar-JO"/>
              </w:rPr>
            </w:pPr>
            <w:r w:rsidRPr="0065444B">
              <w:rPr>
                <w:b/>
                <w:bCs/>
              </w:rPr>
              <w:t>Assistant Professor</w:t>
            </w:r>
            <w:r w:rsidRPr="0065444B">
              <w:rPr>
                <w:b/>
              </w:rPr>
              <w:t xml:space="preserve">, </w:t>
            </w:r>
            <w:r w:rsidRPr="0065444B">
              <w:rPr>
                <w:bCs/>
              </w:rPr>
              <w:t>Department of Chemistry</w:t>
            </w:r>
            <w:r w:rsidRPr="0065444B">
              <w:rPr>
                <w:b/>
              </w:rPr>
              <w:t xml:space="preserve">, </w:t>
            </w:r>
            <w:r w:rsidRPr="0065444B">
              <w:rPr>
                <w:bCs/>
              </w:rPr>
              <w:t>College of Science</w:t>
            </w:r>
            <w:r w:rsidR="000D4AE7" w:rsidRPr="0065444B">
              <w:rPr>
                <w:bCs/>
              </w:rPr>
              <w:t>s</w:t>
            </w:r>
            <w:r w:rsidRPr="0065444B">
              <w:rPr>
                <w:b/>
              </w:rPr>
              <w:t xml:space="preserve">, </w:t>
            </w:r>
            <w:r w:rsidRPr="0065444B">
              <w:rPr>
                <w:bCs/>
              </w:rPr>
              <w:t xml:space="preserve">Al-Hussein Bin </w:t>
            </w:r>
            <w:proofErr w:type="spellStart"/>
            <w:r w:rsidRPr="0065444B">
              <w:rPr>
                <w:bCs/>
              </w:rPr>
              <w:t>Talal</w:t>
            </w:r>
            <w:proofErr w:type="spellEnd"/>
            <w:r w:rsidRPr="0065444B">
              <w:rPr>
                <w:bCs/>
              </w:rPr>
              <w:t xml:space="preserve"> University, </w:t>
            </w:r>
            <w:proofErr w:type="spellStart"/>
            <w:r w:rsidRPr="0065444B">
              <w:rPr>
                <w:bCs/>
              </w:rPr>
              <w:t>Ma'an</w:t>
            </w:r>
            <w:proofErr w:type="spellEnd"/>
            <w:r w:rsidRPr="0065444B">
              <w:rPr>
                <w:bCs/>
              </w:rPr>
              <w:t>, Jordan.</w:t>
            </w:r>
          </w:p>
        </w:tc>
      </w:tr>
      <w:tr w:rsidR="0065444B" w:rsidRPr="0065444B" w:rsidTr="005E031F">
        <w:tc>
          <w:tcPr>
            <w:tcW w:w="930" w:type="pct"/>
          </w:tcPr>
          <w:p w:rsidR="0056209C" w:rsidRPr="0065444B" w:rsidRDefault="005E031F" w:rsidP="00135F98">
            <w:pPr>
              <w:spacing w:line="360" w:lineRule="auto"/>
            </w:pPr>
            <w:r>
              <w:t>2004-</w:t>
            </w:r>
            <w:r w:rsidR="0056209C" w:rsidRPr="0065444B">
              <w:t>2007</w:t>
            </w:r>
          </w:p>
        </w:tc>
        <w:tc>
          <w:tcPr>
            <w:tcW w:w="4070" w:type="pct"/>
          </w:tcPr>
          <w:p w:rsidR="0056209C" w:rsidRPr="00A80077" w:rsidRDefault="0056209C" w:rsidP="00135F98">
            <w:pPr>
              <w:spacing w:line="360" w:lineRule="auto"/>
              <w:rPr>
                <w:bCs/>
              </w:rPr>
            </w:pPr>
            <w:r w:rsidRPr="00A80077">
              <w:rPr>
                <w:bCs/>
              </w:rPr>
              <w:t>Graduate teaching and research assistant, department of chemistry and biochemistry, New Mexico State University, Las Cruces, USA</w:t>
            </w:r>
          </w:p>
        </w:tc>
      </w:tr>
      <w:tr w:rsidR="0065444B" w:rsidRPr="0065444B" w:rsidTr="005E031F">
        <w:tc>
          <w:tcPr>
            <w:tcW w:w="930" w:type="pct"/>
          </w:tcPr>
          <w:p w:rsidR="0056209C" w:rsidRPr="0065444B" w:rsidRDefault="005E031F" w:rsidP="0056209C">
            <w:pPr>
              <w:spacing w:line="360" w:lineRule="auto"/>
            </w:pPr>
            <w:r>
              <w:t>1999-</w:t>
            </w:r>
            <w:r w:rsidR="0056209C" w:rsidRPr="0065444B">
              <w:t>2003</w:t>
            </w:r>
          </w:p>
        </w:tc>
        <w:tc>
          <w:tcPr>
            <w:tcW w:w="4070" w:type="pct"/>
          </w:tcPr>
          <w:p w:rsidR="0056209C" w:rsidRPr="00A80077" w:rsidRDefault="0056209C" w:rsidP="00135F98">
            <w:pPr>
              <w:spacing w:line="360" w:lineRule="auto"/>
              <w:rPr>
                <w:bCs/>
              </w:rPr>
            </w:pPr>
            <w:r w:rsidRPr="00A80077">
              <w:rPr>
                <w:bCs/>
              </w:rPr>
              <w:t>Teaching assistant, department of chemistry, Yarmouk University, Irbid, Jordan</w:t>
            </w:r>
          </w:p>
        </w:tc>
      </w:tr>
      <w:tr w:rsidR="0065444B" w:rsidRPr="0065444B" w:rsidTr="005E031F">
        <w:tc>
          <w:tcPr>
            <w:tcW w:w="930" w:type="pct"/>
          </w:tcPr>
          <w:p w:rsidR="0056209C" w:rsidRPr="0065444B" w:rsidRDefault="005E031F" w:rsidP="00135F98">
            <w:pPr>
              <w:spacing w:line="360" w:lineRule="auto"/>
            </w:pPr>
            <w:r>
              <w:t>1995-</w:t>
            </w:r>
            <w:r w:rsidR="0056209C" w:rsidRPr="0065444B">
              <w:t>1998</w:t>
            </w:r>
          </w:p>
        </w:tc>
        <w:tc>
          <w:tcPr>
            <w:tcW w:w="4070" w:type="pct"/>
          </w:tcPr>
          <w:p w:rsidR="0056209C" w:rsidRPr="00A80077" w:rsidRDefault="0056209C" w:rsidP="0056209C">
            <w:pPr>
              <w:spacing w:line="360" w:lineRule="auto"/>
              <w:rPr>
                <w:bCs/>
              </w:rPr>
            </w:pPr>
            <w:r w:rsidRPr="00A80077">
              <w:rPr>
                <w:bCs/>
              </w:rPr>
              <w:t>Graduate teaching assistant, department of chemistry, Yarmouk University, Irbid, Jordan</w:t>
            </w:r>
          </w:p>
        </w:tc>
      </w:tr>
    </w:tbl>
    <w:p w:rsidR="005E031F" w:rsidRDefault="005E031F" w:rsidP="00EE23DC">
      <w:pPr>
        <w:pStyle w:val="Default"/>
        <w:spacing w:line="360" w:lineRule="auto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</w:p>
    <w:p w:rsidR="005E363B" w:rsidRPr="0065444B" w:rsidRDefault="005E363B" w:rsidP="00EE23DC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444B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Administrative Experience</w:t>
      </w:r>
      <w:r w:rsidR="003D78ED" w:rsidRPr="0065444B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 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5444B" w:rsidRPr="0065444B" w:rsidTr="003D78ED">
        <w:tc>
          <w:tcPr>
            <w:tcW w:w="5000" w:type="pct"/>
          </w:tcPr>
          <w:p w:rsidR="00007B22" w:rsidRPr="0065444B" w:rsidRDefault="00090AE1" w:rsidP="00090AE1">
            <w:pPr>
              <w:spacing w:line="360" w:lineRule="auto"/>
            </w:pPr>
            <w:r w:rsidRPr="0065444B">
              <w:t>N</w:t>
            </w:r>
            <w:r w:rsidR="00811DF4" w:rsidRPr="0065444B">
              <w:t>. A</w:t>
            </w:r>
            <w:r w:rsidRPr="0065444B">
              <w:t>.</w:t>
            </w:r>
          </w:p>
        </w:tc>
      </w:tr>
    </w:tbl>
    <w:p w:rsidR="005E363B" w:rsidRPr="0065444B" w:rsidRDefault="005E363B" w:rsidP="00EE23DC">
      <w:pPr>
        <w:pStyle w:val="Default"/>
        <w:spacing w:line="360" w:lineRule="auto"/>
        <w:rPr>
          <w:rFonts w:ascii="Times New Roman" w:hAnsi="Times New Roman" w:cs="Times New Roman"/>
          <w:b/>
          <w:smallCaps/>
          <w:color w:val="auto"/>
        </w:rPr>
      </w:pPr>
    </w:p>
    <w:p w:rsidR="00AB7B1D" w:rsidRPr="0065444B" w:rsidRDefault="00B51975" w:rsidP="00EE23DC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444B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HONORS, SCHOLARSHIPS, AWARDS AND GRANTS_____</w:t>
      </w:r>
      <w:r w:rsidR="003D78ED" w:rsidRPr="0065444B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____________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8860"/>
      </w:tblGrid>
      <w:tr w:rsidR="0065444B" w:rsidRPr="0065444B" w:rsidTr="005E031F">
        <w:tc>
          <w:tcPr>
            <w:tcW w:w="374" w:type="pct"/>
          </w:tcPr>
          <w:p w:rsidR="00346413" w:rsidRPr="0065444B" w:rsidRDefault="00346413" w:rsidP="005E031F">
            <w:pPr>
              <w:jc w:val="center"/>
            </w:pPr>
            <w:r w:rsidRPr="0065444B">
              <w:rPr>
                <w:rStyle w:val="st"/>
              </w:rPr>
              <w:t>2011</w:t>
            </w:r>
          </w:p>
        </w:tc>
        <w:tc>
          <w:tcPr>
            <w:tcW w:w="4626" w:type="pct"/>
          </w:tcPr>
          <w:p w:rsidR="00346413" w:rsidRPr="0065444B" w:rsidRDefault="00346413" w:rsidP="005E031F">
            <w:r w:rsidRPr="0065444B">
              <w:rPr>
                <w:lang w:bidi="ar-JO"/>
              </w:rPr>
              <w:t>German Research Foundation (DFG) award (Germany).</w:t>
            </w:r>
          </w:p>
        </w:tc>
      </w:tr>
      <w:tr w:rsidR="0065444B" w:rsidRPr="0065444B" w:rsidTr="005E031F">
        <w:tc>
          <w:tcPr>
            <w:tcW w:w="374" w:type="pct"/>
          </w:tcPr>
          <w:p w:rsidR="00346413" w:rsidRPr="0065444B" w:rsidRDefault="00346413" w:rsidP="005E031F">
            <w:pPr>
              <w:jc w:val="center"/>
            </w:pPr>
            <w:r w:rsidRPr="0065444B">
              <w:rPr>
                <w:rStyle w:val="st"/>
              </w:rPr>
              <w:t>2008</w:t>
            </w:r>
          </w:p>
        </w:tc>
        <w:tc>
          <w:tcPr>
            <w:tcW w:w="4626" w:type="pct"/>
          </w:tcPr>
          <w:p w:rsidR="00346413" w:rsidRPr="0065444B" w:rsidRDefault="00346413" w:rsidP="005E031F">
            <w:r w:rsidRPr="0065444B">
              <w:rPr>
                <w:lang w:bidi="ar-JO"/>
              </w:rPr>
              <w:t xml:space="preserve">Grant 2008-78, Al-Hussein Bin </w:t>
            </w:r>
            <w:proofErr w:type="spellStart"/>
            <w:r w:rsidRPr="0065444B">
              <w:rPr>
                <w:lang w:bidi="ar-JO"/>
              </w:rPr>
              <w:t>Talal</w:t>
            </w:r>
            <w:proofErr w:type="spellEnd"/>
            <w:r w:rsidRPr="0065444B">
              <w:rPr>
                <w:lang w:bidi="ar-JO"/>
              </w:rPr>
              <w:t xml:space="preserve"> University, </w:t>
            </w:r>
            <w:proofErr w:type="spellStart"/>
            <w:r w:rsidRPr="0065444B">
              <w:rPr>
                <w:lang w:bidi="ar-JO"/>
              </w:rPr>
              <w:t>Ma'an</w:t>
            </w:r>
            <w:proofErr w:type="spellEnd"/>
            <w:r w:rsidRPr="0065444B">
              <w:rPr>
                <w:lang w:bidi="ar-JO"/>
              </w:rPr>
              <w:t>, Jordan.</w:t>
            </w:r>
          </w:p>
        </w:tc>
      </w:tr>
      <w:tr w:rsidR="0065444B" w:rsidRPr="0065444B" w:rsidTr="005E031F">
        <w:tc>
          <w:tcPr>
            <w:tcW w:w="374" w:type="pct"/>
          </w:tcPr>
          <w:p w:rsidR="00E837A3" w:rsidRPr="0065444B" w:rsidRDefault="00AC133B" w:rsidP="005E031F">
            <w:pPr>
              <w:jc w:val="center"/>
            </w:pPr>
            <w:r w:rsidRPr="0065444B">
              <w:rPr>
                <w:rStyle w:val="st"/>
              </w:rPr>
              <w:t>1995</w:t>
            </w:r>
          </w:p>
        </w:tc>
        <w:tc>
          <w:tcPr>
            <w:tcW w:w="4626" w:type="pct"/>
          </w:tcPr>
          <w:p w:rsidR="00AC133B" w:rsidRPr="00A80077" w:rsidRDefault="00AC133B" w:rsidP="005E031F">
            <w:pPr>
              <w:pStyle w:val="Default"/>
              <w:rPr>
                <w:rStyle w:val="st"/>
                <w:rFonts w:ascii="Times New Roman" w:hAnsi="Times New Roman" w:cs="Times New Roman"/>
                <w:bCs/>
                <w:color w:val="auto"/>
              </w:rPr>
            </w:pPr>
            <w:r w:rsidRPr="00A80077">
              <w:rPr>
                <w:rStyle w:val="st"/>
                <w:rFonts w:ascii="Times New Roman" w:hAnsi="Times New Roman" w:cs="Times New Roman"/>
                <w:bCs/>
                <w:color w:val="auto"/>
              </w:rPr>
              <w:t>Honors Distinction:</w:t>
            </w:r>
          </w:p>
          <w:p w:rsidR="00B54FF9" w:rsidRPr="00A80077" w:rsidRDefault="00AC133B" w:rsidP="005E031F">
            <w:pPr>
              <w:pStyle w:val="Default"/>
              <w:jc w:val="both"/>
              <w:rPr>
                <w:rFonts w:ascii="Times New Roman" w:hAnsi="Times New Roman"/>
                <w:bCs/>
                <w:color w:val="auto"/>
              </w:rPr>
            </w:pPr>
            <w:r w:rsidRPr="00433DD8">
              <w:rPr>
                <w:rFonts w:ascii="Times New Roman" w:hAnsi="Times New Roman" w:cs="Times New Roman"/>
                <w:bCs/>
                <w:color w:val="auto"/>
              </w:rPr>
              <w:t>Undergraduate students honor list</w:t>
            </w:r>
            <w:r w:rsidRPr="00A80077">
              <w:rPr>
                <w:rFonts w:ascii="Times New Roman" w:hAnsi="Times New Roman" w:cs="Times New Roman"/>
                <w:bCs/>
                <w:color w:val="auto"/>
              </w:rPr>
              <w:t xml:space="preserve">, Jordan University of Science and Technology, Irbid, Jordan </w:t>
            </w:r>
          </w:p>
          <w:p w:rsidR="00E837A3" w:rsidRPr="0065444B" w:rsidRDefault="00E837A3" w:rsidP="005E031F">
            <w:pPr>
              <w:rPr>
                <w:bCs/>
              </w:rPr>
            </w:pPr>
          </w:p>
        </w:tc>
      </w:tr>
    </w:tbl>
    <w:p w:rsidR="00846139" w:rsidRPr="0065444B" w:rsidRDefault="00846139" w:rsidP="00EE23DC">
      <w:pPr>
        <w:pStyle w:val="Default"/>
        <w:spacing w:line="360" w:lineRule="auto"/>
        <w:rPr>
          <w:rFonts w:ascii="Times New Roman" w:hAnsi="Times New Roman" w:cs="Times New Roman"/>
          <w:b/>
          <w:smallCaps/>
          <w:color w:val="auto"/>
        </w:rPr>
      </w:pPr>
    </w:p>
    <w:p w:rsidR="00B461C2" w:rsidRPr="0065444B" w:rsidRDefault="00A0200D" w:rsidP="00A66BC5">
      <w:pPr>
        <w:pStyle w:val="Default"/>
        <w:spacing w:line="360" w:lineRule="auto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65444B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Professional </w:t>
      </w:r>
      <w:r w:rsidR="00D43097" w:rsidRPr="0065444B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memberships</w:t>
      </w:r>
      <w:r w:rsidR="007E442E" w:rsidRPr="0065444B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 and </w:t>
      </w:r>
      <w:r w:rsidR="002C3D93" w:rsidRPr="0065444B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S</w:t>
      </w:r>
      <w:r w:rsidR="007E442E" w:rsidRPr="0065444B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ervices</w:t>
      </w:r>
      <w:r w:rsidR="006F53B6" w:rsidRPr="0065444B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 _____________________________</w:t>
      </w:r>
    </w:p>
    <w:p w:rsidR="007918E3" w:rsidRPr="0065444B" w:rsidRDefault="00811DF4" w:rsidP="00811DF4">
      <w:pPr>
        <w:pStyle w:val="Default"/>
        <w:numPr>
          <w:ilvl w:val="0"/>
          <w:numId w:val="26"/>
        </w:numPr>
        <w:spacing w:line="360" w:lineRule="auto"/>
        <w:rPr>
          <w:rStyle w:val="st"/>
          <w:rFonts w:asciiTheme="majorBidi" w:hAnsiTheme="majorBidi" w:cstheme="majorBidi"/>
          <w:color w:val="auto"/>
        </w:rPr>
      </w:pPr>
      <w:r w:rsidRPr="0065444B">
        <w:rPr>
          <w:rStyle w:val="st"/>
          <w:rFonts w:asciiTheme="majorBidi" w:hAnsiTheme="majorBidi" w:cstheme="majorBidi"/>
          <w:color w:val="auto"/>
        </w:rPr>
        <w:t>The chemical soci</w:t>
      </w:r>
      <w:r w:rsidR="00543DBB" w:rsidRPr="0065444B">
        <w:rPr>
          <w:rStyle w:val="st"/>
          <w:rFonts w:asciiTheme="majorBidi" w:hAnsiTheme="majorBidi" w:cstheme="majorBidi"/>
          <w:color w:val="auto"/>
        </w:rPr>
        <w:t>ety of Jordan</w:t>
      </w:r>
    </w:p>
    <w:p w:rsidR="00E66378" w:rsidRPr="0065444B" w:rsidRDefault="00E66378" w:rsidP="00E66378">
      <w:pPr>
        <w:pStyle w:val="Title"/>
        <w:spacing w:line="360" w:lineRule="auto"/>
        <w:ind w:right="-360"/>
        <w:jc w:val="left"/>
        <w:rPr>
          <w:b/>
          <w:smallCaps/>
          <w:sz w:val="28"/>
          <w:szCs w:val="28"/>
        </w:rPr>
      </w:pPr>
      <w:r w:rsidRPr="0065444B">
        <w:rPr>
          <w:b/>
          <w:smallCaps/>
          <w:sz w:val="28"/>
          <w:szCs w:val="28"/>
        </w:rPr>
        <w:t>Research Interest</w:t>
      </w:r>
      <w:r w:rsidR="00FD00E2" w:rsidRPr="0065444B">
        <w:rPr>
          <w:b/>
          <w:smallCaps/>
          <w:sz w:val="28"/>
          <w:szCs w:val="28"/>
        </w:rPr>
        <w:t xml:space="preserve"> ___________________________________________________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5444B" w:rsidRPr="0065444B" w:rsidTr="00FD00E2">
        <w:tc>
          <w:tcPr>
            <w:tcW w:w="5000" w:type="pct"/>
          </w:tcPr>
          <w:p w:rsidR="00E66378" w:rsidRPr="0065444B" w:rsidRDefault="007B7F97" w:rsidP="00E66378">
            <w:pPr>
              <w:pStyle w:val="ListParagraph"/>
              <w:numPr>
                <w:ilvl w:val="0"/>
                <w:numId w:val="20"/>
              </w:numPr>
              <w:spacing w:line="360" w:lineRule="auto"/>
            </w:pPr>
            <w:r w:rsidRPr="0065444B">
              <w:t xml:space="preserve">Computational </w:t>
            </w:r>
            <w:r w:rsidR="008E7036">
              <w:t>organic c</w:t>
            </w:r>
            <w:r w:rsidRPr="0065444B">
              <w:t>hemistry</w:t>
            </w:r>
            <w:r w:rsidR="00B5583D">
              <w:t>.</w:t>
            </w:r>
          </w:p>
          <w:p w:rsidR="00E66378" w:rsidRPr="0065444B" w:rsidRDefault="007B7F97" w:rsidP="0086637C">
            <w:pPr>
              <w:pStyle w:val="ListParagraph"/>
              <w:numPr>
                <w:ilvl w:val="0"/>
                <w:numId w:val="20"/>
              </w:numPr>
              <w:spacing w:line="360" w:lineRule="auto"/>
            </w:pPr>
            <w:r w:rsidRPr="0065444B">
              <w:t>Organic chemistry and related fields</w:t>
            </w:r>
            <w:r w:rsidR="0086637C">
              <w:t>.</w:t>
            </w:r>
          </w:p>
        </w:tc>
      </w:tr>
    </w:tbl>
    <w:p w:rsidR="00E66378" w:rsidRPr="0065444B" w:rsidRDefault="00E66378" w:rsidP="00EE23DC">
      <w:pPr>
        <w:pStyle w:val="Default"/>
        <w:spacing w:line="360" w:lineRule="auto"/>
        <w:rPr>
          <w:rStyle w:val="st"/>
          <w:color w:val="auto"/>
          <w:sz w:val="28"/>
          <w:szCs w:val="28"/>
        </w:rPr>
      </w:pPr>
    </w:p>
    <w:p w:rsidR="003A6A58" w:rsidRPr="0065444B" w:rsidRDefault="00CC6A94" w:rsidP="00000D24">
      <w:pPr>
        <w:pStyle w:val="Title"/>
        <w:spacing w:line="360" w:lineRule="auto"/>
        <w:ind w:right="-360"/>
        <w:jc w:val="left"/>
        <w:rPr>
          <w:b/>
          <w:smallCaps/>
          <w:sz w:val="28"/>
          <w:szCs w:val="28"/>
        </w:rPr>
      </w:pPr>
      <w:r w:rsidRPr="0065444B">
        <w:rPr>
          <w:b/>
          <w:smallCaps/>
          <w:sz w:val="28"/>
          <w:szCs w:val="28"/>
        </w:rPr>
        <w:t>Publications ________________________________________________________</w:t>
      </w:r>
    </w:p>
    <w:tbl>
      <w:tblPr>
        <w:tblStyle w:val="TableGrid"/>
        <w:tblW w:w="5000" w:type="pct"/>
        <w:tblInd w:w="279" w:type="dxa"/>
        <w:tblLook w:val="04A0" w:firstRow="1" w:lastRow="0" w:firstColumn="1" w:lastColumn="0" w:noHBand="0" w:noVBand="1"/>
      </w:tblPr>
      <w:tblGrid>
        <w:gridCol w:w="9576"/>
      </w:tblGrid>
      <w:tr w:rsidR="0065444B" w:rsidRPr="0065444B" w:rsidTr="004569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66BC5" w:rsidRPr="0065444B" w:rsidRDefault="00A66BC5" w:rsidP="00812032">
            <w:pPr>
              <w:rPr>
                <w:b/>
                <w:bCs/>
                <w:i/>
                <w:iCs/>
              </w:rPr>
            </w:pPr>
            <w:r w:rsidRPr="0065444B">
              <w:rPr>
                <w:b/>
                <w:bCs/>
                <w:i/>
                <w:iCs/>
              </w:rPr>
              <w:t>Peer-reviewed journal articles</w:t>
            </w:r>
          </w:p>
        </w:tc>
      </w:tr>
      <w:tr w:rsidR="0065444B" w:rsidRPr="0065444B" w:rsidTr="004569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85E50" w:rsidRDefault="00285E50" w:rsidP="00B635B0">
            <w:pPr>
              <w:rPr>
                <w:bCs/>
              </w:rPr>
            </w:pPr>
            <w:r>
              <w:rPr>
                <w:bCs/>
              </w:rPr>
              <w:t xml:space="preserve">36. </w:t>
            </w:r>
            <w:proofErr w:type="spellStart"/>
            <w:r w:rsidR="00CC6646" w:rsidRPr="00CC6646">
              <w:rPr>
                <w:bCs/>
              </w:rPr>
              <w:t>Zaineh</w:t>
            </w:r>
            <w:proofErr w:type="spellEnd"/>
            <w:r w:rsidR="00CC6646" w:rsidRPr="00CC6646">
              <w:rPr>
                <w:bCs/>
              </w:rPr>
              <w:t xml:space="preserve"> Faisal Rasheed </w:t>
            </w:r>
            <w:proofErr w:type="spellStart"/>
            <w:r w:rsidR="00CC6646" w:rsidRPr="00CC6646">
              <w:rPr>
                <w:bCs/>
              </w:rPr>
              <w:t>Alazawa</w:t>
            </w:r>
            <w:proofErr w:type="spellEnd"/>
            <w:r w:rsidR="00CC6646">
              <w:rPr>
                <w:bCs/>
              </w:rPr>
              <w:t xml:space="preserve">, </w:t>
            </w:r>
            <w:r w:rsidR="00CC6646" w:rsidRPr="00215D43">
              <w:rPr>
                <w:b/>
              </w:rPr>
              <w:t xml:space="preserve">Deena M. S. </w:t>
            </w:r>
            <w:proofErr w:type="spellStart"/>
            <w:r w:rsidR="00CC6646" w:rsidRPr="00215D43">
              <w:rPr>
                <w:b/>
              </w:rPr>
              <w:t>Barrouq</w:t>
            </w:r>
            <w:proofErr w:type="spellEnd"/>
            <w:r w:rsidR="00215D43" w:rsidRPr="00215D43">
              <w:rPr>
                <w:b/>
              </w:rPr>
              <w:t>*</w:t>
            </w:r>
            <w:r w:rsidR="00CC6646">
              <w:rPr>
                <w:bCs/>
              </w:rPr>
              <w:t xml:space="preserve">, </w:t>
            </w:r>
            <w:proofErr w:type="spellStart"/>
            <w:r w:rsidR="00CC6646" w:rsidRPr="00CC6646">
              <w:rPr>
                <w:bCs/>
              </w:rPr>
              <w:t>Tareq</w:t>
            </w:r>
            <w:proofErr w:type="spellEnd"/>
            <w:r w:rsidR="00CC6646" w:rsidRPr="00CC6646">
              <w:rPr>
                <w:bCs/>
              </w:rPr>
              <w:t xml:space="preserve"> </w:t>
            </w:r>
            <w:proofErr w:type="spellStart"/>
            <w:r w:rsidR="00CC6646" w:rsidRPr="00CC6646">
              <w:rPr>
                <w:bCs/>
              </w:rPr>
              <w:t>Irshaidat</w:t>
            </w:r>
            <w:proofErr w:type="spellEnd"/>
            <w:r w:rsidR="00CC6646">
              <w:rPr>
                <w:bCs/>
              </w:rPr>
              <w:t xml:space="preserve">, </w:t>
            </w:r>
            <w:r w:rsidR="00CC6646" w:rsidRPr="00CC6646">
              <w:rPr>
                <w:bCs/>
              </w:rPr>
              <w:t xml:space="preserve">Noor Ehsan </w:t>
            </w:r>
            <w:proofErr w:type="spellStart"/>
            <w:r w:rsidR="00CC6646" w:rsidRPr="00CC6646">
              <w:rPr>
                <w:bCs/>
              </w:rPr>
              <w:lastRenderedPageBreak/>
              <w:t>Sulieman</w:t>
            </w:r>
            <w:proofErr w:type="spellEnd"/>
            <w:r w:rsidR="00CC6646" w:rsidRPr="00CC6646">
              <w:rPr>
                <w:bCs/>
              </w:rPr>
              <w:t xml:space="preserve"> </w:t>
            </w:r>
            <w:proofErr w:type="spellStart"/>
            <w:r w:rsidR="00CC6646" w:rsidRPr="00CC6646">
              <w:rPr>
                <w:bCs/>
              </w:rPr>
              <w:t>Ayassrah</w:t>
            </w:r>
            <w:proofErr w:type="spellEnd"/>
            <w:r w:rsidR="00CC6646">
              <w:rPr>
                <w:bCs/>
              </w:rPr>
              <w:t xml:space="preserve">. </w:t>
            </w:r>
            <w:r w:rsidRPr="00285E50">
              <w:rPr>
                <w:bCs/>
              </w:rPr>
              <w:t>A cross-sectional study for assessment of menopausal symptoms and coping strategies among Jordanian women of 40-60 years age group</w:t>
            </w:r>
            <w:r>
              <w:rPr>
                <w:bCs/>
              </w:rPr>
              <w:t xml:space="preserve">, </w:t>
            </w:r>
            <w:r w:rsidRPr="00285E50">
              <w:rPr>
                <w:bCs/>
                <w:i/>
                <w:iCs/>
              </w:rPr>
              <w:t>International Journal of Reproduction Contraception Obstetrics and Gynecology</w:t>
            </w:r>
            <w:r>
              <w:rPr>
                <w:bCs/>
              </w:rPr>
              <w:t xml:space="preserve">, 2024; </w:t>
            </w:r>
            <w:r w:rsidRPr="00285E50">
              <w:rPr>
                <w:bCs/>
              </w:rPr>
              <w:t>13(1):6-13</w:t>
            </w:r>
            <w:r>
              <w:rPr>
                <w:bCs/>
              </w:rPr>
              <w:t>.</w:t>
            </w:r>
          </w:p>
          <w:p w:rsidR="00285E50" w:rsidRPr="00285E50" w:rsidRDefault="00285E50" w:rsidP="00285E50">
            <w:pPr>
              <w:rPr>
                <w:bCs/>
              </w:rPr>
            </w:pPr>
            <w:r>
              <w:rPr>
                <w:bCs/>
              </w:rPr>
              <w:t>(</w:t>
            </w:r>
            <w:r w:rsidRPr="00285E50">
              <w:rPr>
                <w:bCs/>
              </w:rPr>
              <w:t>DOI: </w:t>
            </w:r>
            <w:hyperlink r:id="rId11" w:tgtFrame="_blank" w:history="1">
              <w:r w:rsidRPr="00285E50">
                <w:rPr>
                  <w:rStyle w:val="Hyperlink"/>
                  <w:bCs/>
                </w:rPr>
                <w:t>10.18203/2320-1770.ijrcog20234071</w:t>
              </w:r>
            </w:hyperlink>
            <w:r>
              <w:rPr>
                <w:bCs/>
              </w:rPr>
              <w:t>)</w:t>
            </w:r>
          </w:p>
          <w:p w:rsidR="00285E50" w:rsidRDefault="00285E50" w:rsidP="00B635B0">
            <w:pPr>
              <w:rPr>
                <w:bCs/>
              </w:rPr>
            </w:pPr>
          </w:p>
          <w:p w:rsidR="00285E50" w:rsidRDefault="00285E50" w:rsidP="00B635B0">
            <w:pPr>
              <w:rPr>
                <w:bCs/>
              </w:rPr>
            </w:pPr>
            <w:r>
              <w:rPr>
                <w:bCs/>
              </w:rPr>
              <w:t xml:space="preserve">35. </w:t>
            </w:r>
            <w:proofErr w:type="spellStart"/>
            <w:r w:rsidRPr="00285E50">
              <w:rPr>
                <w:bCs/>
              </w:rPr>
              <w:t>Shaikha</w:t>
            </w:r>
            <w:proofErr w:type="spellEnd"/>
            <w:r w:rsidRPr="00285E50">
              <w:rPr>
                <w:bCs/>
              </w:rPr>
              <w:t xml:space="preserve"> Abdulla</w:t>
            </w:r>
            <w:r>
              <w:rPr>
                <w:bCs/>
              </w:rPr>
              <w:t xml:space="preserve">, </w:t>
            </w:r>
            <w:r w:rsidRPr="00215D43">
              <w:rPr>
                <w:b/>
              </w:rPr>
              <w:t xml:space="preserve">Deena M. S. </w:t>
            </w:r>
            <w:proofErr w:type="spellStart"/>
            <w:r w:rsidRPr="00215D43">
              <w:rPr>
                <w:b/>
              </w:rPr>
              <w:t>Barrouq</w:t>
            </w:r>
            <w:proofErr w:type="spellEnd"/>
            <w:r w:rsidR="00215D43" w:rsidRPr="00215D43">
              <w:rPr>
                <w:b/>
              </w:rPr>
              <w:t>*</w:t>
            </w:r>
            <w:r>
              <w:rPr>
                <w:bCs/>
              </w:rPr>
              <w:t xml:space="preserve">, </w:t>
            </w:r>
            <w:proofErr w:type="spellStart"/>
            <w:r w:rsidRPr="00285E50">
              <w:rPr>
                <w:bCs/>
              </w:rPr>
              <w:t>Tareq</w:t>
            </w:r>
            <w:proofErr w:type="spellEnd"/>
            <w:r w:rsidRPr="00285E50">
              <w:rPr>
                <w:bCs/>
              </w:rPr>
              <w:t xml:space="preserve"> </w:t>
            </w:r>
            <w:proofErr w:type="spellStart"/>
            <w:r w:rsidRPr="00285E50">
              <w:rPr>
                <w:bCs/>
              </w:rPr>
              <w:t>Irshaidat</w:t>
            </w:r>
            <w:proofErr w:type="spellEnd"/>
            <w:r>
              <w:rPr>
                <w:bCs/>
              </w:rPr>
              <w:t xml:space="preserve">. </w:t>
            </w:r>
            <w:r w:rsidRPr="00285E50">
              <w:rPr>
                <w:bCs/>
              </w:rPr>
              <w:t>An Up-to-date Systematic Review on Real-world Evidence for the Management of Asymptomatic Hyperuricemia</w:t>
            </w:r>
            <w:r>
              <w:rPr>
                <w:bCs/>
              </w:rPr>
              <w:t xml:space="preserve">, </w:t>
            </w:r>
            <w:r w:rsidRPr="00285E50">
              <w:rPr>
                <w:bCs/>
                <w:i/>
                <w:iCs/>
              </w:rPr>
              <w:t>The Journal of Medical Research</w:t>
            </w:r>
            <w:r>
              <w:rPr>
                <w:bCs/>
              </w:rPr>
              <w:t>, 2023;</w:t>
            </w:r>
            <w:r>
              <w:t xml:space="preserve"> </w:t>
            </w:r>
            <w:r w:rsidRPr="00285E50">
              <w:rPr>
                <w:bCs/>
              </w:rPr>
              <w:t>9(4):96-103</w:t>
            </w:r>
            <w:r>
              <w:rPr>
                <w:bCs/>
              </w:rPr>
              <w:t>.</w:t>
            </w:r>
          </w:p>
          <w:p w:rsidR="00285E50" w:rsidRPr="00285E50" w:rsidRDefault="00285E50" w:rsidP="00285E50">
            <w:pPr>
              <w:rPr>
                <w:bCs/>
              </w:rPr>
            </w:pPr>
            <w:r>
              <w:rPr>
                <w:bCs/>
              </w:rPr>
              <w:t>(</w:t>
            </w:r>
            <w:r w:rsidRPr="00285E50">
              <w:rPr>
                <w:bCs/>
              </w:rPr>
              <w:t>DOI: </w:t>
            </w:r>
            <w:hyperlink r:id="rId12" w:tgtFrame="_blank" w:history="1">
              <w:r w:rsidRPr="00285E50">
                <w:rPr>
                  <w:rStyle w:val="Hyperlink"/>
                  <w:bCs/>
                </w:rPr>
                <w:t>10.31254/jmr.2023.9407</w:t>
              </w:r>
            </w:hyperlink>
            <w:r>
              <w:rPr>
                <w:bCs/>
              </w:rPr>
              <w:t>)</w:t>
            </w:r>
          </w:p>
          <w:p w:rsidR="00285E50" w:rsidRDefault="00285E50" w:rsidP="00B635B0">
            <w:pPr>
              <w:rPr>
                <w:bCs/>
              </w:rPr>
            </w:pPr>
          </w:p>
          <w:p w:rsidR="0086637C" w:rsidRPr="0086637C" w:rsidRDefault="0086637C" w:rsidP="00B635B0">
            <w:pPr>
              <w:rPr>
                <w:bCs/>
              </w:rPr>
            </w:pPr>
            <w:r>
              <w:rPr>
                <w:bCs/>
              </w:rPr>
              <w:t xml:space="preserve">34. </w:t>
            </w:r>
            <w:r w:rsidRPr="00215D43">
              <w:rPr>
                <w:b/>
              </w:rPr>
              <w:t xml:space="preserve">Deena M. S. </w:t>
            </w:r>
            <w:proofErr w:type="spellStart"/>
            <w:r w:rsidRPr="00215D43">
              <w:rPr>
                <w:b/>
              </w:rPr>
              <w:t>Barrouq</w:t>
            </w:r>
            <w:proofErr w:type="spellEnd"/>
            <w:r w:rsidR="00215D43" w:rsidRPr="00215D43">
              <w:rPr>
                <w:b/>
              </w:rPr>
              <w:t>*</w:t>
            </w:r>
            <w:r>
              <w:rPr>
                <w:bCs/>
              </w:rPr>
              <w:t xml:space="preserve">, </w:t>
            </w:r>
            <w:proofErr w:type="spellStart"/>
            <w:r w:rsidRPr="0086637C">
              <w:rPr>
                <w:bCs/>
              </w:rPr>
              <w:t>Zaineh</w:t>
            </w:r>
            <w:proofErr w:type="spellEnd"/>
            <w:r w:rsidRPr="0086637C">
              <w:rPr>
                <w:bCs/>
              </w:rPr>
              <w:t xml:space="preserve"> Faisal Rasheed </w:t>
            </w:r>
            <w:proofErr w:type="spellStart"/>
            <w:r w:rsidRPr="0086637C">
              <w:rPr>
                <w:bCs/>
              </w:rPr>
              <w:t>Alazawa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Tareq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Irshaidat</w:t>
            </w:r>
            <w:proofErr w:type="spellEnd"/>
            <w:r w:rsidR="00580F86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86637C">
              <w:rPr>
                <w:bCs/>
              </w:rPr>
              <w:t>Awareness of Polycystic Ovarian Syndrome among Jordanian Females</w:t>
            </w:r>
            <w:r>
              <w:rPr>
                <w:bCs/>
              </w:rPr>
              <w:t xml:space="preserve">, </w:t>
            </w:r>
            <w:r w:rsidRPr="0086637C">
              <w:rPr>
                <w:bCs/>
                <w:i/>
                <w:iCs/>
              </w:rPr>
              <w:t>Open Access Indonesian Journal of</w:t>
            </w:r>
            <w:r w:rsidR="00285E50">
              <w:rPr>
                <w:bCs/>
                <w:i/>
                <w:iCs/>
              </w:rPr>
              <w:t xml:space="preserve"> </w:t>
            </w:r>
            <w:r w:rsidRPr="0086637C">
              <w:rPr>
                <w:bCs/>
                <w:i/>
                <w:iCs/>
              </w:rPr>
              <w:t>Medical Reviews</w:t>
            </w:r>
            <w:r>
              <w:rPr>
                <w:bCs/>
              </w:rPr>
              <w:t>, 2023; 3(3): 429-436.</w:t>
            </w:r>
          </w:p>
          <w:p w:rsidR="0086637C" w:rsidRDefault="00285E50" w:rsidP="00B635B0">
            <w:pPr>
              <w:rPr>
                <w:bCs/>
              </w:rPr>
            </w:pPr>
            <w:r>
              <w:rPr>
                <w:bCs/>
              </w:rPr>
              <w:t>(</w:t>
            </w:r>
            <w:r w:rsidRPr="00285E50">
              <w:rPr>
                <w:bCs/>
              </w:rPr>
              <w:t>DOI: 10.37275/oaijmr.v3i3.315</w:t>
            </w:r>
            <w:r>
              <w:rPr>
                <w:bCs/>
              </w:rPr>
              <w:t>)</w:t>
            </w:r>
          </w:p>
          <w:p w:rsidR="00285E50" w:rsidRDefault="00285E50" w:rsidP="00B635B0">
            <w:pPr>
              <w:rPr>
                <w:bCs/>
              </w:rPr>
            </w:pPr>
          </w:p>
          <w:p w:rsidR="00D2013A" w:rsidRPr="00D2013A" w:rsidRDefault="00D2013A" w:rsidP="00B635B0">
            <w:pPr>
              <w:rPr>
                <w:bCs/>
              </w:rPr>
            </w:pPr>
            <w:r w:rsidRPr="00D2013A">
              <w:rPr>
                <w:bCs/>
              </w:rPr>
              <w:t xml:space="preserve">33. </w:t>
            </w:r>
            <w:r w:rsidRPr="00D2013A">
              <w:t xml:space="preserve">Deena M. S. </w:t>
            </w:r>
            <w:proofErr w:type="spellStart"/>
            <w:r w:rsidRPr="00D2013A">
              <w:t>Barrouq</w:t>
            </w:r>
            <w:proofErr w:type="spellEnd"/>
            <w:r w:rsidRPr="00D2013A">
              <w:t xml:space="preserve">, </w:t>
            </w:r>
            <w:proofErr w:type="spellStart"/>
            <w:r w:rsidRPr="00D2013A">
              <w:rPr>
                <w:b/>
                <w:bCs/>
              </w:rPr>
              <w:t>Tareq</w:t>
            </w:r>
            <w:proofErr w:type="spellEnd"/>
            <w:r w:rsidRPr="00D2013A">
              <w:rPr>
                <w:b/>
                <w:bCs/>
              </w:rPr>
              <w:t xml:space="preserve"> </w:t>
            </w:r>
            <w:proofErr w:type="spellStart"/>
            <w:r w:rsidRPr="00D2013A">
              <w:rPr>
                <w:b/>
                <w:bCs/>
              </w:rPr>
              <w:t>Irshaidat</w:t>
            </w:r>
            <w:proofErr w:type="spellEnd"/>
            <w:r w:rsidRPr="00D2013A">
              <w:t>*</w:t>
            </w:r>
            <w:r w:rsidR="00580F86">
              <w:rPr>
                <w:bCs/>
              </w:rPr>
              <w:t>.</w:t>
            </w:r>
            <w:r w:rsidRPr="00D2013A">
              <w:rPr>
                <w:bCs/>
              </w:rPr>
              <w:t xml:space="preserve"> Escalating BMI Associated with the Complex Pharmacology of Propranolol: a Case Report. </w:t>
            </w:r>
            <w:r w:rsidRPr="00D2013A">
              <w:rPr>
                <w:bCs/>
                <w:i/>
                <w:iCs/>
              </w:rPr>
              <w:t>Journal of Advances in Medical and Pharmaceutical Sciences</w:t>
            </w:r>
            <w:r w:rsidR="00285E50">
              <w:rPr>
                <w:bCs/>
              </w:rPr>
              <w:t>,</w:t>
            </w:r>
            <w:r w:rsidRPr="00D2013A">
              <w:rPr>
                <w:bCs/>
              </w:rPr>
              <w:t xml:space="preserve"> 2020;</w:t>
            </w:r>
            <w:r w:rsidRPr="00D2013A">
              <w:t xml:space="preserve"> </w:t>
            </w:r>
            <w:r w:rsidRPr="00D2013A">
              <w:rPr>
                <w:bCs/>
              </w:rPr>
              <w:t>22(8):19-24.</w:t>
            </w:r>
          </w:p>
          <w:p w:rsidR="00D2013A" w:rsidRPr="00D2013A" w:rsidRDefault="00D2013A" w:rsidP="00B635B0">
            <w:pPr>
              <w:jc w:val="both"/>
            </w:pPr>
            <w:r w:rsidRPr="00D2013A">
              <w:rPr>
                <w:bCs/>
              </w:rPr>
              <w:t>(</w:t>
            </w:r>
            <w:r w:rsidRPr="00D2013A">
              <w:rPr>
                <w:bCs/>
                <w:color w:val="0070C0"/>
              </w:rPr>
              <w:t xml:space="preserve">DOI: </w:t>
            </w:r>
            <w:hyperlink r:id="rId13" w:history="1">
              <w:r w:rsidRPr="00B635B0">
                <w:rPr>
                  <w:bCs/>
                  <w:color w:val="0070C0"/>
                  <w:u w:val="single"/>
                </w:rPr>
                <w:t>http://dx.doi.org/</w:t>
              </w:r>
              <w:r w:rsidRPr="00B635B0">
                <w:rPr>
                  <w:color w:val="0070C0"/>
                  <w:u w:val="single"/>
                </w:rPr>
                <w:t>10.9734/JAMPS/2020/v22i830187</w:t>
              </w:r>
            </w:hyperlink>
            <w:r w:rsidRPr="00D2013A">
              <w:t>)</w:t>
            </w:r>
          </w:p>
          <w:p w:rsidR="00D2013A" w:rsidRPr="00D2013A" w:rsidRDefault="00D2013A" w:rsidP="00D2013A">
            <w:pPr>
              <w:jc w:val="both"/>
              <w:rPr>
                <w:bCs/>
              </w:rPr>
            </w:pPr>
          </w:p>
          <w:p w:rsidR="00D2013A" w:rsidRPr="00D2013A" w:rsidRDefault="00D2013A" w:rsidP="00B635B0">
            <w:pPr>
              <w:rPr>
                <w:bCs/>
              </w:rPr>
            </w:pPr>
            <w:r w:rsidRPr="00D2013A">
              <w:rPr>
                <w:bCs/>
              </w:rPr>
              <w:t>32.</w:t>
            </w:r>
            <w:r w:rsidRPr="00D2013A">
              <w:t xml:space="preserve"> Deena M. S. </w:t>
            </w:r>
            <w:proofErr w:type="spellStart"/>
            <w:r w:rsidRPr="00D2013A">
              <w:t>Barrouq</w:t>
            </w:r>
            <w:proofErr w:type="spellEnd"/>
            <w:r w:rsidRPr="00D2013A">
              <w:t xml:space="preserve">, </w:t>
            </w:r>
            <w:proofErr w:type="spellStart"/>
            <w:r w:rsidRPr="00D2013A">
              <w:rPr>
                <w:b/>
                <w:bCs/>
              </w:rPr>
              <w:t>Tareq</w:t>
            </w:r>
            <w:proofErr w:type="spellEnd"/>
            <w:r w:rsidRPr="00D2013A">
              <w:rPr>
                <w:b/>
                <w:bCs/>
              </w:rPr>
              <w:t xml:space="preserve"> </w:t>
            </w:r>
            <w:proofErr w:type="spellStart"/>
            <w:r w:rsidRPr="00D2013A">
              <w:rPr>
                <w:b/>
                <w:bCs/>
              </w:rPr>
              <w:t>Irshaidat</w:t>
            </w:r>
            <w:proofErr w:type="spellEnd"/>
            <w:r w:rsidRPr="00D2013A">
              <w:t>*</w:t>
            </w:r>
            <w:r w:rsidR="00580F86">
              <w:rPr>
                <w:bCs/>
              </w:rPr>
              <w:t>.</w:t>
            </w:r>
            <w:r w:rsidRPr="00D2013A">
              <w:t xml:space="preserve"> </w:t>
            </w:r>
            <w:r w:rsidRPr="00D2013A">
              <w:rPr>
                <w:bCs/>
              </w:rPr>
              <w:t xml:space="preserve">Novel </w:t>
            </w:r>
            <w:proofErr w:type="spellStart"/>
            <w:r w:rsidRPr="00D2013A">
              <w:rPr>
                <w:bCs/>
              </w:rPr>
              <w:t>Fenofibrate</w:t>
            </w:r>
            <w:proofErr w:type="spellEnd"/>
            <w:r w:rsidRPr="00D2013A">
              <w:rPr>
                <w:bCs/>
              </w:rPr>
              <w:t xml:space="preserve"> Adverse Effect in Resistant Hypertension: a Case Report. </w:t>
            </w:r>
            <w:r w:rsidRPr="00D2013A">
              <w:rPr>
                <w:bCs/>
                <w:i/>
                <w:iCs/>
              </w:rPr>
              <w:t>Biomedical Research and Therapy</w:t>
            </w:r>
            <w:r w:rsidR="00285E50">
              <w:rPr>
                <w:bCs/>
              </w:rPr>
              <w:t>,</w:t>
            </w:r>
            <w:r w:rsidRPr="00D2013A">
              <w:rPr>
                <w:bCs/>
              </w:rPr>
              <w:t xml:space="preserve"> 2020;7(10):4052-4055.</w:t>
            </w:r>
          </w:p>
          <w:p w:rsidR="00D2013A" w:rsidRPr="00D2013A" w:rsidRDefault="00D2013A" w:rsidP="00D2013A">
            <w:pPr>
              <w:jc w:val="both"/>
              <w:rPr>
                <w:bCs/>
              </w:rPr>
            </w:pPr>
            <w:r w:rsidRPr="00D2013A">
              <w:rPr>
                <w:bCs/>
              </w:rPr>
              <w:t>(</w:t>
            </w:r>
            <w:r w:rsidRPr="00D2013A">
              <w:rPr>
                <w:bCs/>
                <w:color w:val="0070C0"/>
              </w:rPr>
              <w:t xml:space="preserve">DOI: </w:t>
            </w:r>
            <w:hyperlink r:id="rId14" w:history="1">
              <w:r w:rsidRPr="00B635B0">
                <w:rPr>
                  <w:bCs/>
                  <w:color w:val="0070C0"/>
                  <w:u w:val="single"/>
                </w:rPr>
                <w:t>http://dx.doi.org/10.15419/bmrat.v7i10.64</w:t>
              </w:r>
            </w:hyperlink>
            <w:r w:rsidRPr="00D2013A">
              <w:rPr>
                <w:bCs/>
              </w:rPr>
              <w:t>)</w:t>
            </w:r>
          </w:p>
          <w:p w:rsidR="00D2013A" w:rsidRPr="00D2013A" w:rsidRDefault="00D2013A" w:rsidP="00D2013A">
            <w:pPr>
              <w:jc w:val="both"/>
              <w:rPr>
                <w:bCs/>
              </w:rPr>
            </w:pPr>
          </w:p>
          <w:p w:rsidR="00D2013A" w:rsidRPr="00D2013A" w:rsidRDefault="00D2013A" w:rsidP="00D2013A">
            <w:pPr>
              <w:rPr>
                <w:rFonts w:eastAsia="Calibri"/>
                <w:bCs/>
              </w:rPr>
            </w:pPr>
            <w:r w:rsidRPr="00D2013A">
              <w:rPr>
                <w:bCs/>
              </w:rPr>
              <w:t xml:space="preserve">31. </w:t>
            </w:r>
            <w:r w:rsidRPr="00D2013A">
              <w:t xml:space="preserve">Deena M. S. </w:t>
            </w:r>
            <w:proofErr w:type="spellStart"/>
            <w:r w:rsidRPr="00D2013A">
              <w:t>Barrouq</w:t>
            </w:r>
            <w:proofErr w:type="spellEnd"/>
            <w:r w:rsidRPr="00D2013A">
              <w:t xml:space="preserve">, </w:t>
            </w:r>
            <w:proofErr w:type="spellStart"/>
            <w:r w:rsidRPr="00D2013A">
              <w:rPr>
                <w:b/>
                <w:bCs/>
              </w:rPr>
              <w:t>Tareq</w:t>
            </w:r>
            <w:proofErr w:type="spellEnd"/>
            <w:r w:rsidRPr="00D2013A">
              <w:rPr>
                <w:b/>
                <w:bCs/>
              </w:rPr>
              <w:t xml:space="preserve"> </w:t>
            </w:r>
            <w:proofErr w:type="spellStart"/>
            <w:r w:rsidRPr="00D2013A">
              <w:rPr>
                <w:b/>
                <w:bCs/>
              </w:rPr>
              <w:t>Irshaidat</w:t>
            </w:r>
            <w:proofErr w:type="spellEnd"/>
            <w:r w:rsidR="00580F86">
              <w:t>*.</w:t>
            </w:r>
            <w:r w:rsidRPr="00D2013A">
              <w:t xml:space="preserve"> </w:t>
            </w:r>
            <w:r w:rsidRPr="00D2013A">
              <w:rPr>
                <w:rFonts w:eastAsia="Calibri"/>
                <w:bCs/>
              </w:rPr>
              <w:t xml:space="preserve">Novel Association between Gemfibrozil and Dyslipidemia: a Case Report, </w:t>
            </w:r>
            <w:r w:rsidRPr="00D2013A">
              <w:rPr>
                <w:rFonts w:eastAsia="Calibri"/>
                <w:bCs/>
                <w:i/>
                <w:iCs/>
              </w:rPr>
              <w:t>Asian Journal of Medicine and Health</w:t>
            </w:r>
            <w:r w:rsidRPr="00D2013A">
              <w:rPr>
                <w:rFonts w:eastAsia="Calibri"/>
                <w:bCs/>
              </w:rPr>
              <w:t>, 2020;18(10):38-43.</w:t>
            </w:r>
          </w:p>
          <w:p w:rsidR="00D2013A" w:rsidRPr="00D2013A" w:rsidRDefault="00D2013A" w:rsidP="00D2013A">
            <w:pPr>
              <w:jc w:val="both"/>
              <w:rPr>
                <w:bCs/>
              </w:rPr>
            </w:pPr>
            <w:r w:rsidRPr="00D2013A">
              <w:rPr>
                <w:bCs/>
              </w:rPr>
              <w:t>(</w:t>
            </w:r>
            <w:r w:rsidRPr="00D2013A">
              <w:rPr>
                <w:bCs/>
                <w:color w:val="0070C0"/>
              </w:rPr>
              <w:t xml:space="preserve">DOI: </w:t>
            </w:r>
            <w:hyperlink r:id="rId15" w:history="1">
              <w:r w:rsidRPr="00B635B0">
                <w:rPr>
                  <w:bCs/>
                  <w:color w:val="0070C0"/>
                  <w:u w:val="single"/>
                </w:rPr>
                <w:t>http://dx.doi.org/10.9734/AJMAH/2020/v18i1030250</w:t>
              </w:r>
            </w:hyperlink>
            <w:r w:rsidRPr="00D2013A">
              <w:rPr>
                <w:bCs/>
              </w:rPr>
              <w:t>)</w:t>
            </w:r>
          </w:p>
          <w:p w:rsidR="00D2013A" w:rsidRPr="00D2013A" w:rsidRDefault="00D2013A" w:rsidP="00D2013A">
            <w:pPr>
              <w:jc w:val="both"/>
              <w:rPr>
                <w:bCs/>
              </w:rPr>
            </w:pPr>
          </w:p>
          <w:p w:rsidR="00D2013A" w:rsidRPr="00D2013A" w:rsidRDefault="00D2013A" w:rsidP="00D2013A">
            <w:r w:rsidRPr="00D2013A">
              <w:t xml:space="preserve">30. Deena M. S. </w:t>
            </w:r>
            <w:proofErr w:type="spellStart"/>
            <w:r w:rsidRPr="00D2013A">
              <w:t>Barrouq</w:t>
            </w:r>
            <w:proofErr w:type="spellEnd"/>
            <w:r w:rsidRPr="00D2013A">
              <w:t xml:space="preserve">, </w:t>
            </w:r>
            <w:proofErr w:type="spellStart"/>
            <w:r w:rsidRPr="00D2013A">
              <w:rPr>
                <w:b/>
                <w:bCs/>
              </w:rPr>
              <w:t>Tareq</w:t>
            </w:r>
            <w:proofErr w:type="spellEnd"/>
            <w:r w:rsidRPr="00D2013A">
              <w:rPr>
                <w:b/>
                <w:bCs/>
              </w:rPr>
              <w:t xml:space="preserve"> </w:t>
            </w:r>
            <w:proofErr w:type="spellStart"/>
            <w:r w:rsidRPr="00D2013A">
              <w:rPr>
                <w:b/>
                <w:bCs/>
              </w:rPr>
              <w:t>Irshaidat</w:t>
            </w:r>
            <w:proofErr w:type="spellEnd"/>
            <w:r w:rsidR="00580F86">
              <w:t>*.</w:t>
            </w:r>
            <w:r w:rsidRPr="00D2013A">
              <w:t xml:space="preserve"> Meal Plan Prescription, Biochemical Parameters, and Practicality in Poorly Controlled Type-II Diabetes Mellitus Patients, </w:t>
            </w:r>
            <w:r w:rsidRPr="00D2013A">
              <w:rPr>
                <w:i/>
                <w:iCs/>
              </w:rPr>
              <w:t>International Journal of Advances in Medicine</w:t>
            </w:r>
            <w:r w:rsidRPr="00D2013A">
              <w:t>, 2020;7(9):1331-1339.</w:t>
            </w:r>
          </w:p>
          <w:p w:rsidR="00D2013A" w:rsidRPr="00D2013A" w:rsidRDefault="00D2013A" w:rsidP="00D2013A">
            <w:r w:rsidRPr="00D2013A">
              <w:t>(</w:t>
            </w:r>
            <w:r w:rsidRPr="00D2013A">
              <w:rPr>
                <w:color w:val="0070C0"/>
              </w:rPr>
              <w:t xml:space="preserve">DOI: </w:t>
            </w:r>
            <w:hyperlink r:id="rId16" w:history="1">
              <w:r w:rsidRPr="00B635B0">
                <w:rPr>
                  <w:color w:val="0070C0"/>
                  <w:u w:val="single"/>
                </w:rPr>
                <w:t>http://dx.doi.org/10.18203/2349-3933.ijam20203595</w:t>
              </w:r>
            </w:hyperlink>
            <w:r w:rsidRPr="00D2013A">
              <w:t>)</w:t>
            </w:r>
          </w:p>
          <w:p w:rsidR="00D2013A" w:rsidRPr="00D2013A" w:rsidRDefault="00D2013A" w:rsidP="00D2013A"/>
          <w:p w:rsidR="00D2013A" w:rsidRPr="00D2013A" w:rsidRDefault="00D2013A" w:rsidP="00D2013A">
            <w:r w:rsidRPr="00D2013A">
              <w:t xml:space="preserve">29. </w:t>
            </w:r>
            <w:r w:rsidRPr="00D2013A">
              <w:rPr>
                <w:rFonts w:eastAsia="Calibri"/>
              </w:rPr>
              <w:t xml:space="preserve">Deena M. S. </w:t>
            </w:r>
            <w:proofErr w:type="spellStart"/>
            <w:r w:rsidRPr="00D2013A">
              <w:rPr>
                <w:rFonts w:eastAsia="Calibri"/>
              </w:rPr>
              <w:t>Barrouq</w:t>
            </w:r>
            <w:proofErr w:type="spellEnd"/>
            <w:r w:rsidRPr="00D2013A">
              <w:rPr>
                <w:rFonts w:eastAsia="Calibri"/>
              </w:rPr>
              <w:t xml:space="preserve">, </w:t>
            </w:r>
            <w:proofErr w:type="spellStart"/>
            <w:r w:rsidRPr="00D2013A">
              <w:rPr>
                <w:rFonts w:eastAsia="Calibri"/>
                <w:b/>
                <w:bCs/>
              </w:rPr>
              <w:t>Tareq</w:t>
            </w:r>
            <w:proofErr w:type="spellEnd"/>
            <w:r w:rsidRPr="00D2013A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D2013A">
              <w:rPr>
                <w:rFonts w:eastAsia="Calibri"/>
                <w:b/>
                <w:bCs/>
              </w:rPr>
              <w:t>Irshaidat</w:t>
            </w:r>
            <w:proofErr w:type="spellEnd"/>
            <w:r w:rsidR="00580F86">
              <w:t>*.</w:t>
            </w:r>
            <w:r w:rsidRPr="00D2013A">
              <w:t xml:space="preserve"> Tachycardia, Diabetes, and Illness Psychology Interplay at the Edge: a Case Report. </w:t>
            </w:r>
            <w:r w:rsidRPr="00D2013A">
              <w:rPr>
                <w:i/>
                <w:iCs/>
              </w:rPr>
              <w:t>International Journal of Medical and Biomedical Studies</w:t>
            </w:r>
            <w:r w:rsidRPr="00D2013A">
              <w:t xml:space="preserve">, 2020;4(8):70-72. </w:t>
            </w:r>
          </w:p>
          <w:p w:rsidR="00D2013A" w:rsidRPr="00D2013A" w:rsidRDefault="00D2013A" w:rsidP="00D2013A">
            <w:r w:rsidRPr="00D2013A">
              <w:t>(</w:t>
            </w:r>
            <w:r w:rsidRPr="00D2013A">
              <w:rPr>
                <w:color w:val="0070C0"/>
              </w:rPr>
              <w:t xml:space="preserve">DOI: </w:t>
            </w:r>
            <w:hyperlink r:id="rId17" w:history="1">
              <w:r w:rsidRPr="00B635B0">
                <w:rPr>
                  <w:color w:val="0070C0"/>
                  <w:u w:val="single"/>
                </w:rPr>
                <w:t>https://doi.org/10.32553/ijmbs.v4i8.1345</w:t>
              </w:r>
            </w:hyperlink>
            <w:r w:rsidRPr="00D2013A">
              <w:t>)</w:t>
            </w:r>
          </w:p>
          <w:p w:rsidR="00D2013A" w:rsidRPr="00D2013A" w:rsidRDefault="00D2013A" w:rsidP="00D2013A"/>
          <w:p w:rsidR="00D2013A" w:rsidRPr="00D2013A" w:rsidRDefault="0065444B" w:rsidP="00B635B0">
            <w:r>
              <w:t xml:space="preserve">28. </w:t>
            </w:r>
            <w:proofErr w:type="spellStart"/>
            <w:r w:rsidR="00D2013A" w:rsidRPr="00D2013A">
              <w:rPr>
                <w:b/>
                <w:bCs/>
              </w:rPr>
              <w:t>Tareq</w:t>
            </w:r>
            <w:proofErr w:type="spellEnd"/>
            <w:r w:rsidR="00D2013A" w:rsidRPr="00D2013A">
              <w:rPr>
                <w:b/>
                <w:bCs/>
              </w:rPr>
              <w:t xml:space="preserve"> </w:t>
            </w:r>
            <w:proofErr w:type="spellStart"/>
            <w:r w:rsidR="00D2013A" w:rsidRPr="00D2013A">
              <w:rPr>
                <w:b/>
                <w:bCs/>
              </w:rPr>
              <w:t>Irshaidat</w:t>
            </w:r>
            <w:proofErr w:type="spellEnd"/>
            <w:r w:rsidR="00580F86">
              <w:t>.</w:t>
            </w:r>
            <w:r w:rsidR="00D2013A" w:rsidRPr="00D2013A">
              <w:t xml:space="preserve"> Unique and Novel Hydrogen Bonding at the Frontiers: 2-Dimethylaminobenzoic Acid and </w:t>
            </w:r>
            <w:proofErr w:type="spellStart"/>
            <w:r w:rsidR="00D2013A" w:rsidRPr="00D2013A">
              <w:t>MFn</w:t>
            </w:r>
            <w:proofErr w:type="spellEnd"/>
            <w:r w:rsidR="00D2013A" w:rsidRPr="00D2013A">
              <w:t xml:space="preserve"> Interaction as Model, </w:t>
            </w:r>
            <w:r w:rsidR="00D2013A" w:rsidRPr="00D2013A">
              <w:rPr>
                <w:i/>
                <w:iCs/>
              </w:rPr>
              <w:t>Oriental Journal of Chemistry</w:t>
            </w:r>
            <w:r w:rsidR="00D2013A" w:rsidRPr="00D2013A">
              <w:t xml:space="preserve">, 2017, 33 (5), pp. 2237-2248. </w:t>
            </w:r>
          </w:p>
          <w:p w:rsidR="00D2013A" w:rsidRPr="00D2013A" w:rsidRDefault="00D2013A" w:rsidP="00D2013A">
            <w:pPr>
              <w:jc w:val="both"/>
            </w:pPr>
            <w:r w:rsidRPr="00D2013A">
              <w:t>(</w:t>
            </w:r>
            <w:r w:rsidRPr="00D2013A">
              <w:rPr>
                <w:color w:val="0070C0"/>
              </w:rPr>
              <w:t xml:space="preserve">DOI: </w:t>
            </w:r>
            <w:hyperlink r:id="rId18" w:history="1">
              <w:r w:rsidRPr="00B635B0">
                <w:rPr>
                  <w:color w:val="0070C0"/>
                  <w:u w:val="single"/>
                </w:rPr>
                <w:t>http://dx.doi.org/10.13005/ojc/330511</w:t>
              </w:r>
            </w:hyperlink>
            <w:r w:rsidRPr="00D2013A">
              <w:t>)</w:t>
            </w:r>
          </w:p>
          <w:p w:rsidR="00D2013A" w:rsidRPr="00D2013A" w:rsidRDefault="00D2013A" w:rsidP="00D2013A">
            <w:pPr>
              <w:jc w:val="both"/>
            </w:pPr>
            <w:r w:rsidRPr="00D2013A">
              <w:t>“</w:t>
            </w:r>
            <w:r w:rsidRPr="00D2013A">
              <w:rPr>
                <w:i/>
              </w:rPr>
              <w:t>The first article in the literature</w:t>
            </w:r>
            <w:r w:rsidR="009E649F" w:rsidRPr="0065444B">
              <w:t xml:space="preserve"> characterizes</w:t>
            </w:r>
            <w:r w:rsidRPr="00D2013A">
              <w:t xml:space="preserve"> the strongest neutral (N…H-O) H-bond that may exist in nature”.</w:t>
            </w:r>
          </w:p>
          <w:p w:rsidR="00D2013A" w:rsidRPr="00D2013A" w:rsidRDefault="00D2013A" w:rsidP="00D2013A">
            <w:pPr>
              <w:jc w:val="both"/>
            </w:pPr>
          </w:p>
          <w:p w:rsidR="00D2013A" w:rsidRPr="00D2013A" w:rsidRDefault="00D2013A" w:rsidP="00B635B0">
            <w:r w:rsidRPr="00D2013A">
              <w:lastRenderedPageBreak/>
              <w:t xml:space="preserve">27. </w:t>
            </w:r>
            <w:proofErr w:type="spellStart"/>
            <w:r w:rsidRPr="00D2013A">
              <w:rPr>
                <w:b/>
                <w:bCs/>
              </w:rPr>
              <w:t>Tareq</w:t>
            </w:r>
            <w:proofErr w:type="spellEnd"/>
            <w:r w:rsidRPr="00D2013A">
              <w:rPr>
                <w:b/>
                <w:bCs/>
              </w:rPr>
              <w:t xml:space="preserve"> </w:t>
            </w:r>
            <w:proofErr w:type="spellStart"/>
            <w:r w:rsidRPr="00D2013A">
              <w:rPr>
                <w:b/>
                <w:bCs/>
              </w:rPr>
              <w:t>Irshaidat</w:t>
            </w:r>
            <w:proofErr w:type="spellEnd"/>
            <w:r w:rsidR="00580F86">
              <w:t>.</w:t>
            </w:r>
            <w:r w:rsidRPr="00D2013A">
              <w:t xml:space="preserve"> Toward Exploring Novel Organic Materials: MP4-DFT Properties of 4-Amino-3-Iminoindene, </w:t>
            </w:r>
            <w:r w:rsidRPr="00D2013A">
              <w:rPr>
                <w:i/>
                <w:iCs/>
              </w:rPr>
              <w:t>Molecules</w:t>
            </w:r>
            <w:r w:rsidRPr="00D2013A">
              <w:t xml:space="preserve">, 2017, 22, pp. 720-730. </w:t>
            </w:r>
          </w:p>
          <w:p w:rsidR="00D2013A" w:rsidRPr="00D2013A" w:rsidRDefault="00D2013A" w:rsidP="00D2013A">
            <w:pPr>
              <w:jc w:val="both"/>
            </w:pPr>
            <w:r w:rsidRPr="00D2013A">
              <w:t>(</w:t>
            </w:r>
            <w:r w:rsidRPr="00D2013A">
              <w:rPr>
                <w:color w:val="0070C0"/>
              </w:rPr>
              <w:t xml:space="preserve">DOI: </w:t>
            </w:r>
            <w:hyperlink r:id="rId19" w:history="1">
              <w:r w:rsidRPr="00B635B0">
                <w:rPr>
                  <w:color w:val="0070C0"/>
                  <w:u w:val="single"/>
                </w:rPr>
                <w:t>https://doi.org/10.3390/molecules22050720</w:t>
              </w:r>
            </w:hyperlink>
            <w:r w:rsidRPr="00D2013A">
              <w:t>)</w:t>
            </w:r>
          </w:p>
          <w:p w:rsidR="00D2013A" w:rsidRPr="00D2013A" w:rsidRDefault="00D2013A" w:rsidP="00022784">
            <w:pPr>
              <w:jc w:val="both"/>
            </w:pPr>
            <w:r w:rsidRPr="00D2013A">
              <w:t>“</w:t>
            </w:r>
            <w:r w:rsidR="00022784" w:rsidRPr="0065444B">
              <w:t>P</w:t>
            </w:r>
            <w:r w:rsidR="00022784" w:rsidRPr="00D2013A">
              <w:t xml:space="preserve">resents the most efficient </w:t>
            </w:r>
            <w:r w:rsidR="00022784" w:rsidRPr="00D2013A">
              <w:rPr>
                <w:lang w:bidi="ar-JO"/>
              </w:rPr>
              <w:t xml:space="preserve">(cost vs. accuracy) MP4-based </w:t>
            </w:r>
            <w:r w:rsidR="00022784" w:rsidRPr="00D2013A">
              <w:t xml:space="preserve">protocol </w:t>
            </w:r>
            <w:r w:rsidR="00022784" w:rsidRPr="0065444B">
              <w:t xml:space="preserve">in the literature </w:t>
            </w:r>
            <w:r w:rsidR="00022784" w:rsidRPr="00D2013A">
              <w:t>for the estimation of th</w:t>
            </w:r>
            <w:r w:rsidR="00022784" w:rsidRPr="0065444B">
              <w:t>e proton transfer energy barrier and explores</w:t>
            </w:r>
            <w:r w:rsidRPr="00D2013A">
              <w:t xml:space="preserve"> </w:t>
            </w:r>
            <w:r w:rsidR="009E649F" w:rsidRPr="0065444B">
              <w:rPr>
                <w:lang w:bidi="ar-JO"/>
              </w:rPr>
              <w:t xml:space="preserve">novel </w:t>
            </w:r>
            <w:r w:rsidRPr="00D2013A">
              <w:rPr>
                <w:lang w:bidi="ar-JO"/>
              </w:rPr>
              <w:t>C</w:t>
            </w:r>
            <w:r w:rsidRPr="00D2013A">
              <w:rPr>
                <w:vertAlign w:val="subscript"/>
                <w:lang w:bidi="ar-JO"/>
              </w:rPr>
              <w:t>3</w:t>
            </w:r>
            <w:r w:rsidRPr="00D2013A">
              <w:rPr>
                <w:lang w:bidi="ar-JO"/>
              </w:rPr>
              <w:t>N</w:t>
            </w:r>
            <w:r w:rsidRPr="00D2013A">
              <w:rPr>
                <w:vertAlign w:val="subscript"/>
                <w:lang w:bidi="ar-JO"/>
              </w:rPr>
              <w:t>2</w:t>
            </w:r>
            <w:r w:rsidRPr="00D2013A">
              <w:t>-based molecular system candidates for molecular logic, switching,</w:t>
            </w:r>
            <w:r w:rsidR="00022784" w:rsidRPr="0065444B">
              <w:t xml:space="preserve"> and electronic applications</w:t>
            </w:r>
            <w:r w:rsidRPr="00D2013A">
              <w:t>”.</w:t>
            </w:r>
          </w:p>
          <w:p w:rsidR="00D2013A" w:rsidRPr="00D2013A" w:rsidRDefault="00D2013A" w:rsidP="00D2013A">
            <w:pPr>
              <w:tabs>
                <w:tab w:val="left" w:pos="851"/>
                <w:tab w:val="left" w:pos="5245"/>
              </w:tabs>
              <w:jc w:val="both"/>
              <w:rPr>
                <w:lang w:bidi="ar-JO"/>
              </w:rPr>
            </w:pPr>
          </w:p>
          <w:p w:rsidR="00D2013A" w:rsidRPr="00D2013A" w:rsidRDefault="00D2013A" w:rsidP="00B635B0">
            <w:pPr>
              <w:tabs>
                <w:tab w:val="left" w:pos="851"/>
                <w:tab w:val="left" w:pos="5245"/>
              </w:tabs>
              <w:rPr>
                <w:lang w:bidi="ar-JO"/>
              </w:rPr>
            </w:pPr>
            <w:r w:rsidRPr="00D2013A">
              <w:rPr>
                <w:lang w:bidi="ar-JO"/>
              </w:rPr>
              <w:t xml:space="preserve">26. Fatima </w:t>
            </w:r>
            <w:proofErr w:type="spellStart"/>
            <w:r w:rsidRPr="00D2013A">
              <w:rPr>
                <w:lang w:bidi="ar-JO"/>
              </w:rPr>
              <w:t>Esmadi</w:t>
            </w:r>
            <w:proofErr w:type="spellEnd"/>
            <w:r w:rsidRPr="00D2013A">
              <w:rPr>
                <w:lang w:bidi="ar-JO"/>
              </w:rPr>
              <w:t xml:space="preserve">*, </w:t>
            </w:r>
            <w:proofErr w:type="spellStart"/>
            <w:r w:rsidRPr="00D2013A">
              <w:rPr>
                <w:lang w:bidi="ar-JO"/>
              </w:rPr>
              <w:t>Kamis</w:t>
            </w:r>
            <w:proofErr w:type="spellEnd"/>
            <w:r w:rsidRPr="00D2013A">
              <w:rPr>
                <w:lang w:bidi="ar-JO"/>
              </w:rPr>
              <w:t xml:space="preserve"> Abbas, </w:t>
            </w:r>
            <w:proofErr w:type="spellStart"/>
            <w:r w:rsidRPr="00D2013A">
              <w:rPr>
                <w:b/>
                <w:bCs/>
                <w:lang w:bidi="ar-JO"/>
              </w:rPr>
              <w:t>Tareq</w:t>
            </w:r>
            <w:proofErr w:type="spellEnd"/>
            <w:r w:rsidRPr="00D2013A">
              <w:rPr>
                <w:b/>
                <w:bCs/>
                <w:lang w:bidi="ar-JO"/>
              </w:rPr>
              <w:t xml:space="preserve"> </w:t>
            </w:r>
            <w:proofErr w:type="spellStart"/>
            <w:r w:rsidRPr="00D2013A">
              <w:rPr>
                <w:b/>
                <w:bCs/>
                <w:lang w:bidi="ar-JO"/>
              </w:rPr>
              <w:t>Irshaidat</w:t>
            </w:r>
            <w:proofErr w:type="spellEnd"/>
            <w:r w:rsidRPr="00D2013A">
              <w:rPr>
                <w:lang w:bidi="ar-JO"/>
              </w:rPr>
              <w:t xml:space="preserve">, Ayman S. </w:t>
            </w:r>
            <w:proofErr w:type="spellStart"/>
            <w:r w:rsidRPr="00D2013A">
              <w:rPr>
                <w:lang w:bidi="ar-JO"/>
              </w:rPr>
              <w:t>Dawha</w:t>
            </w:r>
            <w:proofErr w:type="spellEnd"/>
            <w:r w:rsidRPr="00D2013A">
              <w:rPr>
                <w:lang w:bidi="ar-JO"/>
              </w:rPr>
              <w:t>, Maher Al-</w:t>
            </w:r>
            <w:proofErr w:type="spellStart"/>
            <w:r w:rsidRPr="00D2013A">
              <w:rPr>
                <w:lang w:bidi="ar-JO"/>
              </w:rPr>
              <w:t>Duleimy</w:t>
            </w:r>
            <w:proofErr w:type="spellEnd"/>
            <w:r w:rsidRPr="00D2013A">
              <w:rPr>
                <w:lang w:bidi="ar-JO"/>
              </w:rPr>
              <w:t xml:space="preserve">, </w:t>
            </w:r>
            <w:proofErr w:type="spellStart"/>
            <w:r w:rsidRPr="00D2013A">
              <w:rPr>
                <w:lang w:bidi="ar-JO"/>
              </w:rPr>
              <w:t>Latifa</w:t>
            </w:r>
            <w:proofErr w:type="spellEnd"/>
            <w:r w:rsidRPr="00D2013A">
              <w:rPr>
                <w:lang w:bidi="ar-JO"/>
              </w:rPr>
              <w:t xml:space="preserve"> Ismail, Mohammad </w:t>
            </w:r>
            <w:proofErr w:type="spellStart"/>
            <w:r w:rsidRPr="00D2013A">
              <w:rPr>
                <w:lang w:bidi="ar-JO"/>
              </w:rPr>
              <w:t>Esmadi</w:t>
            </w:r>
            <w:proofErr w:type="spellEnd"/>
            <w:r w:rsidRPr="00D2013A">
              <w:rPr>
                <w:lang w:bidi="ar-JO"/>
              </w:rPr>
              <w:t xml:space="preserve">, Synthesis and Characterization of Some Unsymmetrical Schiff Bases and their Copper(II) and Nickel(II) Complexes, </w:t>
            </w:r>
            <w:r w:rsidRPr="00D2013A">
              <w:rPr>
                <w:i/>
                <w:lang w:bidi="ar-JO"/>
              </w:rPr>
              <w:t>Jordan Journal of Chemistry</w:t>
            </w:r>
            <w:r w:rsidRPr="00D2013A">
              <w:rPr>
                <w:lang w:bidi="ar-JO"/>
              </w:rPr>
              <w:t xml:space="preserve">, 2015, Vol. 10 No.1, pp. 69-85. </w:t>
            </w:r>
          </w:p>
          <w:p w:rsidR="00D2013A" w:rsidRPr="00D2013A" w:rsidRDefault="00D2013A" w:rsidP="00D2013A">
            <w:pPr>
              <w:tabs>
                <w:tab w:val="left" w:pos="851"/>
                <w:tab w:val="left" w:pos="5245"/>
              </w:tabs>
              <w:jc w:val="both"/>
              <w:rPr>
                <w:lang w:bidi="ar-JO"/>
              </w:rPr>
            </w:pPr>
            <w:r w:rsidRPr="00D2013A">
              <w:rPr>
                <w:lang w:bidi="ar-JO"/>
              </w:rPr>
              <w:t>(</w:t>
            </w:r>
            <w:r w:rsidRPr="00D2013A">
              <w:rPr>
                <w:color w:val="0070C0"/>
                <w:lang w:bidi="ar-JO"/>
              </w:rPr>
              <w:t xml:space="preserve">DOI: </w:t>
            </w:r>
            <w:hyperlink r:id="rId20" w:history="1">
              <w:r w:rsidRPr="00B635B0">
                <w:rPr>
                  <w:color w:val="0070C0"/>
                  <w:u w:val="single"/>
                </w:rPr>
                <w:t>https://doi.org/</w:t>
              </w:r>
              <w:r w:rsidRPr="00B635B0">
                <w:rPr>
                  <w:color w:val="0070C0"/>
                  <w:u w:val="single"/>
                  <w:lang w:bidi="ar-JO"/>
                </w:rPr>
                <w:t>10.12816/0025760</w:t>
              </w:r>
            </w:hyperlink>
            <w:r w:rsidRPr="00D2013A">
              <w:rPr>
                <w:lang w:bidi="ar-JO"/>
              </w:rPr>
              <w:t>)</w:t>
            </w:r>
          </w:p>
          <w:p w:rsidR="00D2013A" w:rsidRPr="00D2013A" w:rsidRDefault="00D2013A" w:rsidP="00D2013A">
            <w:pPr>
              <w:tabs>
                <w:tab w:val="left" w:pos="851"/>
                <w:tab w:val="left" w:pos="5245"/>
              </w:tabs>
              <w:jc w:val="both"/>
              <w:rPr>
                <w:lang w:bidi="ar-JO"/>
              </w:rPr>
            </w:pPr>
          </w:p>
          <w:p w:rsidR="00D2013A" w:rsidRPr="00D2013A" w:rsidRDefault="00D2013A" w:rsidP="00B635B0">
            <w:pPr>
              <w:tabs>
                <w:tab w:val="left" w:pos="851"/>
                <w:tab w:val="left" w:pos="5245"/>
              </w:tabs>
              <w:rPr>
                <w:lang w:bidi="ar-JO"/>
              </w:rPr>
            </w:pPr>
            <w:r w:rsidRPr="00D2013A">
              <w:rPr>
                <w:lang w:bidi="ar-JO"/>
              </w:rPr>
              <w:t xml:space="preserve">25. </w:t>
            </w:r>
            <w:r w:rsidRPr="00D2013A">
              <w:rPr>
                <w:b/>
                <w:bCs/>
                <w:lang w:bidi="ar-JO"/>
              </w:rPr>
              <w:t>Tareq Irshaidat</w:t>
            </w:r>
            <w:r w:rsidRPr="00D2013A">
              <w:rPr>
                <w:lang w:bidi="ar-JO"/>
              </w:rPr>
              <w:t>, QCISD(T) Insight on the Electronic Structure of C</w:t>
            </w:r>
            <w:r w:rsidRPr="00D2013A">
              <w:rPr>
                <w:vertAlign w:val="subscript"/>
                <w:lang w:bidi="ar-JO"/>
              </w:rPr>
              <w:t>3</w:t>
            </w:r>
            <w:r w:rsidRPr="00D2013A">
              <w:rPr>
                <w:lang w:bidi="ar-JO"/>
              </w:rPr>
              <w:t>N</w:t>
            </w:r>
            <w:r w:rsidRPr="00D2013A">
              <w:rPr>
                <w:vertAlign w:val="subscript"/>
                <w:lang w:bidi="ar-JO"/>
              </w:rPr>
              <w:t>2</w:t>
            </w:r>
            <w:r w:rsidRPr="00D2013A">
              <w:rPr>
                <w:lang w:bidi="ar-JO"/>
              </w:rPr>
              <w:t xml:space="preserve"> Conjugated Skeletons, </w:t>
            </w:r>
            <w:r w:rsidRPr="00D2013A">
              <w:rPr>
                <w:i/>
                <w:lang w:bidi="ar-JO"/>
              </w:rPr>
              <w:t>Chemistry Letters</w:t>
            </w:r>
            <w:r w:rsidRPr="00D2013A">
              <w:rPr>
                <w:lang w:bidi="ar-JO"/>
              </w:rPr>
              <w:t xml:space="preserve">, 2015, Vol. 44, pp.589–591. </w:t>
            </w:r>
          </w:p>
          <w:p w:rsidR="00D2013A" w:rsidRPr="00D2013A" w:rsidRDefault="00D2013A" w:rsidP="00D2013A">
            <w:pPr>
              <w:tabs>
                <w:tab w:val="left" w:pos="851"/>
                <w:tab w:val="left" w:pos="5245"/>
              </w:tabs>
              <w:jc w:val="both"/>
              <w:rPr>
                <w:lang w:bidi="ar-JO"/>
              </w:rPr>
            </w:pPr>
            <w:r w:rsidRPr="00D2013A">
              <w:rPr>
                <w:lang w:bidi="ar-JO"/>
              </w:rPr>
              <w:t>(</w:t>
            </w:r>
            <w:r w:rsidRPr="00D2013A">
              <w:rPr>
                <w:color w:val="0070C0"/>
                <w:lang w:bidi="ar-JO"/>
              </w:rPr>
              <w:t xml:space="preserve">DOI: </w:t>
            </w:r>
            <w:hyperlink r:id="rId21" w:history="1">
              <w:r w:rsidRPr="00B635B0">
                <w:rPr>
                  <w:color w:val="0070C0"/>
                  <w:u w:val="single"/>
                  <w:lang w:bidi="ar-JO"/>
                </w:rPr>
                <w:t>https://doi.org/10.1246/cl.141150</w:t>
              </w:r>
            </w:hyperlink>
            <w:r w:rsidRPr="00D2013A">
              <w:rPr>
                <w:lang w:bidi="ar-JO"/>
              </w:rPr>
              <w:t>)</w:t>
            </w:r>
          </w:p>
          <w:p w:rsidR="00D2013A" w:rsidRPr="00D2013A" w:rsidRDefault="00D2013A" w:rsidP="00022784">
            <w:pPr>
              <w:tabs>
                <w:tab w:val="left" w:pos="851"/>
                <w:tab w:val="left" w:pos="5245"/>
              </w:tabs>
              <w:jc w:val="both"/>
              <w:rPr>
                <w:lang w:bidi="ar-JO"/>
              </w:rPr>
            </w:pPr>
            <w:r w:rsidRPr="00D2013A">
              <w:rPr>
                <w:lang w:bidi="ar-JO"/>
              </w:rPr>
              <w:t>“</w:t>
            </w:r>
            <w:r w:rsidR="00022784" w:rsidRPr="0065444B">
              <w:rPr>
                <w:lang w:bidi="ar-JO"/>
              </w:rPr>
              <w:t>P</w:t>
            </w:r>
            <w:r w:rsidR="00022784" w:rsidRPr="00D2013A">
              <w:rPr>
                <w:lang w:bidi="ar-JO"/>
              </w:rPr>
              <w:t>resents the most efficient (cost vs. accuracy) QCISD(T)-based protocol for the estimation of the proton transfer energy barrier</w:t>
            </w:r>
            <w:r w:rsidR="00022784" w:rsidRPr="0065444B">
              <w:rPr>
                <w:lang w:bidi="ar-JO"/>
              </w:rPr>
              <w:t xml:space="preserve"> </w:t>
            </w:r>
            <w:r w:rsidR="00284E3F" w:rsidRPr="0065444B">
              <w:rPr>
                <w:lang w:bidi="ar-JO"/>
              </w:rPr>
              <w:t>and the first characterization</w:t>
            </w:r>
            <w:r w:rsidRPr="00D2013A">
              <w:rPr>
                <w:lang w:bidi="ar-JO"/>
              </w:rPr>
              <w:t xml:space="preserve"> </w:t>
            </w:r>
            <w:r w:rsidR="00284E3F" w:rsidRPr="0065444B">
              <w:rPr>
                <w:lang w:bidi="ar-JO"/>
              </w:rPr>
              <w:t xml:space="preserve">of </w:t>
            </w:r>
            <w:r w:rsidRPr="00D2013A">
              <w:rPr>
                <w:lang w:bidi="ar-JO"/>
              </w:rPr>
              <w:t>the C</w:t>
            </w:r>
            <w:r w:rsidRPr="00D2013A">
              <w:rPr>
                <w:vertAlign w:val="subscript"/>
                <w:lang w:bidi="ar-JO"/>
              </w:rPr>
              <w:t>3</w:t>
            </w:r>
            <w:r w:rsidRPr="00D2013A">
              <w:rPr>
                <w:lang w:bidi="ar-JO"/>
              </w:rPr>
              <w:t>N</w:t>
            </w:r>
            <w:r w:rsidRPr="00D2013A">
              <w:rPr>
                <w:vertAlign w:val="subscript"/>
                <w:lang w:bidi="ar-JO"/>
              </w:rPr>
              <w:t>2</w:t>
            </w:r>
            <w:r w:rsidRPr="00D2013A">
              <w:rPr>
                <w:lang w:bidi="ar-JO"/>
              </w:rPr>
              <w:t xml:space="preserve"> unit as a core segment for mole</w:t>
            </w:r>
            <w:r w:rsidR="00284E3F" w:rsidRPr="0065444B">
              <w:rPr>
                <w:lang w:bidi="ar-JO"/>
              </w:rPr>
              <w:t>cular switching applications</w:t>
            </w:r>
            <w:r w:rsidRPr="00D2013A">
              <w:rPr>
                <w:lang w:bidi="ar-JO"/>
              </w:rPr>
              <w:t>”.</w:t>
            </w:r>
          </w:p>
          <w:p w:rsidR="00D2013A" w:rsidRPr="00D2013A" w:rsidRDefault="00D2013A" w:rsidP="00D2013A">
            <w:pPr>
              <w:tabs>
                <w:tab w:val="left" w:pos="851"/>
                <w:tab w:val="left" w:pos="5245"/>
              </w:tabs>
              <w:jc w:val="both"/>
              <w:rPr>
                <w:lang w:bidi="ar-JO"/>
              </w:rPr>
            </w:pPr>
          </w:p>
          <w:p w:rsidR="00B635B0" w:rsidRDefault="00D2013A" w:rsidP="00B635B0">
            <w:pPr>
              <w:tabs>
                <w:tab w:val="left" w:pos="851"/>
                <w:tab w:val="left" w:pos="5245"/>
              </w:tabs>
              <w:rPr>
                <w:lang w:bidi="ar-JO"/>
              </w:rPr>
            </w:pPr>
            <w:r w:rsidRPr="00D2013A">
              <w:rPr>
                <w:lang w:bidi="ar-JO"/>
              </w:rPr>
              <w:t xml:space="preserve">24. </w:t>
            </w:r>
            <w:r w:rsidRPr="00D2013A">
              <w:rPr>
                <w:b/>
                <w:bCs/>
                <w:lang w:bidi="ar-JO"/>
              </w:rPr>
              <w:t>Tareq Irshaidat</w:t>
            </w:r>
            <w:r w:rsidRPr="00D2013A">
              <w:rPr>
                <w:lang w:bidi="ar-JO"/>
              </w:rPr>
              <w:t xml:space="preserve">, Modulating the Electronic Structure of Amino Acids: Interaction of Model Lewis Acids with </w:t>
            </w:r>
            <w:proofErr w:type="spellStart"/>
            <w:r w:rsidRPr="00D2013A">
              <w:rPr>
                <w:lang w:bidi="ar-JO"/>
              </w:rPr>
              <w:t>Anthranilic</w:t>
            </w:r>
            <w:proofErr w:type="spellEnd"/>
            <w:r w:rsidRPr="00D2013A">
              <w:rPr>
                <w:lang w:bidi="ar-JO"/>
              </w:rPr>
              <w:t xml:space="preserve"> Acid, </w:t>
            </w:r>
            <w:proofErr w:type="spellStart"/>
            <w:r w:rsidRPr="00D2013A">
              <w:rPr>
                <w:i/>
                <w:lang w:bidi="ar-JO"/>
              </w:rPr>
              <w:t>Quimica</w:t>
            </w:r>
            <w:proofErr w:type="spellEnd"/>
            <w:r w:rsidRPr="00D2013A">
              <w:rPr>
                <w:i/>
                <w:lang w:bidi="ar-JO"/>
              </w:rPr>
              <w:t xml:space="preserve"> Nova</w:t>
            </w:r>
            <w:r w:rsidRPr="00D2013A">
              <w:rPr>
                <w:lang w:bidi="ar-JO"/>
              </w:rPr>
              <w:t xml:space="preserve">, 2014, Vol. 37, 1446-1452. </w:t>
            </w:r>
          </w:p>
          <w:p w:rsidR="00D2013A" w:rsidRPr="00D2013A" w:rsidRDefault="00D2013A" w:rsidP="00B635B0">
            <w:pPr>
              <w:tabs>
                <w:tab w:val="left" w:pos="851"/>
                <w:tab w:val="left" w:pos="5245"/>
              </w:tabs>
              <w:rPr>
                <w:lang w:bidi="ar-JO"/>
              </w:rPr>
            </w:pPr>
            <w:r w:rsidRPr="00D2013A">
              <w:rPr>
                <w:lang w:bidi="ar-JO"/>
              </w:rPr>
              <w:t>(</w:t>
            </w:r>
            <w:r w:rsidRPr="00D2013A">
              <w:rPr>
                <w:color w:val="0070C0"/>
                <w:lang w:bidi="ar-JO"/>
              </w:rPr>
              <w:t xml:space="preserve">DOI: </w:t>
            </w:r>
            <w:hyperlink r:id="rId22" w:history="1">
              <w:r w:rsidRPr="00B635B0">
                <w:rPr>
                  <w:color w:val="0070C0"/>
                  <w:u w:val="single"/>
                  <w:lang w:bidi="ar-JO"/>
                </w:rPr>
                <w:t>https://doi.org/10.5935/0100-4042.20140246</w:t>
              </w:r>
            </w:hyperlink>
            <w:r w:rsidRPr="00D2013A">
              <w:rPr>
                <w:lang w:bidi="ar-JO"/>
              </w:rPr>
              <w:t>)</w:t>
            </w:r>
          </w:p>
          <w:p w:rsidR="00D2013A" w:rsidRPr="00D2013A" w:rsidRDefault="00D2013A" w:rsidP="00D2013A">
            <w:pPr>
              <w:tabs>
                <w:tab w:val="left" w:pos="851"/>
                <w:tab w:val="left" w:pos="5245"/>
              </w:tabs>
              <w:jc w:val="both"/>
              <w:rPr>
                <w:lang w:bidi="ar-JO"/>
              </w:rPr>
            </w:pPr>
            <w:r w:rsidRPr="00D2013A">
              <w:rPr>
                <w:lang w:bidi="ar-JO"/>
              </w:rPr>
              <w:t>“</w:t>
            </w:r>
            <w:r w:rsidRPr="00D2013A">
              <w:rPr>
                <w:i/>
                <w:lang w:bidi="ar-JO"/>
              </w:rPr>
              <w:t>The first article in the literature</w:t>
            </w:r>
            <w:r w:rsidRPr="00D2013A">
              <w:rPr>
                <w:lang w:bidi="ar-JO"/>
              </w:rPr>
              <w:t xml:space="preserve"> characterizes the electronic structure of beta-amino acid in the Zwitterion form”</w:t>
            </w:r>
          </w:p>
          <w:p w:rsidR="00D2013A" w:rsidRPr="00D2013A" w:rsidRDefault="00D2013A" w:rsidP="00D2013A">
            <w:pPr>
              <w:tabs>
                <w:tab w:val="left" w:pos="851"/>
                <w:tab w:val="left" w:pos="5245"/>
              </w:tabs>
              <w:jc w:val="both"/>
              <w:rPr>
                <w:lang w:bidi="ar-JO"/>
              </w:rPr>
            </w:pPr>
          </w:p>
          <w:p w:rsidR="00D2013A" w:rsidRPr="00D2013A" w:rsidRDefault="00D2013A" w:rsidP="00B635B0">
            <w:pPr>
              <w:tabs>
                <w:tab w:val="left" w:pos="851"/>
                <w:tab w:val="left" w:pos="5245"/>
              </w:tabs>
              <w:rPr>
                <w:lang w:bidi="ar-JO"/>
              </w:rPr>
            </w:pPr>
            <w:r w:rsidRPr="00D2013A">
              <w:rPr>
                <w:lang w:bidi="ar-JO"/>
              </w:rPr>
              <w:t xml:space="preserve">23. </w:t>
            </w:r>
            <w:r w:rsidRPr="00D2013A">
              <w:rPr>
                <w:b/>
                <w:bCs/>
                <w:lang w:bidi="ar-JO"/>
              </w:rPr>
              <w:t>Tareq Irshaidat</w:t>
            </w:r>
            <w:r w:rsidRPr="00D2013A">
              <w:rPr>
                <w:lang w:bidi="ar-JO"/>
              </w:rPr>
              <w:t xml:space="preserve">, Aromaticity versus Soft-Soft Interaction: a DFT Study on Consequences of the O-H/Au Substitution in N-Methyl </w:t>
            </w:r>
            <w:proofErr w:type="spellStart"/>
            <w:r w:rsidRPr="00D2013A">
              <w:rPr>
                <w:lang w:bidi="ar-JO"/>
              </w:rPr>
              <w:t>Salicylaldimine</w:t>
            </w:r>
            <w:proofErr w:type="spellEnd"/>
            <w:r w:rsidRPr="00D2013A">
              <w:rPr>
                <w:lang w:bidi="ar-JO"/>
              </w:rPr>
              <w:t xml:space="preserve">, </w:t>
            </w:r>
            <w:r w:rsidRPr="00D2013A">
              <w:rPr>
                <w:i/>
                <w:lang w:bidi="ar-JO"/>
              </w:rPr>
              <w:t>International Journal of Chemical Modeling</w:t>
            </w:r>
            <w:r w:rsidRPr="00D2013A">
              <w:rPr>
                <w:lang w:bidi="ar-JO"/>
              </w:rPr>
              <w:t>, 2014, Vol. 7, pp. 53-63.</w:t>
            </w:r>
          </w:p>
          <w:p w:rsidR="00D2013A" w:rsidRPr="00D2013A" w:rsidRDefault="00D2013A" w:rsidP="00D2013A">
            <w:pPr>
              <w:tabs>
                <w:tab w:val="left" w:pos="851"/>
                <w:tab w:val="left" w:pos="5245"/>
              </w:tabs>
              <w:jc w:val="both"/>
              <w:rPr>
                <w:lang w:bidi="ar-JO"/>
              </w:rPr>
            </w:pPr>
            <w:r w:rsidRPr="00D2013A">
              <w:rPr>
                <w:lang w:bidi="ar-JO"/>
              </w:rPr>
              <w:t>“</w:t>
            </w:r>
            <w:r w:rsidRPr="00D2013A">
              <w:rPr>
                <w:i/>
                <w:lang w:bidi="ar-JO"/>
              </w:rPr>
              <w:t>The first article in the literature</w:t>
            </w:r>
            <w:r w:rsidRPr="00D2013A">
              <w:rPr>
                <w:lang w:bidi="ar-JO"/>
              </w:rPr>
              <w:t xml:space="preserve"> explores the interplay between aromaticity and soft-soft interaction”.</w:t>
            </w:r>
          </w:p>
          <w:p w:rsidR="00D2013A" w:rsidRPr="00D2013A" w:rsidRDefault="00D2013A" w:rsidP="00D2013A">
            <w:pPr>
              <w:tabs>
                <w:tab w:val="left" w:pos="851"/>
                <w:tab w:val="left" w:pos="5245"/>
              </w:tabs>
              <w:jc w:val="both"/>
              <w:rPr>
                <w:lang w:bidi="ar-JO"/>
              </w:rPr>
            </w:pPr>
          </w:p>
          <w:p w:rsidR="00D2013A" w:rsidRPr="00D2013A" w:rsidRDefault="00D2013A" w:rsidP="00B635B0">
            <w:pPr>
              <w:tabs>
                <w:tab w:val="left" w:pos="851"/>
                <w:tab w:val="left" w:pos="5245"/>
              </w:tabs>
              <w:rPr>
                <w:lang w:bidi="ar-JO"/>
              </w:rPr>
            </w:pPr>
            <w:r w:rsidRPr="00D2013A">
              <w:rPr>
                <w:lang w:bidi="ar-JO"/>
              </w:rPr>
              <w:t xml:space="preserve">22. </w:t>
            </w:r>
            <w:r w:rsidRPr="00D2013A">
              <w:rPr>
                <w:b/>
                <w:bCs/>
                <w:lang w:bidi="ar-JO"/>
              </w:rPr>
              <w:t>Tareq Irshaidat</w:t>
            </w:r>
            <w:r w:rsidRPr="00D2013A">
              <w:rPr>
                <w:lang w:bidi="ar-JO"/>
              </w:rPr>
              <w:t xml:space="preserve">, Molecular Properties and H-Bonding in N-8-Quinolinyl-2-hydroxynaphthaldimine and its Azo-Analogue, </w:t>
            </w:r>
            <w:r w:rsidRPr="00D2013A">
              <w:rPr>
                <w:i/>
                <w:lang w:bidi="ar-JO"/>
              </w:rPr>
              <w:t>Journal of Chemical Society of Pakistan</w:t>
            </w:r>
            <w:r w:rsidRPr="00D2013A">
              <w:rPr>
                <w:lang w:bidi="ar-JO"/>
              </w:rPr>
              <w:t>, 2014, Vol. 36(6), pp. 1071-1078.</w:t>
            </w:r>
          </w:p>
          <w:p w:rsidR="00D2013A" w:rsidRPr="00D2013A" w:rsidRDefault="00D2013A" w:rsidP="00D2013A">
            <w:pPr>
              <w:tabs>
                <w:tab w:val="left" w:pos="851"/>
                <w:tab w:val="left" w:pos="5245"/>
              </w:tabs>
              <w:jc w:val="both"/>
            </w:pPr>
          </w:p>
          <w:p w:rsidR="00B635B0" w:rsidRDefault="00D2013A" w:rsidP="00B635B0">
            <w:pPr>
              <w:tabs>
                <w:tab w:val="left" w:pos="851"/>
                <w:tab w:val="left" w:pos="5245"/>
              </w:tabs>
              <w:rPr>
                <w:lang w:bidi="ar-JO"/>
              </w:rPr>
            </w:pPr>
            <w:r w:rsidRPr="00D2013A">
              <w:rPr>
                <w:lang w:bidi="ar-JO"/>
              </w:rPr>
              <w:t xml:space="preserve">21. </w:t>
            </w:r>
            <w:r w:rsidRPr="00D2013A">
              <w:rPr>
                <w:b/>
                <w:bCs/>
                <w:lang w:bidi="ar-JO"/>
              </w:rPr>
              <w:t>Tareq Irshaidat</w:t>
            </w:r>
            <w:r w:rsidRPr="00D2013A">
              <w:rPr>
                <w:lang w:bidi="ar-JO"/>
              </w:rPr>
              <w:t xml:space="preserve">, On the Factors Affecting H-bonding: a CCSD(T)//B3LYP Study on </w:t>
            </w:r>
            <w:proofErr w:type="spellStart"/>
            <w:r w:rsidRPr="00D2013A">
              <w:rPr>
                <w:lang w:bidi="ar-JO"/>
              </w:rPr>
              <w:t>Malonaldehyde</w:t>
            </w:r>
            <w:proofErr w:type="spellEnd"/>
            <w:r w:rsidRPr="00D2013A">
              <w:rPr>
                <w:lang w:bidi="ar-JO"/>
              </w:rPr>
              <w:t xml:space="preserve"> Cation-Radical, </w:t>
            </w:r>
            <w:r w:rsidRPr="00D2013A">
              <w:rPr>
                <w:i/>
                <w:lang w:bidi="ar-JO"/>
              </w:rPr>
              <w:t>Jordan Journal of Chemistry</w:t>
            </w:r>
            <w:r w:rsidRPr="00D2013A">
              <w:rPr>
                <w:lang w:bidi="ar-JO"/>
              </w:rPr>
              <w:t>, 2013, Vol. 8, pp. 125-137.</w:t>
            </w:r>
            <w:r w:rsidRPr="00D2013A">
              <w:t xml:space="preserve"> </w:t>
            </w:r>
          </w:p>
          <w:p w:rsidR="00D2013A" w:rsidRPr="00D2013A" w:rsidRDefault="00D2013A" w:rsidP="00B635B0">
            <w:pPr>
              <w:tabs>
                <w:tab w:val="left" w:pos="851"/>
                <w:tab w:val="left" w:pos="5245"/>
              </w:tabs>
              <w:rPr>
                <w:lang w:bidi="ar-JO"/>
              </w:rPr>
            </w:pPr>
            <w:r w:rsidRPr="00D2013A">
              <w:rPr>
                <w:lang w:bidi="ar-JO"/>
              </w:rPr>
              <w:t>(</w:t>
            </w:r>
            <w:r w:rsidRPr="00D2013A">
              <w:rPr>
                <w:color w:val="0070C0"/>
                <w:lang w:bidi="ar-JO"/>
              </w:rPr>
              <w:t xml:space="preserve">DOI: </w:t>
            </w:r>
            <w:hyperlink r:id="rId23" w:history="1">
              <w:r w:rsidRPr="00B635B0">
                <w:rPr>
                  <w:color w:val="0070C0"/>
                  <w:u w:val="single"/>
                  <w:lang w:bidi="ar-JO"/>
                </w:rPr>
                <w:t>https://doi.org/10.12816/0001523</w:t>
              </w:r>
            </w:hyperlink>
            <w:r w:rsidRPr="00D2013A">
              <w:rPr>
                <w:lang w:bidi="ar-JO"/>
              </w:rPr>
              <w:t>)</w:t>
            </w:r>
          </w:p>
          <w:p w:rsidR="00D2013A" w:rsidRPr="00D2013A" w:rsidRDefault="00D2013A" w:rsidP="000B5965">
            <w:pPr>
              <w:tabs>
                <w:tab w:val="left" w:pos="851"/>
                <w:tab w:val="left" w:pos="5245"/>
              </w:tabs>
              <w:jc w:val="both"/>
              <w:rPr>
                <w:lang w:bidi="ar-JO"/>
              </w:rPr>
            </w:pPr>
            <w:r w:rsidRPr="00D2013A">
              <w:rPr>
                <w:lang w:bidi="ar-JO"/>
              </w:rPr>
              <w:t>“</w:t>
            </w:r>
            <w:r w:rsidR="000B5965" w:rsidRPr="0065444B">
              <w:rPr>
                <w:lang w:bidi="ar-JO"/>
              </w:rPr>
              <w:t>P</w:t>
            </w:r>
            <w:r w:rsidRPr="00D2013A">
              <w:rPr>
                <w:lang w:bidi="ar-JO"/>
              </w:rPr>
              <w:t xml:space="preserve">resents the most efficient (cost vs. accuracy) CCSD(T)-based protocol </w:t>
            </w:r>
            <w:r w:rsidR="000B5965" w:rsidRPr="0065444B">
              <w:rPr>
                <w:lang w:bidi="ar-JO"/>
              </w:rPr>
              <w:t xml:space="preserve">in the literature </w:t>
            </w:r>
            <w:r w:rsidRPr="00D2013A">
              <w:rPr>
                <w:lang w:bidi="ar-JO"/>
              </w:rPr>
              <w:t>for the estimation of the proton transfer energy barrier</w:t>
            </w:r>
            <w:r w:rsidR="000B5965" w:rsidRPr="0065444B">
              <w:rPr>
                <w:lang w:bidi="ar-JO"/>
              </w:rPr>
              <w:t xml:space="preserve"> and explores the consequences of ionization on the properties of the conjugated six-membered H</w:t>
            </w:r>
            <w:r w:rsidR="00881545">
              <w:rPr>
                <w:lang w:bidi="ar-JO"/>
              </w:rPr>
              <w:t>-bond system</w:t>
            </w:r>
            <w:r w:rsidRPr="00D2013A">
              <w:rPr>
                <w:lang w:bidi="ar-JO"/>
              </w:rPr>
              <w:t>”</w:t>
            </w:r>
          </w:p>
          <w:p w:rsidR="00D2013A" w:rsidRPr="00D2013A" w:rsidRDefault="00D2013A" w:rsidP="00D2013A">
            <w:pPr>
              <w:tabs>
                <w:tab w:val="left" w:pos="851"/>
                <w:tab w:val="left" w:pos="5245"/>
              </w:tabs>
              <w:jc w:val="both"/>
            </w:pPr>
          </w:p>
          <w:p w:rsidR="00D2013A" w:rsidRPr="00D2013A" w:rsidRDefault="00D2013A" w:rsidP="00B635B0">
            <w:pPr>
              <w:tabs>
                <w:tab w:val="left" w:pos="851"/>
                <w:tab w:val="left" w:pos="5245"/>
              </w:tabs>
              <w:rPr>
                <w:lang w:bidi="ar-JO"/>
              </w:rPr>
            </w:pPr>
            <w:r w:rsidRPr="00D2013A">
              <w:t xml:space="preserve">20. </w:t>
            </w:r>
            <w:proofErr w:type="spellStart"/>
            <w:r w:rsidRPr="00D2013A">
              <w:t>Khaleel</w:t>
            </w:r>
            <w:proofErr w:type="spellEnd"/>
            <w:r w:rsidRPr="00D2013A">
              <w:t xml:space="preserve"> A. Abu-</w:t>
            </w:r>
            <w:proofErr w:type="spellStart"/>
            <w:r w:rsidRPr="00D2013A">
              <w:t>Sbeih</w:t>
            </w:r>
            <w:proofErr w:type="spellEnd"/>
            <w:r w:rsidRPr="00D2013A">
              <w:t xml:space="preserve"> and </w:t>
            </w:r>
            <w:proofErr w:type="spellStart"/>
            <w:r w:rsidRPr="00D2013A">
              <w:rPr>
                <w:b/>
                <w:bCs/>
              </w:rPr>
              <w:t>Tareq</w:t>
            </w:r>
            <w:proofErr w:type="spellEnd"/>
            <w:r w:rsidRPr="00D2013A">
              <w:rPr>
                <w:b/>
                <w:bCs/>
              </w:rPr>
              <w:t xml:space="preserve"> </w:t>
            </w:r>
            <w:proofErr w:type="spellStart"/>
            <w:r w:rsidRPr="00D2013A">
              <w:rPr>
                <w:b/>
                <w:bCs/>
              </w:rPr>
              <w:t>Irshaidat</w:t>
            </w:r>
            <w:proofErr w:type="spellEnd"/>
            <w:r w:rsidRPr="00D2013A">
              <w:t xml:space="preserve">*, </w:t>
            </w:r>
            <w:r w:rsidRPr="00D2013A">
              <w:rPr>
                <w:lang w:bidi="ar-JO"/>
              </w:rPr>
              <w:t xml:space="preserve">On the methyl and carbon monoxide coupling reaction: A simulation study of acetyl coenzyme-A synthase, </w:t>
            </w:r>
            <w:r w:rsidRPr="00D2013A">
              <w:rPr>
                <w:i/>
                <w:lang w:bidi="ar-JO"/>
              </w:rPr>
              <w:t xml:space="preserve">Journal of Chemical and </w:t>
            </w:r>
            <w:r w:rsidRPr="00D2013A">
              <w:rPr>
                <w:i/>
                <w:lang w:bidi="ar-JO"/>
              </w:rPr>
              <w:lastRenderedPageBreak/>
              <w:t>Pharmaceutical Research</w:t>
            </w:r>
            <w:r w:rsidRPr="00D2013A">
              <w:rPr>
                <w:lang w:bidi="ar-JO"/>
              </w:rPr>
              <w:t>, 2013, Vol. 5, pp. 1354-1362.</w:t>
            </w:r>
          </w:p>
          <w:p w:rsidR="00D2013A" w:rsidRPr="00D2013A" w:rsidRDefault="00D2013A" w:rsidP="00D2013A">
            <w:pPr>
              <w:tabs>
                <w:tab w:val="left" w:pos="851"/>
                <w:tab w:val="left" w:pos="5245"/>
              </w:tabs>
              <w:jc w:val="both"/>
              <w:rPr>
                <w:lang w:bidi="ar-JO"/>
              </w:rPr>
            </w:pPr>
          </w:p>
          <w:p w:rsidR="00D2013A" w:rsidRPr="00D2013A" w:rsidRDefault="00D2013A" w:rsidP="00B635B0">
            <w:pPr>
              <w:tabs>
                <w:tab w:val="left" w:pos="851"/>
                <w:tab w:val="left" w:pos="5245"/>
              </w:tabs>
              <w:rPr>
                <w:lang w:bidi="ar-JO"/>
              </w:rPr>
            </w:pPr>
            <w:r w:rsidRPr="00D2013A">
              <w:rPr>
                <w:lang w:bidi="ar-JO"/>
              </w:rPr>
              <w:t xml:space="preserve">19. </w:t>
            </w:r>
            <w:r w:rsidRPr="00D2013A">
              <w:rPr>
                <w:b/>
                <w:bCs/>
                <w:lang w:bidi="ar-JO"/>
              </w:rPr>
              <w:t>Tareq Irshaidat</w:t>
            </w:r>
            <w:r w:rsidRPr="00D2013A">
              <w:rPr>
                <w:lang w:bidi="ar-JO"/>
              </w:rPr>
              <w:t xml:space="preserve">, Properties of Molecular Materials: the Effect of the N-H/B Substitution on the Electronic Structure of 2-Hydroxybenzaldimine, </w:t>
            </w:r>
            <w:r w:rsidRPr="00D2013A">
              <w:rPr>
                <w:i/>
                <w:lang w:bidi="ar-JO"/>
              </w:rPr>
              <w:t>Asian Journal of Research in Chemistry</w:t>
            </w:r>
            <w:r w:rsidRPr="00D2013A">
              <w:rPr>
                <w:lang w:bidi="ar-JO"/>
              </w:rPr>
              <w:t>, 2013, Vol. 6, pp. 577-583.</w:t>
            </w:r>
          </w:p>
          <w:p w:rsidR="00D2013A" w:rsidRPr="00D2013A" w:rsidRDefault="00D2013A" w:rsidP="00D2013A">
            <w:pPr>
              <w:tabs>
                <w:tab w:val="left" w:pos="851"/>
                <w:tab w:val="left" w:pos="5245"/>
              </w:tabs>
              <w:jc w:val="both"/>
              <w:rPr>
                <w:lang w:bidi="ar-JO"/>
              </w:rPr>
            </w:pPr>
          </w:p>
          <w:p w:rsidR="00D2013A" w:rsidRPr="00D2013A" w:rsidRDefault="00D2013A" w:rsidP="00B635B0">
            <w:pPr>
              <w:tabs>
                <w:tab w:val="left" w:pos="851"/>
                <w:tab w:val="left" w:pos="5245"/>
              </w:tabs>
              <w:rPr>
                <w:lang w:bidi="ar-JO"/>
              </w:rPr>
            </w:pPr>
            <w:r w:rsidRPr="00D2013A">
              <w:rPr>
                <w:lang w:bidi="ar-JO"/>
              </w:rPr>
              <w:t xml:space="preserve">18. </w:t>
            </w:r>
            <w:proofErr w:type="spellStart"/>
            <w:r w:rsidRPr="00D2013A">
              <w:rPr>
                <w:b/>
                <w:bCs/>
                <w:lang w:bidi="ar-JO"/>
              </w:rPr>
              <w:t>Tareq</w:t>
            </w:r>
            <w:proofErr w:type="spellEnd"/>
            <w:r w:rsidRPr="00D2013A">
              <w:rPr>
                <w:b/>
                <w:bCs/>
                <w:lang w:bidi="ar-JO"/>
              </w:rPr>
              <w:t xml:space="preserve"> </w:t>
            </w:r>
            <w:proofErr w:type="spellStart"/>
            <w:r w:rsidRPr="00D2013A">
              <w:rPr>
                <w:b/>
                <w:bCs/>
                <w:lang w:bidi="ar-JO"/>
              </w:rPr>
              <w:t>Irshaidat</w:t>
            </w:r>
            <w:proofErr w:type="spellEnd"/>
            <w:r w:rsidR="00A80077">
              <w:rPr>
                <w:lang w:bidi="ar-JO"/>
              </w:rPr>
              <w:t>*</w:t>
            </w:r>
            <w:r w:rsidRPr="00D2013A">
              <w:rPr>
                <w:lang w:bidi="ar-JO"/>
              </w:rPr>
              <w:t xml:space="preserve">, Ibrahim </w:t>
            </w:r>
            <w:proofErr w:type="spellStart"/>
            <w:r w:rsidRPr="00D2013A">
              <w:rPr>
                <w:lang w:bidi="ar-JO"/>
              </w:rPr>
              <w:t>Abdelkarim</w:t>
            </w:r>
            <w:proofErr w:type="spellEnd"/>
            <w:r w:rsidRPr="00D2013A">
              <w:rPr>
                <w:lang w:bidi="ar-JO"/>
              </w:rPr>
              <w:t xml:space="preserve"> </w:t>
            </w:r>
            <w:proofErr w:type="spellStart"/>
            <w:r w:rsidRPr="00D2013A">
              <w:rPr>
                <w:lang w:bidi="ar-JO"/>
              </w:rPr>
              <w:t>Mousa</w:t>
            </w:r>
            <w:proofErr w:type="spellEnd"/>
            <w:r w:rsidRPr="00D2013A">
              <w:rPr>
                <w:lang w:bidi="ar-JO"/>
              </w:rPr>
              <w:t xml:space="preserve"> </w:t>
            </w:r>
            <w:proofErr w:type="spellStart"/>
            <w:r w:rsidRPr="00D2013A">
              <w:rPr>
                <w:lang w:bidi="ar-JO"/>
              </w:rPr>
              <w:t>Saraireh</w:t>
            </w:r>
            <w:proofErr w:type="spellEnd"/>
            <w:r w:rsidRPr="00D2013A">
              <w:rPr>
                <w:lang w:bidi="ar-JO"/>
              </w:rPr>
              <w:t xml:space="preserve">, and </w:t>
            </w:r>
            <w:proofErr w:type="spellStart"/>
            <w:r w:rsidRPr="00D2013A">
              <w:rPr>
                <w:lang w:bidi="ar-JO"/>
              </w:rPr>
              <w:t>Oluseun</w:t>
            </w:r>
            <w:proofErr w:type="spellEnd"/>
            <w:r w:rsidRPr="00D2013A">
              <w:rPr>
                <w:lang w:bidi="ar-JO"/>
              </w:rPr>
              <w:t xml:space="preserve">. </w:t>
            </w:r>
            <w:proofErr w:type="spellStart"/>
            <w:r w:rsidRPr="00D2013A">
              <w:rPr>
                <w:lang w:bidi="ar-JO"/>
              </w:rPr>
              <w:t>Akintola</w:t>
            </w:r>
            <w:proofErr w:type="spellEnd"/>
            <w:r w:rsidRPr="00D2013A">
              <w:rPr>
                <w:lang w:bidi="ar-JO"/>
              </w:rPr>
              <w:t>, Conformation and the Unique H-Bond of 2-(N,N-</w:t>
            </w:r>
            <w:proofErr w:type="spellStart"/>
            <w:r w:rsidRPr="00D2013A">
              <w:rPr>
                <w:lang w:bidi="ar-JO"/>
              </w:rPr>
              <w:t>dimethylamino</w:t>
            </w:r>
            <w:proofErr w:type="spellEnd"/>
            <w:r w:rsidRPr="00D2013A">
              <w:rPr>
                <w:lang w:bidi="ar-JO"/>
              </w:rPr>
              <w:t xml:space="preserve">) Benzoic Acid in Gas Phase, </w:t>
            </w:r>
            <w:r w:rsidRPr="00D2013A">
              <w:rPr>
                <w:i/>
                <w:lang w:bidi="ar-JO"/>
              </w:rPr>
              <w:t>Journal of the Chemical Society of Pakistan</w:t>
            </w:r>
            <w:r w:rsidRPr="00D2013A">
              <w:rPr>
                <w:lang w:bidi="ar-JO"/>
              </w:rPr>
              <w:t>, 2012, Vol. 34, pp. 815-818.</w:t>
            </w:r>
          </w:p>
          <w:p w:rsidR="00D2013A" w:rsidRPr="00D2013A" w:rsidRDefault="00D2013A" w:rsidP="00D2013A">
            <w:pPr>
              <w:tabs>
                <w:tab w:val="left" w:pos="851"/>
                <w:tab w:val="left" w:pos="5245"/>
              </w:tabs>
              <w:spacing w:line="360" w:lineRule="auto"/>
              <w:jc w:val="both"/>
              <w:rPr>
                <w:lang w:bidi="ar-JO"/>
              </w:rPr>
            </w:pPr>
          </w:p>
          <w:p w:rsidR="00E71193" w:rsidRDefault="00D2013A" w:rsidP="00E71193">
            <w:r w:rsidRPr="00D2013A">
              <w:t xml:space="preserve">17. </w:t>
            </w:r>
            <w:r w:rsidRPr="00D2013A">
              <w:rPr>
                <w:b/>
                <w:bCs/>
              </w:rPr>
              <w:t>Tareq Irshaidat</w:t>
            </w:r>
            <w:r w:rsidRPr="00D2013A">
              <w:t xml:space="preserve">, Effect of the metal ion and the medium on the electronic structure of </w:t>
            </w:r>
            <w:proofErr w:type="spellStart"/>
            <w:r w:rsidRPr="00D2013A">
              <w:t>anthranilic</w:t>
            </w:r>
            <w:proofErr w:type="spellEnd"/>
            <w:r w:rsidRPr="00D2013A">
              <w:t xml:space="preserve"> acid: a modeling study on the Li and the </w:t>
            </w:r>
            <w:proofErr w:type="spellStart"/>
            <w:r w:rsidRPr="00D2013A">
              <w:t>BeH</w:t>
            </w:r>
            <w:proofErr w:type="spellEnd"/>
            <w:r w:rsidRPr="00D2013A">
              <w:t xml:space="preserve"> derivatives, </w:t>
            </w:r>
            <w:r w:rsidRPr="00D2013A">
              <w:rPr>
                <w:i/>
                <w:iCs/>
              </w:rPr>
              <w:t>Molecular Simulation</w:t>
            </w:r>
            <w:r w:rsidRPr="00D2013A">
              <w:t xml:space="preserve">, 2011, 37(5), pp. 414. </w:t>
            </w:r>
          </w:p>
          <w:p w:rsidR="00D2013A" w:rsidRPr="00D2013A" w:rsidRDefault="00D2013A" w:rsidP="00E71193">
            <w:r w:rsidRPr="00D2013A">
              <w:t>(</w:t>
            </w:r>
            <w:r w:rsidRPr="00E71193">
              <w:rPr>
                <w:color w:val="0070C0"/>
              </w:rPr>
              <w:t xml:space="preserve">DOI: </w:t>
            </w:r>
            <w:hyperlink r:id="rId24" w:history="1">
              <w:r w:rsidRPr="00E71193">
                <w:rPr>
                  <w:color w:val="0070C0"/>
                  <w:u w:val="single"/>
                  <w:lang w:bidi="ar-JO"/>
                </w:rPr>
                <w:t>https://doi.org/</w:t>
              </w:r>
              <w:r w:rsidRPr="00E71193">
                <w:rPr>
                  <w:color w:val="0070C0"/>
                  <w:u w:val="single"/>
                </w:rPr>
                <w:t>10.1080/08927022.2010.544304</w:t>
              </w:r>
            </w:hyperlink>
            <w:r w:rsidRPr="00D2013A">
              <w:t>)</w:t>
            </w:r>
          </w:p>
          <w:p w:rsidR="00D2013A" w:rsidRPr="00D2013A" w:rsidRDefault="00D2013A" w:rsidP="00D2013A">
            <w:pPr>
              <w:jc w:val="both"/>
              <w:rPr>
                <w:u w:val="single"/>
              </w:rPr>
            </w:pPr>
          </w:p>
          <w:p w:rsidR="00D2013A" w:rsidRPr="00D2013A" w:rsidRDefault="00D2013A" w:rsidP="00B635B0">
            <w:r w:rsidRPr="00D2013A">
              <w:t xml:space="preserve">16. </w:t>
            </w:r>
            <w:r w:rsidRPr="00D2013A">
              <w:rPr>
                <w:b/>
                <w:bCs/>
              </w:rPr>
              <w:t>Tareq Irshaidat</w:t>
            </w:r>
            <w:r w:rsidRPr="00D2013A">
              <w:t>, Aromaticity, geometry, and charge distribution of the N,N-</w:t>
            </w:r>
            <w:proofErr w:type="spellStart"/>
            <w:r w:rsidRPr="00D2013A">
              <w:t>dimethylanthranilic</w:t>
            </w:r>
            <w:proofErr w:type="spellEnd"/>
            <w:r w:rsidRPr="00D2013A">
              <w:t xml:space="preserve"> acid conformers in gas phase, </w:t>
            </w:r>
            <w:r w:rsidRPr="00D2013A">
              <w:rPr>
                <w:i/>
                <w:iCs/>
              </w:rPr>
              <w:t>Asian Journal of Chemistry</w:t>
            </w:r>
            <w:r w:rsidRPr="00D2013A">
              <w:t>, 2011, 23(7), pp. 3243-3246.</w:t>
            </w:r>
          </w:p>
          <w:p w:rsidR="00D2013A" w:rsidRPr="00D2013A" w:rsidRDefault="00D2013A" w:rsidP="00D2013A">
            <w:pPr>
              <w:jc w:val="both"/>
            </w:pPr>
          </w:p>
          <w:p w:rsidR="00D2013A" w:rsidRPr="00D2013A" w:rsidRDefault="00D2013A" w:rsidP="00B635B0">
            <w:r w:rsidRPr="00D2013A">
              <w:t xml:space="preserve">15. </w:t>
            </w:r>
            <w:r w:rsidRPr="00D2013A">
              <w:rPr>
                <w:b/>
                <w:bCs/>
              </w:rPr>
              <w:t>Tareq Irshaidat</w:t>
            </w:r>
            <w:r w:rsidRPr="00D2013A">
              <w:t xml:space="preserve">, Effect of the medium on the electronic structures of the </w:t>
            </w:r>
            <w:proofErr w:type="spellStart"/>
            <w:r w:rsidRPr="00D2013A">
              <w:t>anthranilic</w:t>
            </w:r>
            <w:proofErr w:type="spellEnd"/>
            <w:r w:rsidRPr="00D2013A">
              <w:t xml:space="preserve"> acid conformers: a theoretical study, </w:t>
            </w:r>
            <w:r w:rsidRPr="00D2013A">
              <w:rPr>
                <w:i/>
                <w:iCs/>
              </w:rPr>
              <w:t>Jordan Journal of Chemistry</w:t>
            </w:r>
            <w:r w:rsidRPr="00D2013A">
              <w:t>, 2011, 6(1), pp. 33-49.</w:t>
            </w:r>
          </w:p>
          <w:p w:rsidR="00D2013A" w:rsidRPr="00D2013A" w:rsidRDefault="00D2013A" w:rsidP="00D2013A">
            <w:pPr>
              <w:jc w:val="both"/>
              <w:rPr>
                <w:u w:val="single"/>
              </w:rPr>
            </w:pPr>
          </w:p>
          <w:p w:rsidR="00D2013A" w:rsidRPr="00D2013A" w:rsidRDefault="00D2013A" w:rsidP="00B635B0">
            <w:r w:rsidRPr="00D2013A">
              <w:t xml:space="preserve">14. </w:t>
            </w:r>
            <w:proofErr w:type="spellStart"/>
            <w:r w:rsidRPr="00D2013A">
              <w:rPr>
                <w:b/>
                <w:bCs/>
              </w:rPr>
              <w:t>Tareq</w:t>
            </w:r>
            <w:proofErr w:type="spellEnd"/>
            <w:r w:rsidRPr="00D2013A">
              <w:rPr>
                <w:b/>
                <w:bCs/>
              </w:rPr>
              <w:t xml:space="preserve"> </w:t>
            </w:r>
            <w:proofErr w:type="spellStart"/>
            <w:r w:rsidRPr="00D2013A">
              <w:rPr>
                <w:b/>
                <w:bCs/>
              </w:rPr>
              <w:t>Irshaidat</w:t>
            </w:r>
            <w:proofErr w:type="spellEnd"/>
            <w:r w:rsidRPr="00D2013A">
              <w:t xml:space="preserve">, Simulating the </w:t>
            </w:r>
            <w:proofErr w:type="spellStart"/>
            <w:r w:rsidRPr="00D2013A">
              <w:t>agostic</w:t>
            </w:r>
            <w:proofErr w:type="spellEnd"/>
            <w:r w:rsidRPr="00D2013A">
              <w:t xml:space="preserve"> interaction in electron deficient (16-e) group (VI) ML6 complexes: [M(CO)5(C(Me)</w:t>
            </w:r>
            <w:proofErr w:type="spellStart"/>
            <w:r w:rsidRPr="00D2013A">
              <w:t>OMe</w:t>
            </w:r>
            <w:proofErr w:type="spellEnd"/>
            <w:r w:rsidRPr="00D2013A">
              <w:t xml:space="preserve">)] (2+) (M= Cr, Mo, and W) as models, </w:t>
            </w:r>
            <w:r w:rsidRPr="00D2013A">
              <w:rPr>
                <w:i/>
                <w:iCs/>
              </w:rPr>
              <w:t>South African Journal of Chemistry</w:t>
            </w:r>
            <w:r w:rsidRPr="00D2013A">
              <w:t>, 2011, 64, pp. 1-6.</w:t>
            </w:r>
          </w:p>
          <w:p w:rsidR="00D2013A" w:rsidRPr="00D2013A" w:rsidRDefault="00D2013A" w:rsidP="00D2013A">
            <w:pPr>
              <w:jc w:val="both"/>
            </w:pPr>
          </w:p>
          <w:p w:rsidR="00B635B0" w:rsidRDefault="00D2013A" w:rsidP="00B635B0">
            <w:r w:rsidRPr="00D2013A">
              <w:t xml:space="preserve">13. </w:t>
            </w:r>
            <w:r w:rsidRPr="00D2013A">
              <w:rPr>
                <w:b/>
                <w:bCs/>
              </w:rPr>
              <w:t>Tareq Irshaidat</w:t>
            </w:r>
            <w:r w:rsidRPr="00D2013A">
              <w:t xml:space="preserve">, A DFT Study on Selected Physical Organic Aspects of the Fischer </w:t>
            </w:r>
            <w:proofErr w:type="spellStart"/>
            <w:r w:rsidRPr="00D2013A">
              <w:t>Carbene</w:t>
            </w:r>
            <w:proofErr w:type="spellEnd"/>
            <w:r w:rsidRPr="00D2013A">
              <w:t xml:space="preserve"> Intermediates [(M(CO)</w:t>
            </w:r>
            <w:r w:rsidRPr="00D2013A">
              <w:rPr>
                <w:vertAlign w:val="subscript"/>
              </w:rPr>
              <w:t>4</w:t>
            </w:r>
            <w:r w:rsidRPr="00D2013A">
              <w:t>(C(</w:t>
            </w:r>
            <w:proofErr w:type="spellStart"/>
            <w:r w:rsidRPr="00D2013A">
              <w:t>OMe</w:t>
            </w:r>
            <w:proofErr w:type="spellEnd"/>
            <w:r w:rsidRPr="00D2013A">
              <w:t xml:space="preserve">)Me], </w:t>
            </w:r>
            <w:r w:rsidRPr="00D2013A">
              <w:rPr>
                <w:i/>
                <w:iCs/>
              </w:rPr>
              <w:t>Journal of Chemistry</w:t>
            </w:r>
            <w:r w:rsidRPr="00D2013A">
              <w:t xml:space="preserve">, 2010, 7(2), pp. 437-444. </w:t>
            </w:r>
          </w:p>
          <w:p w:rsidR="00D2013A" w:rsidRPr="00D2013A" w:rsidRDefault="00D2013A" w:rsidP="00B635B0">
            <w:r w:rsidRPr="00D2013A">
              <w:t>(</w:t>
            </w:r>
            <w:r w:rsidRPr="00D2013A">
              <w:rPr>
                <w:color w:val="0070C0"/>
              </w:rPr>
              <w:t xml:space="preserve">DOI: </w:t>
            </w:r>
            <w:hyperlink r:id="rId25" w:history="1">
              <w:r w:rsidRPr="00B635B0">
                <w:rPr>
                  <w:color w:val="0070C0"/>
                  <w:u w:val="single"/>
                </w:rPr>
                <w:t>https://doi.org/10.1155/2010/202161</w:t>
              </w:r>
            </w:hyperlink>
            <w:r w:rsidRPr="00D2013A">
              <w:t>)</w:t>
            </w:r>
          </w:p>
          <w:p w:rsidR="00D2013A" w:rsidRPr="00D2013A" w:rsidRDefault="00D2013A" w:rsidP="00D2013A">
            <w:pPr>
              <w:jc w:val="both"/>
              <w:rPr>
                <w:u w:val="single"/>
              </w:rPr>
            </w:pPr>
          </w:p>
          <w:p w:rsidR="00B635B0" w:rsidRDefault="00D2013A" w:rsidP="00B635B0">
            <w:pPr>
              <w:autoSpaceDE w:val="0"/>
              <w:autoSpaceDN w:val="0"/>
              <w:adjustRightInd w:val="0"/>
            </w:pPr>
            <w:r w:rsidRPr="00D2013A">
              <w:t xml:space="preserve">12. </w:t>
            </w:r>
            <w:r w:rsidRPr="00D2013A">
              <w:rPr>
                <w:b/>
                <w:bCs/>
              </w:rPr>
              <w:t>Tareq Irshaidat</w:t>
            </w:r>
            <w:r w:rsidRPr="00D2013A">
              <w:t xml:space="preserve">, The factors affecting tautomerism. Consequences of N-substituents (Me/NR2) in structures derived from </w:t>
            </w:r>
            <w:proofErr w:type="spellStart"/>
            <w:r w:rsidRPr="00D2013A">
              <w:t>salicylaldimines</w:t>
            </w:r>
            <w:proofErr w:type="spellEnd"/>
            <w:r w:rsidRPr="00D2013A">
              <w:t xml:space="preserve">, </w:t>
            </w:r>
            <w:r w:rsidRPr="00D2013A">
              <w:rPr>
                <w:i/>
                <w:iCs/>
              </w:rPr>
              <w:t>Molecular Simulation</w:t>
            </w:r>
            <w:r w:rsidRPr="00D2013A">
              <w:t xml:space="preserve">, 2010, 36 (1), pp. 41-52. </w:t>
            </w:r>
          </w:p>
          <w:p w:rsidR="00D2013A" w:rsidRPr="00D2013A" w:rsidRDefault="00D2013A" w:rsidP="00B635B0">
            <w:pPr>
              <w:autoSpaceDE w:val="0"/>
              <w:autoSpaceDN w:val="0"/>
              <w:adjustRightInd w:val="0"/>
            </w:pPr>
            <w:r w:rsidRPr="00D2013A">
              <w:t>(</w:t>
            </w:r>
            <w:r w:rsidRPr="00D2013A">
              <w:rPr>
                <w:color w:val="0070C0"/>
              </w:rPr>
              <w:t xml:space="preserve">DOI: </w:t>
            </w:r>
            <w:hyperlink r:id="rId26" w:history="1">
              <w:r w:rsidRPr="00B635B0">
                <w:rPr>
                  <w:color w:val="0070C0"/>
                  <w:u w:val="single"/>
                </w:rPr>
                <w:t>https://doi.org/10.1080/08927020903096080</w:t>
              </w:r>
            </w:hyperlink>
            <w:r w:rsidRPr="00D2013A">
              <w:t>)</w:t>
            </w:r>
          </w:p>
          <w:p w:rsidR="00D2013A" w:rsidRPr="00D2013A" w:rsidRDefault="00D2013A" w:rsidP="00D2013A">
            <w:pPr>
              <w:jc w:val="both"/>
              <w:rPr>
                <w:u w:val="single"/>
              </w:rPr>
            </w:pPr>
          </w:p>
          <w:p w:rsidR="00D2013A" w:rsidRPr="00D2013A" w:rsidRDefault="00D2013A" w:rsidP="00B635B0">
            <w:pPr>
              <w:rPr>
                <w:lang w:bidi="ar-JO"/>
              </w:rPr>
            </w:pPr>
            <w:r w:rsidRPr="00D2013A">
              <w:t xml:space="preserve">11. Fatima </w:t>
            </w:r>
            <w:proofErr w:type="spellStart"/>
            <w:r w:rsidRPr="00D2013A">
              <w:t>Esmadi</w:t>
            </w:r>
            <w:proofErr w:type="spellEnd"/>
            <w:r w:rsidRPr="00D2013A">
              <w:t xml:space="preserve">*, </w:t>
            </w:r>
            <w:proofErr w:type="spellStart"/>
            <w:r w:rsidRPr="00D2013A">
              <w:rPr>
                <w:b/>
                <w:bCs/>
              </w:rPr>
              <w:t>Tareq</w:t>
            </w:r>
            <w:proofErr w:type="spellEnd"/>
            <w:r w:rsidRPr="00D2013A">
              <w:rPr>
                <w:b/>
                <w:bCs/>
              </w:rPr>
              <w:t xml:space="preserve"> </w:t>
            </w:r>
            <w:proofErr w:type="spellStart"/>
            <w:r w:rsidRPr="00D2013A">
              <w:rPr>
                <w:b/>
                <w:bCs/>
              </w:rPr>
              <w:t>Irshaidat</w:t>
            </w:r>
            <w:proofErr w:type="spellEnd"/>
            <w:r w:rsidRPr="00D2013A">
              <w:t xml:space="preserve">, Osama </w:t>
            </w:r>
            <w:proofErr w:type="spellStart"/>
            <w:r w:rsidRPr="00D2013A">
              <w:t>Hamadneh</w:t>
            </w:r>
            <w:proofErr w:type="spellEnd"/>
            <w:r w:rsidRPr="00D2013A">
              <w:t xml:space="preserve">, </w:t>
            </w:r>
            <w:proofErr w:type="spellStart"/>
            <w:r w:rsidRPr="00D2013A">
              <w:rPr>
                <w:lang w:bidi="ar-JO"/>
              </w:rPr>
              <w:t>Transimination</w:t>
            </w:r>
            <w:proofErr w:type="spellEnd"/>
            <w:r w:rsidRPr="00D2013A">
              <w:rPr>
                <w:lang w:bidi="ar-JO"/>
              </w:rPr>
              <w:t xml:space="preserve">; a synthetic route to mixed ligand Schiff base complexes, </w:t>
            </w:r>
            <w:r w:rsidRPr="00D2013A">
              <w:rPr>
                <w:i/>
                <w:iCs/>
                <w:lang w:bidi="ar-JO"/>
              </w:rPr>
              <w:t>Jordan Journal of Chemistry</w:t>
            </w:r>
            <w:r w:rsidRPr="00D2013A">
              <w:rPr>
                <w:lang w:bidi="ar-JO"/>
              </w:rPr>
              <w:t>, 2010, 5 (4), pp. 349-361.</w:t>
            </w:r>
          </w:p>
          <w:p w:rsidR="00D2013A" w:rsidRPr="00D2013A" w:rsidRDefault="00D2013A" w:rsidP="00D2013A">
            <w:pPr>
              <w:jc w:val="both"/>
              <w:rPr>
                <w:lang w:bidi="ar-JO"/>
              </w:rPr>
            </w:pPr>
          </w:p>
          <w:p w:rsidR="00D2013A" w:rsidRPr="00D2013A" w:rsidRDefault="00D2013A" w:rsidP="00B635B0">
            <w:r w:rsidRPr="00D2013A">
              <w:t xml:space="preserve">10. </w:t>
            </w:r>
            <w:r w:rsidRPr="00D2013A">
              <w:rPr>
                <w:b/>
                <w:bCs/>
              </w:rPr>
              <w:t>Tareq Irshaidat</w:t>
            </w:r>
            <w:r w:rsidRPr="00D2013A">
              <w:t xml:space="preserve">, Effect of substituents on characteristics of functional materials. Consequences of fusing Schiff bases and some of its proton substitutes on </w:t>
            </w:r>
            <w:proofErr w:type="spellStart"/>
            <w:r w:rsidRPr="00D2013A">
              <w:t>isobenzofuran</w:t>
            </w:r>
            <w:proofErr w:type="spellEnd"/>
            <w:r w:rsidRPr="00D2013A">
              <w:t xml:space="preserve">, </w:t>
            </w:r>
            <w:r w:rsidRPr="00D2013A">
              <w:rPr>
                <w:i/>
                <w:iCs/>
              </w:rPr>
              <w:t>Polycyclic Aromatic Compounds</w:t>
            </w:r>
            <w:r w:rsidRPr="00D2013A">
              <w:t>, 2010, 30 (1), pp. 27-43.</w:t>
            </w:r>
          </w:p>
          <w:p w:rsidR="00D2013A" w:rsidRPr="00D2013A" w:rsidRDefault="00D2013A" w:rsidP="00D2013A">
            <w:pPr>
              <w:jc w:val="both"/>
            </w:pPr>
            <w:r w:rsidRPr="00D2013A">
              <w:t>(</w:t>
            </w:r>
            <w:r w:rsidRPr="00D2013A">
              <w:rPr>
                <w:color w:val="0070C0"/>
              </w:rPr>
              <w:t xml:space="preserve">DOI: </w:t>
            </w:r>
            <w:hyperlink r:id="rId27" w:history="1">
              <w:r w:rsidRPr="00B635B0">
                <w:rPr>
                  <w:color w:val="0070C0"/>
                  <w:u w:val="single"/>
                </w:rPr>
                <w:t>https://doi.org/10.1080/10406630903504663</w:t>
              </w:r>
            </w:hyperlink>
            <w:r w:rsidRPr="00D2013A">
              <w:t>)</w:t>
            </w:r>
          </w:p>
          <w:p w:rsidR="00D2013A" w:rsidRPr="00D2013A" w:rsidRDefault="00D2013A" w:rsidP="00D2013A">
            <w:pPr>
              <w:jc w:val="both"/>
              <w:rPr>
                <w:u w:val="single"/>
              </w:rPr>
            </w:pPr>
          </w:p>
          <w:p w:rsidR="00D2013A" w:rsidRPr="00D2013A" w:rsidRDefault="00D2013A" w:rsidP="00B635B0">
            <w:pPr>
              <w:autoSpaceDE w:val="0"/>
              <w:autoSpaceDN w:val="0"/>
              <w:adjustRightInd w:val="0"/>
            </w:pPr>
            <w:r w:rsidRPr="00D2013A">
              <w:t xml:space="preserve">9. </w:t>
            </w:r>
            <w:r w:rsidRPr="00D2013A">
              <w:rPr>
                <w:b/>
                <w:bCs/>
              </w:rPr>
              <w:t>Tareq Irshaidat</w:t>
            </w:r>
            <w:r w:rsidRPr="00D2013A">
              <w:t xml:space="preserve">, What can the geometry tell about the charge distribution in the mesoionic </w:t>
            </w:r>
            <w:r w:rsidRPr="00D2013A">
              <w:lastRenderedPageBreak/>
              <w:t xml:space="preserve">heterocycles? A DFT study on the SCN4R2 system, </w:t>
            </w:r>
            <w:r w:rsidRPr="00D2013A">
              <w:rPr>
                <w:i/>
                <w:iCs/>
              </w:rPr>
              <w:t>Journal of Physical Organic Chemistry</w:t>
            </w:r>
            <w:r w:rsidRPr="00D2013A">
              <w:t>, 2010, 23 (1), pp. 67-74.</w:t>
            </w:r>
          </w:p>
          <w:p w:rsidR="00D2013A" w:rsidRPr="00D2013A" w:rsidRDefault="00D2013A" w:rsidP="00D2013A">
            <w:pPr>
              <w:jc w:val="both"/>
            </w:pPr>
            <w:r w:rsidRPr="00D2013A">
              <w:t>(</w:t>
            </w:r>
            <w:r w:rsidRPr="00D2013A">
              <w:rPr>
                <w:color w:val="0070C0"/>
              </w:rPr>
              <w:t xml:space="preserve">DOI: </w:t>
            </w:r>
            <w:hyperlink r:id="rId28" w:history="1">
              <w:r w:rsidRPr="00B635B0">
                <w:rPr>
                  <w:color w:val="0070C0"/>
                  <w:u w:val="single"/>
                </w:rPr>
                <w:t>https://doi.org/10.1002/poc.1586</w:t>
              </w:r>
            </w:hyperlink>
            <w:r w:rsidRPr="00D2013A">
              <w:t>)</w:t>
            </w:r>
          </w:p>
          <w:p w:rsidR="00D2013A" w:rsidRDefault="00555F65" w:rsidP="00D2013A">
            <w:pPr>
              <w:jc w:val="both"/>
            </w:pPr>
            <w:r>
              <w:t xml:space="preserve">Presents a "charge decomposition theory" of mesoionic compounds.   </w:t>
            </w:r>
          </w:p>
          <w:p w:rsidR="00555F65" w:rsidRPr="00D2013A" w:rsidRDefault="00555F65" w:rsidP="00D2013A">
            <w:pPr>
              <w:jc w:val="both"/>
            </w:pPr>
          </w:p>
          <w:p w:rsidR="00D2013A" w:rsidRPr="00D2013A" w:rsidRDefault="00D2013A" w:rsidP="00B635B0">
            <w:r w:rsidRPr="00D2013A">
              <w:t xml:space="preserve">8. </w:t>
            </w:r>
            <w:r w:rsidRPr="00D2013A">
              <w:rPr>
                <w:b/>
                <w:bCs/>
              </w:rPr>
              <w:t>Tareq Irshaidat</w:t>
            </w:r>
            <w:r w:rsidRPr="00D2013A">
              <w:t xml:space="preserve">, Computational note on selected features of the organometallic carbocation intermediate in the </w:t>
            </w:r>
            <w:proofErr w:type="spellStart"/>
            <w:r w:rsidRPr="00D2013A">
              <w:t>cycloisomerization</w:t>
            </w:r>
            <w:proofErr w:type="spellEnd"/>
            <w:r w:rsidRPr="00D2013A">
              <w:t xml:space="preserve"> of 1,5-enynol acetyl esters by Au(I), </w:t>
            </w:r>
            <w:r w:rsidRPr="00D2013A">
              <w:rPr>
                <w:i/>
                <w:iCs/>
              </w:rPr>
              <w:t>Journal of Molecular Structure (</w:t>
            </w:r>
            <w:proofErr w:type="spellStart"/>
            <w:r w:rsidRPr="00D2013A">
              <w:rPr>
                <w:i/>
                <w:iCs/>
              </w:rPr>
              <w:t>Theochem</w:t>
            </w:r>
            <w:proofErr w:type="spellEnd"/>
            <w:r w:rsidRPr="00D2013A">
              <w:rPr>
                <w:i/>
                <w:iCs/>
              </w:rPr>
              <w:t>)</w:t>
            </w:r>
            <w:r w:rsidRPr="00D2013A">
              <w:t>, 2009, 897, pp. 154-154.</w:t>
            </w:r>
          </w:p>
          <w:p w:rsidR="00D2013A" w:rsidRPr="00D2013A" w:rsidRDefault="00D2013A" w:rsidP="00D2013A">
            <w:pPr>
              <w:jc w:val="both"/>
            </w:pPr>
            <w:r w:rsidRPr="00D2013A">
              <w:t>(</w:t>
            </w:r>
            <w:r w:rsidRPr="00D2013A">
              <w:rPr>
                <w:color w:val="0070C0"/>
              </w:rPr>
              <w:t xml:space="preserve">DOI: </w:t>
            </w:r>
            <w:hyperlink r:id="rId29" w:history="1">
              <w:r w:rsidRPr="00B635B0">
                <w:rPr>
                  <w:color w:val="0070C0"/>
                  <w:u w:val="single"/>
                </w:rPr>
                <w:t>https://doi.org/10.1016/j.theochem.2008.11.032</w:t>
              </w:r>
            </w:hyperlink>
            <w:r w:rsidRPr="00D2013A">
              <w:t>)</w:t>
            </w:r>
          </w:p>
          <w:p w:rsidR="00D2013A" w:rsidRPr="00D2013A" w:rsidRDefault="00D2013A" w:rsidP="00D2013A">
            <w:pPr>
              <w:jc w:val="both"/>
            </w:pPr>
          </w:p>
          <w:p w:rsidR="00D2013A" w:rsidRPr="00D2013A" w:rsidRDefault="00D2013A" w:rsidP="00B635B0">
            <w:r w:rsidRPr="00D2013A">
              <w:t xml:space="preserve">7. </w:t>
            </w:r>
            <w:r w:rsidRPr="00D2013A">
              <w:rPr>
                <w:b/>
                <w:bCs/>
              </w:rPr>
              <w:t>Tareq Irshaidat</w:t>
            </w:r>
            <w:r w:rsidRPr="00D2013A">
              <w:t>, DFT study on the mono lithium and sodium salts of N-(2-hydroxyphenyl)-</w:t>
            </w:r>
            <w:proofErr w:type="spellStart"/>
            <w:r w:rsidRPr="00D2013A">
              <w:t>salicylaldimine</w:t>
            </w:r>
            <w:proofErr w:type="spellEnd"/>
            <w:r w:rsidRPr="00D2013A">
              <w:t xml:space="preserve">, </w:t>
            </w:r>
            <w:r w:rsidRPr="00D2013A">
              <w:rPr>
                <w:i/>
                <w:iCs/>
              </w:rPr>
              <w:t>Tetrahedron Letters</w:t>
            </w:r>
            <w:r w:rsidRPr="00D2013A">
              <w:t>, 2009, 50, pp. 825-830.</w:t>
            </w:r>
          </w:p>
          <w:p w:rsidR="00D2013A" w:rsidRPr="00D2013A" w:rsidRDefault="00D2013A" w:rsidP="00D2013A">
            <w:pPr>
              <w:jc w:val="both"/>
            </w:pPr>
            <w:r w:rsidRPr="00D2013A">
              <w:t>(</w:t>
            </w:r>
            <w:r w:rsidRPr="00D2013A">
              <w:rPr>
                <w:color w:val="0070C0"/>
              </w:rPr>
              <w:t xml:space="preserve">DOI: </w:t>
            </w:r>
            <w:hyperlink r:id="rId30" w:history="1">
              <w:r w:rsidRPr="00B635B0">
                <w:rPr>
                  <w:color w:val="0070C0"/>
                  <w:u w:val="single"/>
                </w:rPr>
                <w:t>https://doi.org/10.1016/j.tetlet.2008.12.017</w:t>
              </w:r>
            </w:hyperlink>
            <w:r w:rsidRPr="00D2013A">
              <w:t>)</w:t>
            </w:r>
          </w:p>
          <w:p w:rsidR="00D2013A" w:rsidRPr="00D2013A" w:rsidRDefault="00D2013A" w:rsidP="00D2013A">
            <w:pPr>
              <w:jc w:val="both"/>
            </w:pPr>
          </w:p>
          <w:p w:rsidR="00B635B0" w:rsidRDefault="00D2013A" w:rsidP="00B635B0">
            <w:r w:rsidRPr="00D2013A">
              <w:t xml:space="preserve">6. Yi Zhang, </w:t>
            </w:r>
            <w:proofErr w:type="spellStart"/>
            <w:r w:rsidRPr="00D2013A">
              <w:rPr>
                <w:b/>
                <w:bCs/>
              </w:rPr>
              <w:t>Tareq</w:t>
            </w:r>
            <w:proofErr w:type="spellEnd"/>
            <w:r w:rsidRPr="00D2013A">
              <w:rPr>
                <w:b/>
                <w:bCs/>
              </w:rPr>
              <w:t xml:space="preserve"> </w:t>
            </w:r>
            <w:proofErr w:type="spellStart"/>
            <w:r w:rsidRPr="00D2013A">
              <w:rPr>
                <w:b/>
                <w:bCs/>
              </w:rPr>
              <w:t>Irshaidat</w:t>
            </w:r>
            <w:proofErr w:type="spellEnd"/>
            <w:r w:rsidRPr="00D2013A">
              <w:t xml:space="preserve">, </w:t>
            </w:r>
            <w:proofErr w:type="spellStart"/>
            <w:r w:rsidRPr="00D2013A">
              <w:t>Haixia</w:t>
            </w:r>
            <w:proofErr w:type="spellEnd"/>
            <w:r w:rsidRPr="00D2013A">
              <w:t xml:space="preserve"> Wang, Kris V. </w:t>
            </w:r>
            <w:proofErr w:type="spellStart"/>
            <w:r w:rsidRPr="00D2013A">
              <w:t>Waynant</w:t>
            </w:r>
            <w:proofErr w:type="spellEnd"/>
            <w:r w:rsidRPr="00D2013A">
              <w:t xml:space="preserve">, </w:t>
            </w:r>
            <w:proofErr w:type="spellStart"/>
            <w:r w:rsidRPr="00D2013A">
              <w:t>Haobin</w:t>
            </w:r>
            <w:proofErr w:type="spellEnd"/>
            <w:r w:rsidRPr="00D2013A">
              <w:t xml:space="preserve"> Wang*, and James W. Herndon*, </w:t>
            </w:r>
            <w:hyperlink r:id="rId31" w:history="1">
              <w:r w:rsidRPr="0065444B">
                <w:t>Coupling of Fischer carbene complexes with conjugated enediynes featuring radical traps: Novel structure and reactivity features of chromium complexed arene diradical species</w:t>
              </w:r>
            </w:hyperlink>
            <w:r w:rsidRPr="00D2013A">
              <w:t xml:space="preserve">, </w:t>
            </w:r>
            <w:r w:rsidRPr="00D2013A">
              <w:rPr>
                <w:i/>
                <w:iCs/>
              </w:rPr>
              <w:t>Journal of Organometallic Chemistry</w:t>
            </w:r>
            <w:r w:rsidRPr="00D2013A">
              <w:t xml:space="preserve">, 2008, 693(21-22), pp. 3337-3345. </w:t>
            </w:r>
          </w:p>
          <w:p w:rsidR="00D2013A" w:rsidRPr="00D2013A" w:rsidRDefault="00D2013A" w:rsidP="00B635B0">
            <w:r w:rsidRPr="00D2013A">
              <w:t>(</w:t>
            </w:r>
            <w:r w:rsidRPr="00D2013A">
              <w:rPr>
                <w:color w:val="0070C0"/>
              </w:rPr>
              <w:t xml:space="preserve">DOI: </w:t>
            </w:r>
            <w:hyperlink r:id="rId32" w:history="1">
              <w:r w:rsidRPr="00B635B0">
                <w:rPr>
                  <w:color w:val="0070C0"/>
                  <w:u w:val="single"/>
                </w:rPr>
                <w:t>https://doi.org/10.1016/j.jorganchem.2008.08.003</w:t>
              </w:r>
            </w:hyperlink>
            <w:r w:rsidRPr="00D2013A">
              <w:t>)</w:t>
            </w:r>
          </w:p>
          <w:p w:rsidR="00D2013A" w:rsidRPr="00D2013A" w:rsidRDefault="00D2013A" w:rsidP="00D2013A">
            <w:pPr>
              <w:jc w:val="both"/>
            </w:pPr>
          </w:p>
          <w:p w:rsidR="00D2013A" w:rsidRPr="00D2013A" w:rsidRDefault="00D2013A" w:rsidP="00B635B0">
            <w:r w:rsidRPr="00D2013A">
              <w:t xml:space="preserve">5. </w:t>
            </w:r>
            <w:r w:rsidRPr="00D2013A">
              <w:rPr>
                <w:b/>
                <w:bCs/>
              </w:rPr>
              <w:t>Tareq Irshaidat</w:t>
            </w:r>
            <w:r w:rsidRPr="00D2013A">
              <w:t xml:space="preserve">, </w:t>
            </w:r>
            <w:hyperlink r:id="rId33" w:history="1">
              <w:r w:rsidRPr="0065444B">
                <w:t>A unique and novel cyclopropylmethyl cation intermediate: a DFT study</w:t>
              </w:r>
            </w:hyperlink>
            <w:r w:rsidRPr="00D2013A">
              <w:t xml:space="preserve">, </w:t>
            </w:r>
            <w:r w:rsidRPr="00D2013A">
              <w:rPr>
                <w:i/>
                <w:iCs/>
              </w:rPr>
              <w:t>Tetrahedron Letters</w:t>
            </w:r>
            <w:r w:rsidRPr="00D2013A">
              <w:t>, 2008, 49(41), pp. 5894-5898.</w:t>
            </w:r>
          </w:p>
          <w:p w:rsidR="00D2013A" w:rsidRPr="00D2013A" w:rsidRDefault="00D2013A" w:rsidP="00D2013A">
            <w:pPr>
              <w:jc w:val="both"/>
            </w:pPr>
            <w:r w:rsidRPr="00D2013A">
              <w:t>(</w:t>
            </w:r>
            <w:r w:rsidRPr="00D2013A">
              <w:rPr>
                <w:color w:val="0070C0"/>
              </w:rPr>
              <w:t xml:space="preserve">DOI: </w:t>
            </w:r>
            <w:hyperlink r:id="rId34" w:history="1">
              <w:r w:rsidRPr="00B635B0">
                <w:rPr>
                  <w:color w:val="0070C0"/>
                  <w:u w:val="single"/>
                </w:rPr>
                <w:t>https://doi.org/10.1016/j.tetlet.2008.07.136</w:t>
              </w:r>
            </w:hyperlink>
            <w:r w:rsidRPr="00D2013A">
              <w:t>)</w:t>
            </w:r>
          </w:p>
          <w:p w:rsidR="00D2013A" w:rsidRPr="00D2013A" w:rsidRDefault="00D2013A" w:rsidP="00D2013A">
            <w:pPr>
              <w:jc w:val="both"/>
            </w:pPr>
          </w:p>
          <w:p w:rsidR="00D2013A" w:rsidRPr="00D2013A" w:rsidRDefault="00D2013A" w:rsidP="00B635B0">
            <w:r w:rsidRPr="00D2013A">
              <w:t xml:space="preserve">4. </w:t>
            </w:r>
            <w:r w:rsidRPr="00D2013A">
              <w:rPr>
                <w:b/>
                <w:bCs/>
              </w:rPr>
              <w:t>Tareq Irshaidat</w:t>
            </w:r>
            <w:r w:rsidRPr="00D2013A">
              <w:t xml:space="preserve">, </w:t>
            </w:r>
            <w:hyperlink r:id="rId35" w:history="1">
              <w:r w:rsidRPr="0065444B">
                <w:t xml:space="preserve">Some physical organic aspects of </w:t>
              </w:r>
              <w:proofErr w:type="spellStart"/>
              <w:r w:rsidRPr="0065444B">
                <w:t>salicylaldehydes</w:t>
              </w:r>
              <w:proofErr w:type="spellEnd"/>
              <w:r w:rsidRPr="0065444B">
                <w:t xml:space="preserve"> oximes, a theoretical study</w:t>
              </w:r>
            </w:hyperlink>
            <w:r w:rsidRPr="00D2013A">
              <w:t xml:space="preserve">, </w:t>
            </w:r>
            <w:r w:rsidRPr="00D2013A">
              <w:rPr>
                <w:i/>
                <w:iCs/>
              </w:rPr>
              <w:t>Tetrahedron Letters</w:t>
            </w:r>
            <w:r w:rsidRPr="00D2013A">
              <w:t>, 2008, 49(4), pp. 631-635.</w:t>
            </w:r>
          </w:p>
          <w:p w:rsidR="00D2013A" w:rsidRPr="00D2013A" w:rsidRDefault="00D2013A" w:rsidP="00D2013A">
            <w:pPr>
              <w:jc w:val="both"/>
            </w:pPr>
            <w:r w:rsidRPr="00D2013A">
              <w:t>(</w:t>
            </w:r>
            <w:r w:rsidRPr="00D2013A">
              <w:rPr>
                <w:color w:val="0070C0"/>
              </w:rPr>
              <w:t xml:space="preserve">DOI: </w:t>
            </w:r>
            <w:hyperlink r:id="rId36" w:history="1">
              <w:r w:rsidRPr="00B635B0">
                <w:rPr>
                  <w:color w:val="0070C0"/>
                  <w:u w:val="single"/>
                </w:rPr>
                <w:t>https://doi.org/10.1016/j.tetlet.2007.11.145</w:t>
              </w:r>
            </w:hyperlink>
            <w:r w:rsidRPr="00D2013A">
              <w:t>)</w:t>
            </w:r>
          </w:p>
          <w:p w:rsidR="00D2013A" w:rsidRPr="00D2013A" w:rsidRDefault="00D2013A" w:rsidP="00D2013A">
            <w:pPr>
              <w:jc w:val="both"/>
            </w:pPr>
          </w:p>
          <w:p w:rsidR="00D2013A" w:rsidRPr="00D2013A" w:rsidRDefault="00D2013A" w:rsidP="00B635B0">
            <w:r w:rsidRPr="00D2013A">
              <w:t xml:space="preserve">3. Fatima T. </w:t>
            </w:r>
            <w:proofErr w:type="spellStart"/>
            <w:r w:rsidRPr="00D2013A">
              <w:t>Esmadi</w:t>
            </w:r>
            <w:proofErr w:type="spellEnd"/>
            <w:r w:rsidRPr="00D2013A">
              <w:t xml:space="preserve">*, </w:t>
            </w:r>
            <w:r w:rsidRPr="00D2013A">
              <w:rPr>
                <w:b/>
                <w:bCs/>
              </w:rPr>
              <w:t xml:space="preserve">T. </w:t>
            </w:r>
            <w:proofErr w:type="spellStart"/>
            <w:r w:rsidRPr="00D2013A">
              <w:rPr>
                <w:b/>
                <w:bCs/>
              </w:rPr>
              <w:t>Irshiadat</w:t>
            </w:r>
            <w:proofErr w:type="spellEnd"/>
            <w:r w:rsidRPr="00D2013A">
              <w:t xml:space="preserve">, Reactions of Some Schiff base Complexes of Cu(II) and Ni(II) with Sulfur-Donor Anions, </w:t>
            </w:r>
            <w:r w:rsidRPr="00D2013A">
              <w:rPr>
                <w:i/>
                <w:iCs/>
              </w:rPr>
              <w:t>Asian Journal of Chemistry</w:t>
            </w:r>
            <w:r w:rsidRPr="00D2013A">
              <w:t>, 2001, 13(2), pp. 603.</w:t>
            </w:r>
          </w:p>
          <w:p w:rsidR="00D2013A" w:rsidRPr="00D2013A" w:rsidRDefault="00D2013A" w:rsidP="00D2013A">
            <w:pPr>
              <w:jc w:val="both"/>
            </w:pPr>
          </w:p>
          <w:p w:rsidR="00D2013A" w:rsidRPr="00D2013A" w:rsidRDefault="00D2013A" w:rsidP="00B635B0">
            <w:r w:rsidRPr="00D2013A">
              <w:t xml:space="preserve">2. Fatima </w:t>
            </w:r>
            <w:proofErr w:type="spellStart"/>
            <w:r w:rsidRPr="00D2013A">
              <w:t>Esmadi</w:t>
            </w:r>
            <w:proofErr w:type="spellEnd"/>
            <w:r w:rsidRPr="00D2013A">
              <w:t xml:space="preserve">*, </w:t>
            </w:r>
            <w:proofErr w:type="spellStart"/>
            <w:r w:rsidRPr="00D2013A">
              <w:rPr>
                <w:b/>
                <w:bCs/>
              </w:rPr>
              <w:t>Tareq</w:t>
            </w:r>
            <w:proofErr w:type="spellEnd"/>
            <w:r w:rsidRPr="00D2013A">
              <w:rPr>
                <w:b/>
                <w:bCs/>
              </w:rPr>
              <w:t xml:space="preserve"> </w:t>
            </w:r>
            <w:proofErr w:type="spellStart"/>
            <w:r w:rsidRPr="00D2013A">
              <w:rPr>
                <w:b/>
                <w:bCs/>
              </w:rPr>
              <w:t>Irshaidat</w:t>
            </w:r>
            <w:proofErr w:type="spellEnd"/>
            <w:r w:rsidRPr="00D2013A">
              <w:t xml:space="preserve">, </w:t>
            </w:r>
            <w:bookmarkStart w:id="1" w:name="792400079"/>
            <w:r w:rsidRPr="00D2013A">
              <w:fldChar w:fldCharType="begin"/>
            </w:r>
            <w:r w:rsidRPr="00D2013A">
              <w:instrText xml:space="preserve"> HYPERLINK "http://www.informaworld.com/smpp/content~content=a792400079?words=irshaidat&amp;hash=3115421996" </w:instrText>
            </w:r>
            <w:r w:rsidRPr="00D2013A">
              <w:fldChar w:fldCharType="separate"/>
            </w:r>
            <w:r w:rsidRPr="0065444B">
              <w:t>Reaction of Some Schiff Base Complexes of Iron(III) with Nitrogen and Sulfur Donor Anions</w:t>
            </w:r>
            <w:r w:rsidRPr="00D2013A">
              <w:fldChar w:fldCharType="end"/>
            </w:r>
            <w:bookmarkEnd w:id="1"/>
            <w:r w:rsidRPr="00D2013A">
              <w:t xml:space="preserve">, </w:t>
            </w:r>
            <w:r w:rsidRPr="00D2013A">
              <w:rPr>
                <w:i/>
                <w:iCs/>
              </w:rPr>
              <w:t>Synthesis and reactivity in Inorganic and Met.-Org. Chemistry</w:t>
            </w:r>
            <w:r w:rsidRPr="00D2013A">
              <w:t>, 2000, 30(7), pp. 1347-1362.</w:t>
            </w:r>
          </w:p>
          <w:p w:rsidR="00D2013A" w:rsidRPr="00D2013A" w:rsidRDefault="00D2013A" w:rsidP="0065444B">
            <w:pPr>
              <w:jc w:val="both"/>
            </w:pPr>
            <w:r w:rsidRPr="00D2013A">
              <w:t>(</w:t>
            </w:r>
            <w:r w:rsidRPr="00D2013A">
              <w:rPr>
                <w:color w:val="0070C0"/>
              </w:rPr>
              <w:t xml:space="preserve">DOI: </w:t>
            </w:r>
            <w:hyperlink r:id="rId37" w:history="1">
              <w:r w:rsidRPr="00B635B0">
                <w:rPr>
                  <w:color w:val="0070C0"/>
                  <w:u w:val="single"/>
                </w:rPr>
                <w:t>https://doi.org/10.1080/00945710009351838</w:t>
              </w:r>
            </w:hyperlink>
            <w:r w:rsidRPr="00D2013A">
              <w:t>)</w:t>
            </w:r>
          </w:p>
          <w:p w:rsidR="00D2013A" w:rsidRPr="00D2013A" w:rsidRDefault="00D2013A" w:rsidP="00D2013A">
            <w:pPr>
              <w:jc w:val="both"/>
            </w:pPr>
          </w:p>
          <w:p w:rsidR="00A66BC5" w:rsidRPr="0065444B" w:rsidRDefault="00D2013A" w:rsidP="00B635B0">
            <w:r w:rsidRPr="00D2013A">
              <w:t xml:space="preserve">1. Fatima </w:t>
            </w:r>
            <w:proofErr w:type="spellStart"/>
            <w:r w:rsidRPr="00D2013A">
              <w:t>Esmadi</w:t>
            </w:r>
            <w:proofErr w:type="spellEnd"/>
            <w:r w:rsidRPr="00D2013A">
              <w:t xml:space="preserve">*, </w:t>
            </w:r>
            <w:proofErr w:type="spellStart"/>
            <w:r w:rsidRPr="00D2013A">
              <w:rPr>
                <w:b/>
                <w:bCs/>
              </w:rPr>
              <w:t>Tareq</w:t>
            </w:r>
            <w:proofErr w:type="spellEnd"/>
            <w:r w:rsidRPr="00D2013A">
              <w:rPr>
                <w:b/>
                <w:bCs/>
              </w:rPr>
              <w:t xml:space="preserve"> </w:t>
            </w:r>
            <w:proofErr w:type="spellStart"/>
            <w:r w:rsidRPr="00D2013A">
              <w:rPr>
                <w:b/>
                <w:bCs/>
              </w:rPr>
              <w:t>Irshaidat</w:t>
            </w:r>
            <w:proofErr w:type="spellEnd"/>
            <w:r w:rsidRPr="00D2013A">
              <w:t xml:space="preserve">, </w:t>
            </w:r>
            <w:r w:rsidRPr="00D2013A">
              <w:rPr>
                <w:lang w:val="en"/>
              </w:rPr>
              <w:t>Double bond transfer in 2-hydroxyl-1-naphthalidine-8-aminoquinoline and some of its nickel(II) complexes,</w:t>
            </w:r>
            <w:r w:rsidRPr="00D2013A">
              <w:t xml:space="preserve"> </w:t>
            </w:r>
            <w:r w:rsidRPr="00D2013A">
              <w:rPr>
                <w:i/>
                <w:iCs/>
              </w:rPr>
              <w:t>Canadian Journal of Analytical Sciences and Spectroscopy</w:t>
            </w:r>
            <w:r w:rsidRPr="00D2013A">
              <w:t>, 1999, 44(4), pp. 114.</w:t>
            </w:r>
          </w:p>
        </w:tc>
      </w:tr>
    </w:tbl>
    <w:p w:rsidR="00574693" w:rsidRPr="0065444B" w:rsidRDefault="00574693" w:rsidP="00EE23DC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10836" w:rsidRPr="0065444B" w:rsidRDefault="00110836" w:rsidP="00EE23D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b/>
          <w:smallCaps/>
        </w:rPr>
      </w:pPr>
    </w:p>
    <w:p w:rsidR="00F46460" w:rsidRPr="0065444B" w:rsidRDefault="00A0200D" w:rsidP="003A6A58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rPr>
          <w:rStyle w:val="A0"/>
          <w:rFonts w:cs="Times New Roman"/>
          <w:b/>
          <w:smallCaps/>
          <w:color w:val="auto"/>
          <w:sz w:val="28"/>
          <w:szCs w:val="28"/>
        </w:rPr>
      </w:pPr>
      <w:r w:rsidRPr="0065444B">
        <w:rPr>
          <w:b/>
          <w:smallCaps/>
          <w:sz w:val="28"/>
          <w:szCs w:val="28"/>
        </w:rPr>
        <w:t>C</w:t>
      </w:r>
      <w:r w:rsidR="00762A32" w:rsidRPr="0065444B">
        <w:rPr>
          <w:b/>
          <w:smallCaps/>
          <w:sz w:val="28"/>
          <w:szCs w:val="28"/>
        </w:rPr>
        <w:t>onference</w:t>
      </w:r>
      <w:r w:rsidR="003A6A58" w:rsidRPr="0065444B">
        <w:rPr>
          <w:b/>
          <w:smallCaps/>
          <w:sz w:val="28"/>
          <w:szCs w:val="28"/>
        </w:rPr>
        <w:t>s</w:t>
      </w:r>
      <w:r w:rsidR="00762A32" w:rsidRPr="0065444B">
        <w:rPr>
          <w:b/>
          <w:smallCaps/>
          <w:sz w:val="28"/>
          <w:szCs w:val="28"/>
        </w:rPr>
        <w:t xml:space="preserve"> </w:t>
      </w:r>
      <w:r w:rsidR="003A6A58" w:rsidRPr="0065444B">
        <w:rPr>
          <w:b/>
          <w:smallCaps/>
          <w:sz w:val="28"/>
          <w:szCs w:val="28"/>
        </w:rPr>
        <w:t>And P</w:t>
      </w:r>
      <w:r w:rsidR="00762A32" w:rsidRPr="0065444B">
        <w:rPr>
          <w:b/>
          <w:smallCaps/>
          <w:sz w:val="28"/>
          <w:szCs w:val="28"/>
        </w:rPr>
        <w:t>r</w:t>
      </w:r>
      <w:r w:rsidR="003A6A58" w:rsidRPr="0065444B">
        <w:rPr>
          <w:b/>
          <w:smallCaps/>
          <w:sz w:val="28"/>
          <w:szCs w:val="28"/>
        </w:rPr>
        <w:t>oceeding</w:t>
      </w:r>
      <w:r w:rsidR="00762A32" w:rsidRPr="0065444B">
        <w:rPr>
          <w:b/>
          <w:smallCaps/>
          <w:sz w:val="28"/>
          <w:szCs w:val="28"/>
        </w:rPr>
        <w:t xml:space="preserve">s </w:t>
      </w:r>
      <w:r w:rsidR="00074583" w:rsidRPr="0065444B">
        <w:rPr>
          <w:b/>
          <w:smallCaps/>
          <w:sz w:val="28"/>
          <w:szCs w:val="28"/>
        </w:rPr>
        <w:t>____________</w:t>
      </w:r>
      <w:r w:rsidR="004569FD" w:rsidRPr="0065444B">
        <w:rPr>
          <w:b/>
          <w:smallCaps/>
          <w:sz w:val="28"/>
          <w:szCs w:val="28"/>
        </w:rPr>
        <w:t>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5444B" w:rsidRPr="0065444B" w:rsidTr="004569FD">
        <w:tc>
          <w:tcPr>
            <w:tcW w:w="5000" w:type="pct"/>
          </w:tcPr>
          <w:p w:rsidR="007D26F8" w:rsidRPr="0065444B" w:rsidRDefault="00702455" w:rsidP="0070245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65444B">
              <w:rPr>
                <w:bCs/>
              </w:rPr>
              <w:t xml:space="preserve">Deena M. S. </w:t>
            </w:r>
            <w:proofErr w:type="spellStart"/>
            <w:r w:rsidRPr="0065444B">
              <w:rPr>
                <w:bCs/>
              </w:rPr>
              <w:t>Barrouq</w:t>
            </w:r>
            <w:proofErr w:type="spellEnd"/>
            <w:r w:rsidRPr="0065444B">
              <w:rPr>
                <w:bCs/>
              </w:rPr>
              <w:t xml:space="preserve">, </w:t>
            </w:r>
            <w:proofErr w:type="spellStart"/>
            <w:r w:rsidRPr="0065444B">
              <w:rPr>
                <w:b/>
              </w:rPr>
              <w:t>Tareq</w:t>
            </w:r>
            <w:proofErr w:type="spellEnd"/>
            <w:r w:rsidRPr="0065444B">
              <w:rPr>
                <w:b/>
              </w:rPr>
              <w:t xml:space="preserve"> </w:t>
            </w:r>
            <w:proofErr w:type="spellStart"/>
            <w:r w:rsidRPr="0065444B">
              <w:rPr>
                <w:b/>
              </w:rPr>
              <w:t>Irshaidat</w:t>
            </w:r>
            <w:proofErr w:type="spellEnd"/>
            <w:r w:rsidRPr="0065444B">
              <w:rPr>
                <w:b/>
              </w:rPr>
              <w:t>*</w:t>
            </w:r>
            <w:r w:rsidRPr="0065444B">
              <w:rPr>
                <w:bCs/>
              </w:rPr>
              <w:t xml:space="preserve">, A Unique Connection between Primary </w:t>
            </w:r>
            <w:r w:rsidRPr="0065444B">
              <w:rPr>
                <w:bCs/>
              </w:rPr>
              <w:lastRenderedPageBreak/>
              <w:t>Hypertension and Cholesterol Treatment: a Case Study (The 9th International Conference of the Jordan Medical Association, Irbid Branch), November-2020.</w:t>
            </w:r>
          </w:p>
        </w:tc>
      </w:tr>
    </w:tbl>
    <w:p w:rsidR="00762A32" w:rsidRPr="0065444B" w:rsidRDefault="00762A32" w:rsidP="00EE23DC">
      <w:pPr>
        <w:pStyle w:val="Default"/>
        <w:spacing w:line="360" w:lineRule="auto"/>
        <w:jc w:val="both"/>
        <w:rPr>
          <w:rStyle w:val="A0"/>
          <w:rFonts w:ascii="Times New Roman" w:hAnsi="Times New Roman" w:cs="Times New Roman"/>
          <w:color w:val="auto"/>
          <w:sz w:val="24"/>
          <w:szCs w:val="24"/>
        </w:rPr>
      </w:pPr>
    </w:p>
    <w:p w:rsidR="003B41A4" w:rsidRPr="0065444B" w:rsidRDefault="002C3D93" w:rsidP="00EE23D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rPr>
          <w:b/>
          <w:smallCaps/>
          <w:sz w:val="28"/>
          <w:szCs w:val="28"/>
        </w:rPr>
      </w:pPr>
      <w:r w:rsidRPr="0065444B">
        <w:rPr>
          <w:b/>
          <w:smallCaps/>
          <w:sz w:val="28"/>
          <w:szCs w:val="28"/>
        </w:rPr>
        <w:t>T</w:t>
      </w:r>
      <w:r w:rsidR="00762A32" w:rsidRPr="0065444B">
        <w:rPr>
          <w:b/>
          <w:smallCaps/>
          <w:sz w:val="28"/>
          <w:szCs w:val="28"/>
        </w:rPr>
        <w:t>eaching</w:t>
      </w:r>
      <w:r w:rsidR="004569FD" w:rsidRPr="0065444B">
        <w:rPr>
          <w:b/>
          <w:smallCaps/>
          <w:sz w:val="28"/>
          <w:szCs w:val="28"/>
        </w:rPr>
        <w:t>__________________________________________________________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5444B" w:rsidRPr="0065444B" w:rsidTr="004569FD">
        <w:tc>
          <w:tcPr>
            <w:tcW w:w="5000" w:type="pct"/>
          </w:tcPr>
          <w:p w:rsidR="00762A32" w:rsidRPr="0065444B" w:rsidRDefault="00762A32" w:rsidP="00812032">
            <w:pPr>
              <w:rPr>
                <w:b/>
                <w:bCs/>
                <w:i/>
                <w:iCs/>
              </w:rPr>
            </w:pPr>
            <w:r w:rsidRPr="0065444B">
              <w:rPr>
                <w:b/>
                <w:bCs/>
                <w:i/>
                <w:iCs/>
              </w:rPr>
              <w:t>Courses Taught</w:t>
            </w:r>
            <w:r w:rsidR="001A5915" w:rsidRPr="0065444B">
              <w:rPr>
                <w:b/>
                <w:bCs/>
                <w:i/>
                <w:iCs/>
              </w:rPr>
              <w:t>-undergraduate</w:t>
            </w:r>
          </w:p>
        </w:tc>
      </w:tr>
      <w:tr w:rsidR="0065444B" w:rsidRPr="0065444B" w:rsidTr="004569FD">
        <w:tc>
          <w:tcPr>
            <w:tcW w:w="5000" w:type="pct"/>
          </w:tcPr>
          <w:p w:rsidR="00702455" w:rsidRPr="0065444B" w:rsidRDefault="00702455" w:rsidP="00702455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rStyle w:val="st"/>
                <w:rFonts w:ascii="Times New Roman" w:hAnsi="Times New Roman" w:cs="Times New Roman"/>
                <w:bCs/>
                <w:color w:val="auto"/>
              </w:rPr>
            </w:pPr>
            <w:r w:rsidRPr="0065444B">
              <w:rPr>
                <w:rStyle w:val="st"/>
                <w:rFonts w:ascii="Times New Roman" w:hAnsi="Times New Roman" w:cs="Times New Roman"/>
                <w:bCs/>
                <w:color w:val="auto"/>
              </w:rPr>
              <w:t xml:space="preserve">General chemistry I and II (Chem. 101 and 102), </w:t>
            </w:r>
          </w:p>
          <w:p w:rsidR="00702455" w:rsidRPr="0065444B" w:rsidRDefault="00702455" w:rsidP="00702455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rStyle w:val="st"/>
                <w:rFonts w:ascii="Times New Roman" w:hAnsi="Times New Roman" w:cs="Times New Roman"/>
                <w:bCs/>
                <w:color w:val="auto"/>
              </w:rPr>
            </w:pPr>
            <w:r w:rsidRPr="0065444B">
              <w:rPr>
                <w:rStyle w:val="st"/>
                <w:rFonts w:ascii="Times New Roman" w:hAnsi="Times New Roman" w:cs="Times New Roman"/>
                <w:bCs/>
                <w:color w:val="auto"/>
              </w:rPr>
              <w:t xml:space="preserve">General chemistry laboratory I and II (Chem. 103 and 104), </w:t>
            </w:r>
          </w:p>
          <w:p w:rsidR="00702455" w:rsidRPr="0065444B" w:rsidRDefault="00702455" w:rsidP="00702455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rStyle w:val="st"/>
                <w:rFonts w:ascii="Times New Roman" w:hAnsi="Times New Roman" w:cs="Times New Roman"/>
                <w:bCs/>
                <w:color w:val="auto"/>
              </w:rPr>
            </w:pPr>
            <w:r w:rsidRPr="0065444B">
              <w:rPr>
                <w:rStyle w:val="st"/>
                <w:rFonts w:ascii="Times New Roman" w:hAnsi="Times New Roman" w:cs="Times New Roman"/>
                <w:bCs/>
                <w:color w:val="auto"/>
              </w:rPr>
              <w:t>Organic chemistry for non-chemistry majors (Chem. 235),</w:t>
            </w:r>
          </w:p>
          <w:p w:rsidR="00702455" w:rsidRPr="0065444B" w:rsidRDefault="00702455" w:rsidP="00702455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rStyle w:val="st"/>
                <w:rFonts w:ascii="Times New Roman" w:hAnsi="Times New Roman" w:cs="Times New Roman"/>
                <w:bCs/>
                <w:color w:val="auto"/>
              </w:rPr>
            </w:pPr>
            <w:r w:rsidRPr="0065444B">
              <w:rPr>
                <w:rStyle w:val="st"/>
                <w:rFonts w:ascii="Times New Roman" w:hAnsi="Times New Roman" w:cs="Times New Roman"/>
                <w:bCs/>
                <w:color w:val="auto"/>
              </w:rPr>
              <w:t>Organic chemistry laboratory for non-chemistry majors (Chem. 236),</w:t>
            </w:r>
          </w:p>
          <w:p w:rsidR="00702455" w:rsidRPr="0065444B" w:rsidRDefault="00702455" w:rsidP="00702455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rStyle w:val="st"/>
                <w:rFonts w:ascii="Times New Roman" w:hAnsi="Times New Roman" w:cs="Times New Roman"/>
                <w:bCs/>
                <w:color w:val="auto"/>
              </w:rPr>
            </w:pPr>
            <w:r w:rsidRPr="0065444B">
              <w:rPr>
                <w:rStyle w:val="st"/>
                <w:rFonts w:ascii="Times New Roman" w:hAnsi="Times New Roman" w:cs="Times New Roman"/>
                <w:bCs/>
                <w:color w:val="auto"/>
              </w:rPr>
              <w:t>Organic chemistry I, II, &amp; III (Chem 231, 232, and 331),</w:t>
            </w:r>
          </w:p>
          <w:p w:rsidR="00702455" w:rsidRPr="0065444B" w:rsidRDefault="00702455" w:rsidP="00702455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rStyle w:val="st"/>
                <w:rFonts w:ascii="Times New Roman" w:hAnsi="Times New Roman" w:cs="Times New Roman"/>
                <w:bCs/>
                <w:color w:val="auto"/>
              </w:rPr>
            </w:pPr>
            <w:r w:rsidRPr="0065444B">
              <w:rPr>
                <w:rStyle w:val="st"/>
                <w:rFonts w:ascii="Times New Roman" w:hAnsi="Times New Roman" w:cs="Times New Roman"/>
                <w:bCs/>
                <w:color w:val="auto"/>
              </w:rPr>
              <w:t>Organic chemistry laboratory I &amp; II (Chem. 233 and Chem. 234),</w:t>
            </w:r>
          </w:p>
          <w:p w:rsidR="00702455" w:rsidRPr="0065444B" w:rsidRDefault="00702455" w:rsidP="00D91024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rStyle w:val="st"/>
                <w:rFonts w:ascii="Times New Roman" w:hAnsi="Times New Roman" w:cs="Times New Roman"/>
                <w:bCs/>
                <w:color w:val="auto"/>
              </w:rPr>
            </w:pPr>
            <w:r w:rsidRPr="0065444B">
              <w:rPr>
                <w:rStyle w:val="st"/>
                <w:rFonts w:ascii="Times New Roman" w:hAnsi="Times New Roman" w:cs="Times New Roman"/>
                <w:bCs/>
                <w:color w:val="auto"/>
              </w:rPr>
              <w:t xml:space="preserve">Introduction </w:t>
            </w:r>
            <w:r w:rsidR="00881545" w:rsidRPr="0065444B">
              <w:rPr>
                <w:rStyle w:val="st"/>
                <w:rFonts w:ascii="Times New Roman" w:hAnsi="Times New Roman" w:cs="Times New Roman"/>
                <w:bCs/>
                <w:color w:val="auto"/>
              </w:rPr>
              <w:t>t</w:t>
            </w:r>
            <w:r w:rsidR="00881545">
              <w:rPr>
                <w:rStyle w:val="st"/>
                <w:rFonts w:ascii="Times New Roman" w:hAnsi="Times New Roman" w:cs="Times New Roman"/>
                <w:bCs/>
                <w:color w:val="auto"/>
              </w:rPr>
              <w:t xml:space="preserve">o polymer chemistry </w:t>
            </w:r>
            <w:r w:rsidR="00D91024">
              <w:rPr>
                <w:rStyle w:val="st"/>
                <w:rFonts w:ascii="Times New Roman" w:hAnsi="Times New Roman" w:cs="Times New Roman"/>
                <w:bCs/>
                <w:color w:val="auto"/>
              </w:rPr>
              <w:t>(Chem. 351</w:t>
            </w:r>
            <w:r w:rsidRPr="0065444B">
              <w:rPr>
                <w:rStyle w:val="st"/>
                <w:rFonts w:ascii="Times New Roman" w:hAnsi="Times New Roman" w:cs="Times New Roman"/>
                <w:bCs/>
                <w:color w:val="auto"/>
              </w:rPr>
              <w:t>)</w:t>
            </w:r>
          </w:p>
          <w:p w:rsidR="00702455" w:rsidRPr="0065444B" w:rsidRDefault="00702455" w:rsidP="00702455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rStyle w:val="st"/>
                <w:rFonts w:ascii="Times New Roman" w:hAnsi="Times New Roman" w:cs="Times New Roman"/>
                <w:bCs/>
                <w:color w:val="auto"/>
              </w:rPr>
            </w:pPr>
            <w:r w:rsidRPr="0065444B">
              <w:rPr>
                <w:rStyle w:val="st"/>
                <w:rFonts w:ascii="Times New Roman" w:hAnsi="Times New Roman" w:cs="Times New Roman"/>
                <w:bCs/>
                <w:color w:val="auto"/>
              </w:rPr>
              <w:t xml:space="preserve">Spectroscopy of </w:t>
            </w:r>
            <w:r w:rsidR="00881545" w:rsidRPr="0065444B">
              <w:rPr>
                <w:rStyle w:val="st"/>
                <w:rFonts w:ascii="Times New Roman" w:hAnsi="Times New Roman" w:cs="Times New Roman"/>
                <w:bCs/>
                <w:color w:val="auto"/>
              </w:rPr>
              <w:t xml:space="preserve">organic compounds </w:t>
            </w:r>
            <w:r w:rsidRPr="0065444B">
              <w:rPr>
                <w:rStyle w:val="st"/>
                <w:rFonts w:ascii="Times New Roman" w:hAnsi="Times New Roman" w:cs="Times New Roman"/>
                <w:bCs/>
                <w:color w:val="auto"/>
              </w:rPr>
              <w:t>(Chem. 431),</w:t>
            </w:r>
          </w:p>
          <w:p w:rsidR="00702455" w:rsidRPr="00D91024" w:rsidRDefault="00702455" w:rsidP="00466A3A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rStyle w:val="st"/>
                <w:rFonts w:ascii="Times New Roman" w:hAnsi="Times New Roman" w:cs="Times New Roman"/>
                <w:bCs/>
                <w:color w:val="auto"/>
              </w:rPr>
            </w:pPr>
            <w:r w:rsidRPr="0065444B">
              <w:rPr>
                <w:rStyle w:val="st"/>
                <w:rFonts w:ascii="Times New Roman" w:hAnsi="Times New Roman" w:cs="Times New Roman"/>
                <w:bCs/>
                <w:color w:val="auto"/>
              </w:rPr>
              <w:t xml:space="preserve">Special </w:t>
            </w:r>
            <w:r w:rsidR="00881545" w:rsidRPr="0065444B">
              <w:rPr>
                <w:rStyle w:val="st"/>
                <w:rFonts w:ascii="Times New Roman" w:hAnsi="Times New Roman" w:cs="Times New Roman"/>
                <w:bCs/>
                <w:color w:val="auto"/>
              </w:rPr>
              <w:t xml:space="preserve">topics in organic chemistry </w:t>
            </w:r>
            <w:r w:rsidRPr="0065444B">
              <w:rPr>
                <w:rStyle w:val="st"/>
                <w:rFonts w:ascii="Times New Roman" w:hAnsi="Times New Roman" w:cs="Times New Roman"/>
                <w:bCs/>
                <w:color w:val="auto"/>
              </w:rPr>
              <w:t>(Chem. 433)</w:t>
            </w:r>
            <w:r w:rsidR="00D91024">
              <w:rPr>
                <w:rStyle w:val="st"/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D91024">
              <w:rPr>
                <w:rStyle w:val="st"/>
                <w:rFonts w:ascii="Times New Roman" w:hAnsi="Times New Roman" w:cs="Times New Roman"/>
                <w:bCs/>
                <w:color w:val="auto"/>
              </w:rPr>
              <w:t>(multi-step synthesis).</w:t>
            </w:r>
          </w:p>
          <w:p w:rsidR="00702455" w:rsidRPr="0065444B" w:rsidRDefault="00702455" w:rsidP="00881545">
            <w:pPr>
              <w:pStyle w:val="Default"/>
              <w:numPr>
                <w:ilvl w:val="0"/>
                <w:numId w:val="18"/>
              </w:numPr>
              <w:spacing w:line="360" w:lineRule="auto"/>
              <w:jc w:val="both"/>
              <w:rPr>
                <w:rStyle w:val="st"/>
                <w:rFonts w:ascii="Times New Roman" w:hAnsi="Times New Roman" w:cs="Times New Roman"/>
                <w:bCs/>
                <w:color w:val="auto"/>
              </w:rPr>
            </w:pPr>
            <w:r w:rsidRPr="0065444B">
              <w:rPr>
                <w:rStyle w:val="st"/>
                <w:rFonts w:ascii="Times New Roman" w:hAnsi="Times New Roman" w:cs="Times New Roman"/>
                <w:bCs/>
                <w:color w:val="auto"/>
              </w:rPr>
              <w:t xml:space="preserve">Introduction to </w:t>
            </w:r>
            <w:r w:rsidR="00881545" w:rsidRPr="0065444B">
              <w:rPr>
                <w:rStyle w:val="st"/>
                <w:rFonts w:ascii="Times New Roman" w:hAnsi="Times New Roman" w:cs="Times New Roman"/>
                <w:bCs/>
                <w:color w:val="auto"/>
              </w:rPr>
              <w:t xml:space="preserve">chemistry of heterocycles </w:t>
            </w:r>
            <w:r w:rsidRPr="0065444B">
              <w:rPr>
                <w:rStyle w:val="st"/>
                <w:rFonts w:ascii="Times New Roman" w:hAnsi="Times New Roman" w:cs="Times New Roman"/>
                <w:bCs/>
                <w:color w:val="auto"/>
              </w:rPr>
              <w:t>(Chem. 434)</w:t>
            </w:r>
          </w:p>
          <w:p w:rsidR="00702455" w:rsidRPr="0065444B" w:rsidRDefault="00702455" w:rsidP="005F5AE9">
            <w:pPr>
              <w:pStyle w:val="Default"/>
              <w:spacing w:line="360" w:lineRule="auto"/>
              <w:ind w:left="720"/>
              <w:rPr>
                <w:rStyle w:val="st"/>
                <w:rFonts w:ascii="Times New Roman" w:hAnsi="Times New Roman" w:cs="Times New Roman"/>
                <w:bCs/>
                <w:color w:val="auto"/>
              </w:rPr>
            </w:pPr>
            <w:r w:rsidRPr="0065444B">
              <w:rPr>
                <w:rStyle w:val="st"/>
                <w:rFonts w:ascii="Times New Roman" w:hAnsi="Times New Roman" w:cs="Times New Roman"/>
                <w:bCs/>
                <w:color w:val="auto"/>
              </w:rPr>
              <w:t>(</w:t>
            </w:r>
            <w:r w:rsidR="005F5AE9">
              <w:rPr>
                <w:rStyle w:val="st"/>
                <w:rFonts w:ascii="Times New Roman" w:hAnsi="Times New Roman" w:cs="Times New Roman"/>
                <w:bCs/>
                <w:color w:val="auto"/>
              </w:rPr>
              <w:t>S</w:t>
            </w:r>
            <w:r w:rsidR="00D91024">
              <w:rPr>
                <w:rStyle w:val="st"/>
                <w:rFonts w:ascii="Times New Roman" w:hAnsi="Times New Roman" w:cs="Times New Roman"/>
                <w:bCs/>
                <w:color w:val="auto"/>
              </w:rPr>
              <w:t>mall rings</w:t>
            </w:r>
            <w:r w:rsidR="005F5AE9">
              <w:rPr>
                <w:rStyle w:val="st"/>
                <w:rFonts w:ascii="Times New Roman" w:hAnsi="Times New Roman" w:cs="Times New Roman"/>
                <w:bCs/>
                <w:color w:val="auto"/>
              </w:rPr>
              <w:t>:</w:t>
            </w:r>
            <w:r w:rsidR="00D91024">
              <w:rPr>
                <w:rStyle w:val="st"/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5F5AE9">
              <w:rPr>
                <w:rStyle w:val="st"/>
                <w:rFonts w:ascii="Times New Roman" w:hAnsi="Times New Roman" w:cs="Times New Roman"/>
                <w:bCs/>
                <w:color w:val="auto"/>
              </w:rPr>
              <w:t xml:space="preserve">properties, </w:t>
            </w:r>
            <w:r w:rsidR="00D91024">
              <w:rPr>
                <w:rStyle w:val="st"/>
                <w:rFonts w:ascii="Times New Roman" w:hAnsi="Times New Roman" w:cs="Times New Roman"/>
                <w:bCs/>
                <w:color w:val="auto"/>
              </w:rPr>
              <w:t>synthesis</w:t>
            </w:r>
            <w:r w:rsidR="005F5AE9">
              <w:rPr>
                <w:rStyle w:val="st"/>
                <w:rFonts w:ascii="Times New Roman" w:hAnsi="Times New Roman" w:cs="Times New Roman"/>
                <w:bCs/>
                <w:color w:val="auto"/>
              </w:rPr>
              <w:t>,</w:t>
            </w:r>
            <w:r w:rsidR="00D91024">
              <w:rPr>
                <w:rStyle w:val="st"/>
                <w:rFonts w:ascii="Times New Roman" w:hAnsi="Times New Roman" w:cs="Times New Roman"/>
                <w:bCs/>
                <w:color w:val="auto"/>
              </w:rPr>
              <w:t xml:space="preserve"> and</w:t>
            </w:r>
            <w:r w:rsidRPr="0065444B">
              <w:rPr>
                <w:rStyle w:val="st"/>
                <w:rFonts w:ascii="Times New Roman" w:hAnsi="Times New Roman" w:cs="Times New Roman"/>
                <w:bCs/>
                <w:color w:val="auto"/>
              </w:rPr>
              <w:t xml:space="preserve"> reactions)</w:t>
            </w:r>
          </w:p>
          <w:p w:rsidR="00762A32" w:rsidRPr="0065444B" w:rsidRDefault="00702455" w:rsidP="00D91024">
            <w:pPr>
              <w:pStyle w:val="Default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5444B">
              <w:rPr>
                <w:rStyle w:val="st"/>
                <w:rFonts w:ascii="Times New Roman" w:hAnsi="Times New Roman" w:cs="Times New Roman"/>
                <w:bCs/>
                <w:color w:val="auto"/>
              </w:rPr>
              <w:t>Scientific research project (Chem. 474) (</w:t>
            </w:r>
            <w:r w:rsidR="005F5AE9">
              <w:rPr>
                <w:rStyle w:val="st"/>
                <w:rFonts w:ascii="Times New Roman" w:hAnsi="Times New Roman" w:cs="Times New Roman"/>
                <w:bCs/>
                <w:color w:val="auto"/>
              </w:rPr>
              <w:t>i</w:t>
            </w:r>
            <w:r w:rsidRPr="0065444B">
              <w:rPr>
                <w:rStyle w:val="st"/>
                <w:rFonts w:ascii="Times New Roman" w:hAnsi="Times New Roman" w:cs="Times New Roman"/>
                <w:bCs/>
                <w:color w:val="auto"/>
              </w:rPr>
              <w:t>ntroductory computational chemistry).</w:t>
            </w:r>
          </w:p>
        </w:tc>
      </w:tr>
    </w:tbl>
    <w:p w:rsidR="003B41A4" w:rsidRPr="0065444B" w:rsidRDefault="003B41A4" w:rsidP="00EE23DC">
      <w:pPr>
        <w:pStyle w:val="Default"/>
        <w:spacing w:line="360" w:lineRule="auto"/>
        <w:rPr>
          <w:rStyle w:val="st"/>
          <w:rFonts w:ascii="Times New Roman" w:hAnsi="Times New Roman" w:cs="Times New Roman"/>
          <w:b/>
          <w:i/>
          <w:color w:val="auto"/>
          <w:u w:val="single"/>
        </w:rPr>
      </w:pP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5444B" w:rsidRPr="0065444B" w:rsidTr="004569FD">
        <w:tc>
          <w:tcPr>
            <w:tcW w:w="5000" w:type="pct"/>
          </w:tcPr>
          <w:p w:rsidR="00762A32" w:rsidRPr="0065444B" w:rsidRDefault="00812032" w:rsidP="00812032">
            <w:pPr>
              <w:rPr>
                <w:b/>
                <w:bCs/>
                <w:i/>
                <w:iCs/>
              </w:rPr>
            </w:pPr>
            <w:r w:rsidRPr="0065444B">
              <w:rPr>
                <w:b/>
                <w:bCs/>
                <w:i/>
                <w:iCs/>
              </w:rPr>
              <w:t>Courses Taught</w:t>
            </w:r>
            <w:r w:rsidR="00466A3A">
              <w:rPr>
                <w:b/>
                <w:bCs/>
                <w:i/>
                <w:iCs/>
              </w:rPr>
              <w:t>-</w:t>
            </w:r>
            <w:r w:rsidR="001A5915" w:rsidRPr="0065444B">
              <w:rPr>
                <w:b/>
                <w:bCs/>
                <w:i/>
                <w:iCs/>
              </w:rPr>
              <w:t>graduate</w:t>
            </w:r>
          </w:p>
        </w:tc>
      </w:tr>
      <w:tr w:rsidR="0065444B" w:rsidRPr="00881545" w:rsidTr="004569FD">
        <w:tc>
          <w:tcPr>
            <w:tcW w:w="5000" w:type="pct"/>
          </w:tcPr>
          <w:p w:rsidR="00762A32" w:rsidRPr="00881545" w:rsidRDefault="00881545" w:rsidP="00881545">
            <w:pPr>
              <w:pStyle w:val="Default"/>
              <w:numPr>
                <w:ilvl w:val="0"/>
                <w:numId w:val="18"/>
              </w:numPr>
              <w:spacing w:line="360" w:lineRule="auto"/>
              <w:jc w:val="both"/>
              <w:rPr>
                <w:rStyle w:val="st"/>
                <w:bCs/>
              </w:rPr>
            </w:pPr>
            <w:r w:rsidRPr="00881545">
              <w:rPr>
                <w:rStyle w:val="st"/>
                <w:rFonts w:ascii="Times New Roman" w:hAnsi="Times New Roman" w:cs="Times New Roman"/>
                <w:bCs/>
                <w:color w:val="auto"/>
              </w:rPr>
              <w:t xml:space="preserve">Structure and mechanism of organic compounds (Chem. 631) </w:t>
            </w:r>
          </w:p>
        </w:tc>
      </w:tr>
    </w:tbl>
    <w:p w:rsidR="00762A32" w:rsidRPr="0065444B" w:rsidRDefault="00762A32" w:rsidP="00EE23DC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F63BE7" w:rsidRPr="0065444B" w:rsidRDefault="00F63BE7" w:rsidP="00F63BE7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rPr>
          <w:b/>
          <w:smallCaps/>
          <w:sz w:val="28"/>
          <w:szCs w:val="28"/>
        </w:rPr>
      </w:pPr>
      <w:r w:rsidRPr="0065444B">
        <w:rPr>
          <w:b/>
          <w:smallCaps/>
          <w:sz w:val="28"/>
          <w:szCs w:val="28"/>
        </w:rPr>
        <w:t>Skills__________________________________________________________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5444B" w:rsidRPr="0065444B" w:rsidTr="00D32823">
        <w:tc>
          <w:tcPr>
            <w:tcW w:w="5000" w:type="pct"/>
          </w:tcPr>
          <w:p w:rsidR="00F63BE7" w:rsidRPr="0065444B" w:rsidRDefault="00F63BE7" w:rsidP="008D672A">
            <w:pPr>
              <w:rPr>
                <w:b/>
                <w:bCs/>
                <w:i/>
                <w:iCs/>
              </w:rPr>
            </w:pPr>
            <w:r w:rsidRPr="0065444B">
              <w:rPr>
                <w:b/>
                <w:bCs/>
                <w:i/>
                <w:iCs/>
              </w:rPr>
              <w:t>Languages</w:t>
            </w:r>
          </w:p>
        </w:tc>
      </w:tr>
      <w:tr w:rsidR="0065444B" w:rsidRPr="0065444B" w:rsidTr="00D32823">
        <w:tc>
          <w:tcPr>
            <w:tcW w:w="5000" w:type="pct"/>
          </w:tcPr>
          <w:p w:rsidR="00D32823" w:rsidRPr="0065444B" w:rsidRDefault="00D32823" w:rsidP="00B51975">
            <w:pPr>
              <w:pStyle w:val="Defaul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5444B">
              <w:rPr>
                <w:rFonts w:ascii="Times New Roman" w:hAnsi="Times New Roman" w:cs="Times New Roman"/>
                <w:bCs/>
                <w:color w:val="auto"/>
              </w:rPr>
              <w:t>Arabic (</w:t>
            </w:r>
            <w:r w:rsidR="00B51975" w:rsidRPr="0065444B">
              <w:rPr>
                <w:rFonts w:ascii="Times New Roman" w:hAnsi="Times New Roman" w:cs="Times New Roman"/>
                <w:bCs/>
                <w:color w:val="auto"/>
              </w:rPr>
              <w:t>native</w:t>
            </w:r>
            <w:r w:rsidRPr="0065444B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</w:tc>
      </w:tr>
      <w:tr w:rsidR="0065444B" w:rsidRPr="0065444B" w:rsidTr="00D32823">
        <w:tc>
          <w:tcPr>
            <w:tcW w:w="5000" w:type="pct"/>
          </w:tcPr>
          <w:p w:rsidR="00D32823" w:rsidRPr="0065444B" w:rsidRDefault="00D32823" w:rsidP="00D32823">
            <w:pPr>
              <w:pStyle w:val="Defaul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5444B">
              <w:rPr>
                <w:rFonts w:ascii="Times New Roman" w:hAnsi="Times New Roman" w:cs="Times New Roman"/>
                <w:bCs/>
                <w:color w:val="auto"/>
              </w:rPr>
              <w:t>English (</w:t>
            </w:r>
            <w:r w:rsidR="00AC5FB3" w:rsidRPr="0065444B">
              <w:rPr>
                <w:rFonts w:ascii="Times New Roman" w:hAnsi="Times New Roman" w:cs="Times New Roman"/>
                <w:bCs/>
                <w:color w:val="auto"/>
              </w:rPr>
              <w:t>good</w:t>
            </w:r>
            <w:r w:rsidRPr="0065444B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</w:tc>
      </w:tr>
    </w:tbl>
    <w:p w:rsidR="00F63BE7" w:rsidRPr="0065444B" w:rsidRDefault="00F63BE7" w:rsidP="00F63BE7">
      <w:pPr>
        <w:pStyle w:val="Default"/>
        <w:spacing w:line="360" w:lineRule="auto"/>
        <w:rPr>
          <w:rStyle w:val="st"/>
          <w:rFonts w:ascii="Times New Roman" w:hAnsi="Times New Roman" w:cs="Times New Roman"/>
          <w:b/>
          <w:i/>
          <w:color w:val="auto"/>
          <w:u w:val="single"/>
        </w:rPr>
      </w:pP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5444B" w:rsidRPr="0065444B" w:rsidTr="008D672A">
        <w:tc>
          <w:tcPr>
            <w:tcW w:w="5000" w:type="pct"/>
          </w:tcPr>
          <w:p w:rsidR="00F63BE7" w:rsidRPr="0065444B" w:rsidRDefault="00F63BE7" w:rsidP="00F63BE7">
            <w:pPr>
              <w:rPr>
                <w:b/>
                <w:bCs/>
                <w:i/>
                <w:iCs/>
              </w:rPr>
            </w:pPr>
            <w:r w:rsidRPr="0065444B">
              <w:rPr>
                <w:b/>
                <w:bCs/>
                <w:i/>
                <w:iCs/>
              </w:rPr>
              <w:t>Computer Programs</w:t>
            </w:r>
          </w:p>
        </w:tc>
      </w:tr>
      <w:tr w:rsidR="0065444B" w:rsidRPr="0065444B" w:rsidTr="008D672A">
        <w:tc>
          <w:tcPr>
            <w:tcW w:w="5000" w:type="pct"/>
          </w:tcPr>
          <w:p w:rsidR="00F63BE7" w:rsidRDefault="00CB2DD4" w:rsidP="0078250B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65444B">
              <w:rPr>
                <w:rFonts w:ascii="Times New Roman" w:hAnsi="Times New Roman" w:cs="Times New Roman"/>
                <w:color w:val="auto"/>
              </w:rPr>
              <w:t xml:space="preserve">ICDL </w:t>
            </w:r>
            <w:r w:rsidR="00E34F9D">
              <w:rPr>
                <w:rFonts w:ascii="Times New Roman" w:hAnsi="Times New Roman" w:cs="Times New Roman"/>
                <w:color w:val="auto"/>
              </w:rPr>
              <w:t>(European Computer Driving License, ECDL</w:t>
            </w:r>
            <w:r w:rsidRPr="0065444B">
              <w:rPr>
                <w:rFonts w:ascii="Times New Roman" w:hAnsi="Times New Roman" w:cs="Times New Roman"/>
                <w:color w:val="auto"/>
              </w:rPr>
              <w:t>; English-version, 2014).</w:t>
            </w:r>
          </w:p>
          <w:p w:rsidR="0078250B" w:rsidRPr="0065444B" w:rsidRDefault="0078250B" w:rsidP="008D672A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Gaussian software.</w:t>
            </w:r>
          </w:p>
        </w:tc>
      </w:tr>
    </w:tbl>
    <w:p w:rsidR="00E66378" w:rsidRPr="0065444B" w:rsidRDefault="00E66378" w:rsidP="003E20A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sectPr w:rsidR="00E66378" w:rsidRPr="0065444B" w:rsidSect="0087098C">
      <w:headerReference w:type="default" r:id="rId38"/>
      <w:footerReference w:type="default" r:id="rId39"/>
      <w:type w:val="continuous"/>
      <w:pgSz w:w="12240" w:h="15840"/>
      <w:pgMar w:top="1296" w:right="1440" w:bottom="129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23F" w:rsidRDefault="00D3123F" w:rsidP="00A46751">
      <w:r>
        <w:separator/>
      </w:r>
    </w:p>
  </w:endnote>
  <w:endnote w:type="continuationSeparator" w:id="0">
    <w:p w:rsidR="00D3123F" w:rsidRDefault="00D3123F" w:rsidP="00A4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44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4F13" w:rsidRDefault="00B94F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AB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94F13" w:rsidRPr="00CD158D" w:rsidRDefault="00CD158D" w:rsidP="00CD158D">
    <w:pPr>
      <w:pStyle w:val="Footer"/>
      <w:ind w:left="-567"/>
      <w:rPr>
        <w:rFonts w:asciiTheme="majorBidi" w:hAnsiTheme="majorBidi" w:cstheme="majorBidi"/>
        <w:b/>
        <w:bCs/>
        <w:sz w:val="20"/>
        <w:szCs w:val="20"/>
      </w:rPr>
    </w:pPr>
    <w:r>
      <w:rPr>
        <w:rFonts w:asciiTheme="majorBidi" w:hAnsiTheme="majorBidi" w:cstheme="majorBidi"/>
        <w:b/>
        <w:bCs/>
        <w:sz w:val="20"/>
        <w:szCs w:val="20"/>
      </w:rPr>
      <w:t xml:space="preserve">Quality Assurance </w:t>
    </w:r>
    <w:r>
      <w:rPr>
        <w:rFonts w:asciiTheme="majorBidi" w:hAnsiTheme="majorBidi" w:cstheme="majorBidi" w:hint="cs"/>
        <w:b/>
        <w:bCs/>
        <w:sz w:val="20"/>
        <w:szCs w:val="20"/>
        <w:rtl/>
      </w:rPr>
      <w:t>&amp;</w:t>
    </w:r>
    <w:r>
      <w:rPr>
        <w:rFonts w:asciiTheme="majorBidi" w:hAnsiTheme="majorBidi" w:cstheme="majorBidi"/>
        <w:b/>
        <w:bCs/>
        <w:sz w:val="20"/>
        <w:szCs w:val="20"/>
        <w:rtl/>
      </w:rPr>
      <w:t xml:space="preserve"> </w:t>
    </w:r>
    <w:r>
      <w:rPr>
        <w:rFonts w:asciiTheme="majorBidi" w:hAnsiTheme="majorBidi" w:cstheme="majorBidi"/>
        <w:b/>
        <w:bCs/>
        <w:sz w:val="20"/>
        <w:szCs w:val="20"/>
      </w:rPr>
      <w:t xml:space="preserve">Development Affairs At The College Of Science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23F" w:rsidRDefault="00D3123F" w:rsidP="00A46751">
      <w:r>
        <w:separator/>
      </w:r>
    </w:p>
  </w:footnote>
  <w:footnote w:type="continuationSeparator" w:id="0">
    <w:p w:rsidR="00D3123F" w:rsidRDefault="00D3123F" w:rsidP="00A46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7D" w:rsidRDefault="00074583" w:rsidP="00001022">
    <w:pPr>
      <w:pStyle w:val="Header"/>
      <w:jc w:val="center"/>
      <w:rPr>
        <w:color w:val="FF0000"/>
        <w:sz w:val="22"/>
        <w:szCs w:val="22"/>
      </w:rPr>
    </w:pPr>
    <w:r w:rsidRPr="00FE3BB0"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67747A80" wp14:editId="7A8C7456">
          <wp:simplePos x="0" y="0"/>
          <wp:positionH relativeFrom="margin">
            <wp:posOffset>-685800</wp:posOffset>
          </wp:positionH>
          <wp:positionV relativeFrom="paragraph">
            <wp:posOffset>-266700</wp:posOffset>
          </wp:positionV>
          <wp:extent cx="1028700" cy="1028700"/>
          <wp:effectExtent l="0" t="0" r="0" b="0"/>
          <wp:wrapNone/>
          <wp:docPr id="2" name="Picture 2" descr="C:\Users\abed uni\Downloads\IMG_315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ed uni\Downloads\IMG_315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342">
      <w:rPr>
        <w:rStyle w:val="PageNumber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79580066" wp14:editId="40143E51">
          <wp:simplePos x="0" y="0"/>
          <wp:positionH relativeFrom="column">
            <wp:posOffset>5457825</wp:posOffset>
          </wp:positionH>
          <wp:positionV relativeFrom="paragraph">
            <wp:posOffset>-304800</wp:posOffset>
          </wp:positionV>
          <wp:extent cx="1154337" cy="1019175"/>
          <wp:effectExtent l="0" t="0" r="8255" b="0"/>
          <wp:wrapNone/>
          <wp:docPr id="3" name="Picture 3" descr="C:\Users\abed uni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ed uni\Desktop\downlo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337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1022" w:rsidRDefault="00874A42" w:rsidP="003E20AE">
    <w:pPr>
      <w:pStyle w:val="Header"/>
      <w:jc w:val="center"/>
      <w:rPr>
        <w:rStyle w:val="PageNumber"/>
        <w:sz w:val="22"/>
        <w:szCs w:val="22"/>
      </w:rPr>
    </w:pPr>
    <w:r>
      <w:rPr>
        <w:color w:val="FF0000"/>
        <w:sz w:val="22"/>
        <w:szCs w:val="22"/>
      </w:rPr>
      <w:t>Tareq Z. A. Irshaidat</w:t>
    </w:r>
    <w:r w:rsidR="007D6075" w:rsidRPr="00642610">
      <w:rPr>
        <w:color w:val="FF0000"/>
        <w:sz w:val="22"/>
        <w:szCs w:val="22"/>
      </w:rPr>
      <w:t xml:space="preserve">    </w:t>
    </w:r>
    <w:r w:rsidR="007D6075" w:rsidRPr="00C426A3">
      <w:rPr>
        <w:sz w:val="22"/>
        <w:szCs w:val="22"/>
      </w:rPr>
      <w:t xml:space="preserve">C.V.   </w:t>
    </w:r>
  </w:p>
  <w:p w:rsidR="00326E7D" w:rsidRDefault="00326E7D" w:rsidP="00001022">
    <w:pPr>
      <w:pStyle w:val="Header"/>
      <w:jc w:val="center"/>
      <w:rPr>
        <w:sz w:val="22"/>
        <w:szCs w:val="22"/>
      </w:rPr>
    </w:pPr>
  </w:p>
  <w:p w:rsidR="00074583" w:rsidRPr="00C426A3" w:rsidRDefault="00074583" w:rsidP="00001022">
    <w:pPr>
      <w:pStyle w:val="Header"/>
      <w:jc w:val="center"/>
      <w:rPr>
        <w:sz w:val="22"/>
        <w:szCs w:val="22"/>
      </w:rPr>
    </w:pPr>
  </w:p>
  <w:p w:rsidR="007D6075" w:rsidRDefault="007D60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9F1950"/>
    <w:multiLevelType w:val="hybridMultilevel"/>
    <w:tmpl w:val="019E79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98B70B5"/>
    <w:multiLevelType w:val="hybridMultilevel"/>
    <w:tmpl w:val="78C9BB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96A361D"/>
    <w:multiLevelType w:val="hybridMultilevel"/>
    <w:tmpl w:val="BAE547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3BFA37C"/>
    <w:multiLevelType w:val="hybridMultilevel"/>
    <w:tmpl w:val="D11225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FE4825"/>
    <w:multiLevelType w:val="hybridMultilevel"/>
    <w:tmpl w:val="F12C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45ABA"/>
    <w:multiLevelType w:val="hybridMultilevel"/>
    <w:tmpl w:val="B420C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0051D4"/>
    <w:multiLevelType w:val="multilevel"/>
    <w:tmpl w:val="EBE0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46433E"/>
    <w:multiLevelType w:val="hybridMultilevel"/>
    <w:tmpl w:val="AC7A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2F01CB"/>
    <w:multiLevelType w:val="hybridMultilevel"/>
    <w:tmpl w:val="D482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45FCB"/>
    <w:multiLevelType w:val="hybridMultilevel"/>
    <w:tmpl w:val="8D6E27E6"/>
    <w:lvl w:ilvl="0" w:tplc="FB06A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761706"/>
    <w:multiLevelType w:val="hybridMultilevel"/>
    <w:tmpl w:val="D70A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30A94"/>
    <w:multiLevelType w:val="hybridMultilevel"/>
    <w:tmpl w:val="0B2E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D5BAD"/>
    <w:multiLevelType w:val="hybridMultilevel"/>
    <w:tmpl w:val="94E4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BEC7F"/>
    <w:multiLevelType w:val="hybridMultilevel"/>
    <w:tmpl w:val="BEE738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B100E28"/>
    <w:multiLevelType w:val="hybridMultilevel"/>
    <w:tmpl w:val="53C9FA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FAE7572"/>
    <w:multiLevelType w:val="hybridMultilevel"/>
    <w:tmpl w:val="94982246"/>
    <w:lvl w:ilvl="0" w:tplc="FB06A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A79B2"/>
    <w:multiLevelType w:val="hybridMultilevel"/>
    <w:tmpl w:val="F1CCC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C34C8"/>
    <w:multiLevelType w:val="hybridMultilevel"/>
    <w:tmpl w:val="3945AE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4C85272"/>
    <w:multiLevelType w:val="hybridMultilevel"/>
    <w:tmpl w:val="5D88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257DB2"/>
    <w:multiLevelType w:val="hybridMultilevel"/>
    <w:tmpl w:val="C6D415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8550EC7"/>
    <w:multiLevelType w:val="hybridMultilevel"/>
    <w:tmpl w:val="1ED2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10432"/>
    <w:multiLevelType w:val="hybridMultilevel"/>
    <w:tmpl w:val="AEAA34EE"/>
    <w:lvl w:ilvl="0" w:tplc="FB06A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30843"/>
    <w:multiLevelType w:val="hybridMultilevel"/>
    <w:tmpl w:val="4196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7E11C7"/>
    <w:multiLevelType w:val="hybridMultilevel"/>
    <w:tmpl w:val="02D05F02"/>
    <w:lvl w:ilvl="0" w:tplc="35AEC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7733B"/>
    <w:multiLevelType w:val="multilevel"/>
    <w:tmpl w:val="E25C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1DB956"/>
    <w:multiLevelType w:val="hybridMultilevel"/>
    <w:tmpl w:val="16EEE2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39A4F37"/>
    <w:multiLevelType w:val="hybridMultilevel"/>
    <w:tmpl w:val="CD0BA6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96B8BF8"/>
    <w:multiLevelType w:val="hybridMultilevel"/>
    <w:tmpl w:val="2BCAC7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5"/>
  </w:num>
  <w:num w:numId="3">
    <w:abstractNumId w:val="1"/>
  </w:num>
  <w:num w:numId="4">
    <w:abstractNumId w:val="2"/>
  </w:num>
  <w:num w:numId="5">
    <w:abstractNumId w:val="0"/>
  </w:num>
  <w:num w:numId="6">
    <w:abstractNumId w:val="17"/>
  </w:num>
  <w:num w:numId="7">
    <w:abstractNumId w:val="13"/>
  </w:num>
  <w:num w:numId="8">
    <w:abstractNumId w:val="14"/>
  </w:num>
  <w:num w:numId="9">
    <w:abstractNumId w:val="19"/>
  </w:num>
  <w:num w:numId="10">
    <w:abstractNumId w:val="26"/>
  </w:num>
  <w:num w:numId="11">
    <w:abstractNumId w:val="27"/>
  </w:num>
  <w:num w:numId="12">
    <w:abstractNumId w:val="23"/>
  </w:num>
  <w:num w:numId="13">
    <w:abstractNumId w:val="16"/>
  </w:num>
  <w:num w:numId="14">
    <w:abstractNumId w:val="15"/>
  </w:num>
  <w:num w:numId="15">
    <w:abstractNumId w:val="21"/>
  </w:num>
  <w:num w:numId="16">
    <w:abstractNumId w:val="9"/>
  </w:num>
  <w:num w:numId="17">
    <w:abstractNumId w:val="8"/>
  </w:num>
  <w:num w:numId="18">
    <w:abstractNumId w:val="12"/>
  </w:num>
  <w:num w:numId="19">
    <w:abstractNumId w:val="4"/>
  </w:num>
  <w:num w:numId="20">
    <w:abstractNumId w:val="22"/>
  </w:num>
  <w:num w:numId="21">
    <w:abstractNumId w:val="10"/>
  </w:num>
  <w:num w:numId="22">
    <w:abstractNumId w:val="20"/>
  </w:num>
  <w:num w:numId="23">
    <w:abstractNumId w:val="11"/>
  </w:num>
  <w:num w:numId="24">
    <w:abstractNumId w:val="18"/>
  </w:num>
  <w:num w:numId="25">
    <w:abstractNumId w:val="5"/>
  </w:num>
  <w:num w:numId="26">
    <w:abstractNumId w:val="7"/>
  </w:num>
  <w:num w:numId="27">
    <w:abstractNumId w:val="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NjCwNDQ3NjUxNLRQ0lEKTi0uzszPAykwNKgFAEsnj5ktAAAA"/>
  </w:docVars>
  <w:rsids>
    <w:rsidRoot w:val="00D41F36"/>
    <w:rsid w:val="00000D24"/>
    <w:rsid w:val="00001022"/>
    <w:rsid w:val="0000700A"/>
    <w:rsid w:val="00007B22"/>
    <w:rsid w:val="000106F4"/>
    <w:rsid w:val="00021FF0"/>
    <w:rsid w:val="00022784"/>
    <w:rsid w:val="00045E35"/>
    <w:rsid w:val="00065687"/>
    <w:rsid w:val="00074583"/>
    <w:rsid w:val="00090AE1"/>
    <w:rsid w:val="000913AD"/>
    <w:rsid w:val="000A66B1"/>
    <w:rsid w:val="000B5965"/>
    <w:rsid w:val="000D07ED"/>
    <w:rsid w:val="000D1EE9"/>
    <w:rsid w:val="000D231B"/>
    <w:rsid w:val="000D4AE7"/>
    <w:rsid w:val="000D61C3"/>
    <w:rsid w:val="000D67BC"/>
    <w:rsid w:val="000E144E"/>
    <w:rsid w:val="001016E8"/>
    <w:rsid w:val="00110836"/>
    <w:rsid w:val="00117EB9"/>
    <w:rsid w:val="00122C1A"/>
    <w:rsid w:val="00133DF5"/>
    <w:rsid w:val="00151936"/>
    <w:rsid w:val="00160B81"/>
    <w:rsid w:val="001712F6"/>
    <w:rsid w:val="00174736"/>
    <w:rsid w:val="00181DAF"/>
    <w:rsid w:val="00187088"/>
    <w:rsid w:val="00191B78"/>
    <w:rsid w:val="00193E6B"/>
    <w:rsid w:val="001A4D6E"/>
    <w:rsid w:val="001A5915"/>
    <w:rsid w:val="001B4403"/>
    <w:rsid w:val="001C7C9E"/>
    <w:rsid w:val="001E3ED1"/>
    <w:rsid w:val="001E6112"/>
    <w:rsid w:val="001F7801"/>
    <w:rsid w:val="00205FC0"/>
    <w:rsid w:val="00212F05"/>
    <w:rsid w:val="00215D43"/>
    <w:rsid w:val="00217049"/>
    <w:rsid w:val="00221BEB"/>
    <w:rsid w:val="00226831"/>
    <w:rsid w:val="002516CC"/>
    <w:rsid w:val="002520CC"/>
    <w:rsid w:val="00254174"/>
    <w:rsid w:val="002553B6"/>
    <w:rsid w:val="00284481"/>
    <w:rsid w:val="00284E3F"/>
    <w:rsid w:val="00285E50"/>
    <w:rsid w:val="002951E3"/>
    <w:rsid w:val="002A1342"/>
    <w:rsid w:val="002B582C"/>
    <w:rsid w:val="002C1AB2"/>
    <w:rsid w:val="002C3D93"/>
    <w:rsid w:val="002D05A9"/>
    <w:rsid w:val="002F41DA"/>
    <w:rsid w:val="003038C3"/>
    <w:rsid w:val="00303F3C"/>
    <w:rsid w:val="00304732"/>
    <w:rsid w:val="003202BA"/>
    <w:rsid w:val="00321D3E"/>
    <w:rsid w:val="00326E7D"/>
    <w:rsid w:val="0033386B"/>
    <w:rsid w:val="00346413"/>
    <w:rsid w:val="00350428"/>
    <w:rsid w:val="00353E25"/>
    <w:rsid w:val="00363FE8"/>
    <w:rsid w:val="00366B7F"/>
    <w:rsid w:val="00375613"/>
    <w:rsid w:val="00390BA4"/>
    <w:rsid w:val="00395692"/>
    <w:rsid w:val="00396E95"/>
    <w:rsid w:val="003A5EAB"/>
    <w:rsid w:val="003A6A58"/>
    <w:rsid w:val="003A7509"/>
    <w:rsid w:val="003A764A"/>
    <w:rsid w:val="003B41A4"/>
    <w:rsid w:val="003D78ED"/>
    <w:rsid w:val="003E0360"/>
    <w:rsid w:val="003E20AE"/>
    <w:rsid w:val="003F3C34"/>
    <w:rsid w:val="003F6326"/>
    <w:rsid w:val="003F673D"/>
    <w:rsid w:val="003F79D6"/>
    <w:rsid w:val="004232D1"/>
    <w:rsid w:val="00433DD8"/>
    <w:rsid w:val="00434453"/>
    <w:rsid w:val="00440A22"/>
    <w:rsid w:val="00450EFE"/>
    <w:rsid w:val="004569FD"/>
    <w:rsid w:val="00466A3A"/>
    <w:rsid w:val="004804E4"/>
    <w:rsid w:val="00480D0F"/>
    <w:rsid w:val="00486875"/>
    <w:rsid w:val="00492061"/>
    <w:rsid w:val="004922EC"/>
    <w:rsid w:val="004C0E78"/>
    <w:rsid w:val="004C4F39"/>
    <w:rsid w:val="004C5713"/>
    <w:rsid w:val="004D12AA"/>
    <w:rsid w:val="004D192A"/>
    <w:rsid w:val="004D43A1"/>
    <w:rsid w:val="004D5F02"/>
    <w:rsid w:val="004E2BC1"/>
    <w:rsid w:val="005007E7"/>
    <w:rsid w:val="00506A24"/>
    <w:rsid w:val="00514751"/>
    <w:rsid w:val="00523434"/>
    <w:rsid w:val="005265DE"/>
    <w:rsid w:val="00535701"/>
    <w:rsid w:val="00543DBB"/>
    <w:rsid w:val="00555F65"/>
    <w:rsid w:val="0056209C"/>
    <w:rsid w:val="005629B2"/>
    <w:rsid w:val="00574693"/>
    <w:rsid w:val="00580F86"/>
    <w:rsid w:val="0058139A"/>
    <w:rsid w:val="00594ED5"/>
    <w:rsid w:val="00596479"/>
    <w:rsid w:val="005A3B21"/>
    <w:rsid w:val="005A5D4B"/>
    <w:rsid w:val="005A7A46"/>
    <w:rsid w:val="005B7B30"/>
    <w:rsid w:val="005D3CB7"/>
    <w:rsid w:val="005E031F"/>
    <w:rsid w:val="005E2960"/>
    <w:rsid w:val="005E363B"/>
    <w:rsid w:val="005E700F"/>
    <w:rsid w:val="005F19FE"/>
    <w:rsid w:val="005F5567"/>
    <w:rsid w:val="005F5AE9"/>
    <w:rsid w:val="006006D4"/>
    <w:rsid w:val="00601EB3"/>
    <w:rsid w:val="0060214D"/>
    <w:rsid w:val="00614198"/>
    <w:rsid w:val="00615B30"/>
    <w:rsid w:val="00615BD6"/>
    <w:rsid w:val="00621CA8"/>
    <w:rsid w:val="00623814"/>
    <w:rsid w:val="00630A92"/>
    <w:rsid w:val="00633228"/>
    <w:rsid w:val="00642610"/>
    <w:rsid w:val="006456A9"/>
    <w:rsid w:val="0065444B"/>
    <w:rsid w:val="0066446B"/>
    <w:rsid w:val="00671C4F"/>
    <w:rsid w:val="00677349"/>
    <w:rsid w:val="006969C6"/>
    <w:rsid w:val="006A232A"/>
    <w:rsid w:val="006A568C"/>
    <w:rsid w:val="006B434F"/>
    <w:rsid w:val="006C6224"/>
    <w:rsid w:val="006D6340"/>
    <w:rsid w:val="006D67F4"/>
    <w:rsid w:val="006E226C"/>
    <w:rsid w:val="006F53B6"/>
    <w:rsid w:val="006F58BF"/>
    <w:rsid w:val="006F6620"/>
    <w:rsid w:val="006F69A9"/>
    <w:rsid w:val="007022DC"/>
    <w:rsid w:val="00702455"/>
    <w:rsid w:val="00706B6F"/>
    <w:rsid w:val="007466B7"/>
    <w:rsid w:val="0075105B"/>
    <w:rsid w:val="0075220D"/>
    <w:rsid w:val="00756B16"/>
    <w:rsid w:val="00757078"/>
    <w:rsid w:val="00762A32"/>
    <w:rsid w:val="007654F6"/>
    <w:rsid w:val="00766A70"/>
    <w:rsid w:val="0078106E"/>
    <w:rsid w:val="0078250B"/>
    <w:rsid w:val="007833EF"/>
    <w:rsid w:val="007918A5"/>
    <w:rsid w:val="007918E3"/>
    <w:rsid w:val="007B3A4E"/>
    <w:rsid w:val="007B4B7E"/>
    <w:rsid w:val="007B7F97"/>
    <w:rsid w:val="007D2344"/>
    <w:rsid w:val="007D26F8"/>
    <w:rsid w:val="007D6075"/>
    <w:rsid w:val="007E442E"/>
    <w:rsid w:val="00801F0C"/>
    <w:rsid w:val="008058AF"/>
    <w:rsid w:val="008059C9"/>
    <w:rsid w:val="00810AD8"/>
    <w:rsid w:val="00811DF4"/>
    <w:rsid w:val="00812032"/>
    <w:rsid w:val="008254BC"/>
    <w:rsid w:val="00835F9E"/>
    <w:rsid w:val="00837950"/>
    <w:rsid w:val="00846139"/>
    <w:rsid w:val="00850D6D"/>
    <w:rsid w:val="0085305B"/>
    <w:rsid w:val="00860047"/>
    <w:rsid w:val="00864153"/>
    <w:rsid w:val="0086637C"/>
    <w:rsid w:val="00867C17"/>
    <w:rsid w:val="0087098C"/>
    <w:rsid w:val="00874A42"/>
    <w:rsid w:val="00875D12"/>
    <w:rsid w:val="008769AA"/>
    <w:rsid w:val="00877CC9"/>
    <w:rsid w:val="00881545"/>
    <w:rsid w:val="00891BEA"/>
    <w:rsid w:val="008A0695"/>
    <w:rsid w:val="008B2B2B"/>
    <w:rsid w:val="008B7F99"/>
    <w:rsid w:val="008D27F3"/>
    <w:rsid w:val="008E0D94"/>
    <w:rsid w:val="008E7036"/>
    <w:rsid w:val="008E7563"/>
    <w:rsid w:val="008E7D4B"/>
    <w:rsid w:val="008F51D5"/>
    <w:rsid w:val="00904FC5"/>
    <w:rsid w:val="00922606"/>
    <w:rsid w:val="009302E9"/>
    <w:rsid w:val="009313B8"/>
    <w:rsid w:val="0093269B"/>
    <w:rsid w:val="00937192"/>
    <w:rsid w:val="00955E6A"/>
    <w:rsid w:val="0099155B"/>
    <w:rsid w:val="009B5849"/>
    <w:rsid w:val="009B7A63"/>
    <w:rsid w:val="009D0764"/>
    <w:rsid w:val="009D52FC"/>
    <w:rsid w:val="009E57B4"/>
    <w:rsid w:val="009E649F"/>
    <w:rsid w:val="009F51EB"/>
    <w:rsid w:val="00A0200D"/>
    <w:rsid w:val="00A037DF"/>
    <w:rsid w:val="00A25D61"/>
    <w:rsid w:val="00A36C68"/>
    <w:rsid w:val="00A43109"/>
    <w:rsid w:val="00A4445C"/>
    <w:rsid w:val="00A46751"/>
    <w:rsid w:val="00A5569F"/>
    <w:rsid w:val="00A62E7E"/>
    <w:rsid w:val="00A66BC5"/>
    <w:rsid w:val="00A719CA"/>
    <w:rsid w:val="00A74722"/>
    <w:rsid w:val="00A80077"/>
    <w:rsid w:val="00A926DE"/>
    <w:rsid w:val="00A976C8"/>
    <w:rsid w:val="00AA195C"/>
    <w:rsid w:val="00AB08D5"/>
    <w:rsid w:val="00AB7B1D"/>
    <w:rsid w:val="00AC133B"/>
    <w:rsid w:val="00AC3013"/>
    <w:rsid w:val="00AC5FB3"/>
    <w:rsid w:val="00AC69ED"/>
    <w:rsid w:val="00AD0BEA"/>
    <w:rsid w:val="00AD1C72"/>
    <w:rsid w:val="00AD6AAD"/>
    <w:rsid w:val="00AE20B6"/>
    <w:rsid w:val="00AF326E"/>
    <w:rsid w:val="00AF569E"/>
    <w:rsid w:val="00AF7E96"/>
    <w:rsid w:val="00B00186"/>
    <w:rsid w:val="00B17B3A"/>
    <w:rsid w:val="00B36641"/>
    <w:rsid w:val="00B427CA"/>
    <w:rsid w:val="00B461C2"/>
    <w:rsid w:val="00B51975"/>
    <w:rsid w:val="00B54FF9"/>
    <w:rsid w:val="00B5583D"/>
    <w:rsid w:val="00B60592"/>
    <w:rsid w:val="00B635B0"/>
    <w:rsid w:val="00B63AB4"/>
    <w:rsid w:val="00B662A8"/>
    <w:rsid w:val="00B8271B"/>
    <w:rsid w:val="00B90018"/>
    <w:rsid w:val="00B94F13"/>
    <w:rsid w:val="00BC2F2F"/>
    <w:rsid w:val="00BD5200"/>
    <w:rsid w:val="00BD6578"/>
    <w:rsid w:val="00BD73F9"/>
    <w:rsid w:val="00BE04E1"/>
    <w:rsid w:val="00BE4F92"/>
    <w:rsid w:val="00BF0B6B"/>
    <w:rsid w:val="00BF7AD9"/>
    <w:rsid w:val="00C01342"/>
    <w:rsid w:val="00C0449E"/>
    <w:rsid w:val="00C25792"/>
    <w:rsid w:val="00C36743"/>
    <w:rsid w:val="00C4484E"/>
    <w:rsid w:val="00C463FC"/>
    <w:rsid w:val="00C52F12"/>
    <w:rsid w:val="00C5791B"/>
    <w:rsid w:val="00C63FDA"/>
    <w:rsid w:val="00C66495"/>
    <w:rsid w:val="00C747DE"/>
    <w:rsid w:val="00CA62C1"/>
    <w:rsid w:val="00CB2B0D"/>
    <w:rsid w:val="00CB2DD4"/>
    <w:rsid w:val="00CC30D0"/>
    <w:rsid w:val="00CC6646"/>
    <w:rsid w:val="00CC6A94"/>
    <w:rsid w:val="00CD158D"/>
    <w:rsid w:val="00D03726"/>
    <w:rsid w:val="00D0484A"/>
    <w:rsid w:val="00D2013A"/>
    <w:rsid w:val="00D2454D"/>
    <w:rsid w:val="00D258C8"/>
    <w:rsid w:val="00D310E8"/>
    <w:rsid w:val="00D3123F"/>
    <w:rsid w:val="00D32823"/>
    <w:rsid w:val="00D41C31"/>
    <w:rsid w:val="00D41F36"/>
    <w:rsid w:val="00D43097"/>
    <w:rsid w:val="00D53E64"/>
    <w:rsid w:val="00D54378"/>
    <w:rsid w:val="00D55489"/>
    <w:rsid w:val="00D632A4"/>
    <w:rsid w:val="00D84BA7"/>
    <w:rsid w:val="00D900C6"/>
    <w:rsid w:val="00D91024"/>
    <w:rsid w:val="00DA0D12"/>
    <w:rsid w:val="00DA443E"/>
    <w:rsid w:val="00DB1755"/>
    <w:rsid w:val="00DD3088"/>
    <w:rsid w:val="00DD6D2C"/>
    <w:rsid w:val="00DE434A"/>
    <w:rsid w:val="00DF679B"/>
    <w:rsid w:val="00E07619"/>
    <w:rsid w:val="00E219B6"/>
    <w:rsid w:val="00E34F9D"/>
    <w:rsid w:val="00E46E80"/>
    <w:rsid w:val="00E47E12"/>
    <w:rsid w:val="00E525D9"/>
    <w:rsid w:val="00E66184"/>
    <w:rsid w:val="00E66378"/>
    <w:rsid w:val="00E67280"/>
    <w:rsid w:val="00E70CDF"/>
    <w:rsid w:val="00E71193"/>
    <w:rsid w:val="00E72345"/>
    <w:rsid w:val="00E72CA8"/>
    <w:rsid w:val="00E735EC"/>
    <w:rsid w:val="00E763AE"/>
    <w:rsid w:val="00E82C2A"/>
    <w:rsid w:val="00E837A3"/>
    <w:rsid w:val="00E91280"/>
    <w:rsid w:val="00E91911"/>
    <w:rsid w:val="00E93ABC"/>
    <w:rsid w:val="00EA5E3D"/>
    <w:rsid w:val="00EB3900"/>
    <w:rsid w:val="00EC367E"/>
    <w:rsid w:val="00EC4573"/>
    <w:rsid w:val="00ED29F3"/>
    <w:rsid w:val="00EE111A"/>
    <w:rsid w:val="00EE23DC"/>
    <w:rsid w:val="00F03710"/>
    <w:rsid w:val="00F11302"/>
    <w:rsid w:val="00F1341C"/>
    <w:rsid w:val="00F24817"/>
    <w:rsid w:val="00F263A0"/>
    <w:rsid w:val="00F31715"/>
    <w:rsid w:val="00F34B9C"/>
    <w:rsid w:val="00F36AEF"/>
    <w:rsid w:val="00F43A25"/>
    <w:rsid w:val="00F45061"/>
    <w:rsid w:val="00F4634F"/>
    <w:rsid w:val="00F46460"/>
    <w:rsid w:val="00F50804"/>
    <w:rsid w:val="00F63BE7"/>
    <w:rsid w:val="00F75B4E"/>
    <w:rsid w:val="00F849EC"/>
    <w:rsid w:val="00F85503"/>
    <w:rsid w:val="00F85BE4"/>
    <w:rsid w:val="00F86E50"/>
    <w:rsid w:val="00F9206F"/>
    <w:rsid w:val="00F94A90"/>
    <w:rsid w:val="00FA1456"/>
    <w:rsid w:val="00FA179D"/>
    <w:rsid w:val="00FB0AB9"/>
    <w:rsid w:val="00FB1CD9"/>
    <w:rsid w:val="00FB32A1"/>
    <w:rsid w:val="00FD00E2"/>
    <w:rsid w:val="00FD100D"/>
    <w:rsid w:val="00FD1391"/>
    <w:rsid w:val="00FE3119"/>
    <w:rsid w:val="00FE3BB0"/>
    <w:rsid w:val="00FE78EF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op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1F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AB7B1D"/>
    <w:rPr>
      <w:color w:val="0000FF"/>
      <w:u w:val="single"/>
    </w:rPr>
  </w:style>
  <w:style w:type="character" w:customStyle="1" w:styleId="st">
    <w:name w:val="st"/>
    <w:rsid w:val="00AB7B1D"/>
  </w:style>
  <w:style w:type="character" w:styleId="Emphasis">
    <w:name w:val="Emphasis"/>
    <w:uiPriority w:val="20"/>
    <w:qFormat/>
    <w:rsid w:val="00860047"/>
    <w:rPr>
      <w:i/>
      <w:iCs/>
    </w:rPr>
  </w:style>
  <w:style w:type="paragraph" w:styleId="NoSpacing">
    <w:name w:val="No Spacing"/>
    <w:uiPriority w:val="1"/>
    <w:qFormat/>
    <w:rsid w:val="00EE111A"/>
    <w:rPr>
      <w:rFonts w:ascii="Calibri" w:eastAsia="Calibri" w:hAnsi="Calibri"/>
      <w:sz w:val="22"/>
      <w:szCs w:val="22"/>
    </w:rPr>
  </w:style>
  <w:style w:type="character" w:customStyle="1" w:styleId="slug-pages">
    <w:name w:val="slug-pages"/>
    <w:rsid w:val="00EE111A"/>
  </w:style>
  <w:style w:type="character" w:customStyle="1" w:styleId="maintitle">
    <w:name w:val="maintitle"/>
    <w:rsid w:val="00EE111A"/>
  </w:style>
  <w:style w:type="character" w:customStyle="1" w:styleId="cit-gray">
    <w:name w:val="cit-gray"/>
    <w:rsid w:val="00891BEA"/>
  </w:style>
  <w:style w:type="character" w:customStyle="1" w:styleId="A0">
    <w:name w:val="A0"/>
    <w:uiPriority w:val="99"/>
    <w:rsid w:val="00D900C6"/>
    <w:rPr>
      <w:rFonts w:cs="Bookman Old Style"/>
      <w:color w:val="000000"/>
      <w:sz w:val="18"/>
      <w:szCs w:val="18"/>
    </w:rPr>
  </w:style>
  <w:style w:type="character" w:customStyle="1" w:styleId="a">
    <w:name w:val="a"/>
    <w:rsid w:val="00FF3BE9"/>
  </w:style>
  <w:style w:type="character" w:customStyle="1" w:styleId="il">
    <w:name w:val="il"/>
    <w:basedOn w:val="DefaultParagraphFont"/>
    <w:rsid w:val="00AD6AAD"/>
  </w:style>
  <w:style w:type="paragraph" w:styleId="NormalWeb">
    <w:name w:val="Normal (Web)"/>
    <w:basedOn w:val="Normal"/>
    <w:rsid w:val="00922606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4E2BC1"/>
    <w:pPr>
      <w:jc w:val="center"/>
      <w:outlineLvl w:val="0"/>
    </w:pPr>
    <w:rPr>
      <w:szCs w:val="20"/>
    </w:rPr>
  </w:style>
  <w:style w:type="character" w:customStyle="1" w:styleId="TitleChar">
    <w:name w:val="Title Char"/>
    <w:link w:val="Title"/>
    <w:rsid w:val="004E2BC1"/>
    <w:rPr>
      <w:sz w:val="24"/>
      <w:lang w:val="en-US" w:eastAsia="en-US" w:bidi="ar-SA"/>
    </w:rPr>
  </w:style>
  <w:style w:type="paragraph" w:styleId="Header">
    <w:name w:val="header"/>
    <w:basedOn w:val="Normal"/>
    <w:link w:val="HeaderChar"/>
    <w:rsid w:val="00A467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467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467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6751"/>
    <w:rPr>
      <w:sz w:val="24"/>
      <w:szCs w:val="24"/>
    </w:rPr>
  </w:style>
  <w:style w:type="character" w:styleId="PageNumber">
    <w:name w:val="page number"/>
    <w:rsid w:val="003A5EAB"/>
  </w:style>
  <w:style w:type="paragraph" w:styleId="z-TopofForm">
    <w:name w:val="HTML Top of Form"/>
    <w:basedOn w:val="Normal"/>
    <w:next w:val="Normal"/>
    <w:link w:val="z-TopofFormChar"/>
    <w:hidden/>
    <w:uiPriority w:val="99"/>
    <w:rsid w:val="004804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4804E4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rsid w:val="003E03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3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0360"/>
  </w:style>
  <w:style w:type="paragraph" w:styleId="CommentSubject">
    <w:name w:val="annotation subject"/>
    <w:basedOn w:val="CommentText"/>
    <w:next w:val="CommentText"/>
    <w:link w:val="CommentSubjectChar"/>
    <w:rsid w:val="003E0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0360"/>
    <w:rPr>
      <w:b/>
      <w:bCs/>
    </w:rPr>
  </w:style>
  <w:style w:type="paragraph" w:styleId="BalloonText">
    <w:name w:val="Balloon Text"/>
    <w:basedOn w:val="Normal"/>
    <w:link w:val="BalloonTextChar"/>
    <w:rsid w:val="003E0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036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1F7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A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3B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op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1F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AB7B1D"/>
    <w:rPr>
      <w:color w:val="0000FF"/>
      <w:u w:val="single"/>
    </w:rPr>
  </w:style>
  <w:style w:type="character" w:customStyle="1" w:styleId="st">
    <w:name w:val="st"/>
    <w:rsid w:val="00AB7B1D"/>
  </w:style>
  <w:style w:type="character" w:styleId="Emphasis">
    <w:name w:val="Emphasis"/>
    <w:uiPriority w:val="20"/>
    <w:qFormat/>
    <w:rsid w:val="00860047"/>
    <w:rPr>
      <w:i/>
      <w:iCs/>
    </w:rPr>
  </w:style>
  <w:style w:type="paragraph" w:styleId="NoSpacing">
    <w:name w:val="No Spacing"/>
    <w:uiPriority w:val="1"/>
    <w:qFormat/>
    <w:rsid w:val="00EE111A"/>
    <w:rPr>
      <w:rFonts w:ascii="Calibri" w:eastAsia="Calibri" w:hAnsi="Calibri"/>
      <w:sz w:val="22"/>
      <w:szCs w:val="22"/>
    </w:rPr>
  </w:style>
  <w:style w:type="character" w:customStyle="1" w:styleId="slug-pages">
    <w:name w:val="slug-pages"/>
    <w:rsid w:val="00EE111A"/>
  </w:style>
  <w:style w:type="character" w:customStyle="1" w:styleId="maintitle">
    <w:name w:val="maintitle"/>
    <w:rsid w:val="00EE111A"/>
  </w:style>
  <w:style w:type="character" w:customStyle="1" w:styleId="cit-gray">
    <w:name w:val="cit-gray"/>
    <w:rsid w:val="00891BEA"/>
  </w:style>
  <w:style w:type="character" w:customStyle="1" w:styleId="A0">
    <w:name w:val="A0"/>
    <w:uiPriority w:val="99"/>
    <w:rsid w:val="00D900C6"/>
    <w:rPr>
      <w:rFonts w:cs="Bookman Old Style"/>
      <w:color w:val="000000"/>
      <w:sz w:val="18"/>
      <w:szCs w:val="18"/>
    </w:rPr>
  </w:style>
  <w:style w:type="character" w:customStyle="1" w:styleId="a">
    <w:name w:val="a"/>
    <w:rsid w:val="00FF3BE9"/>
  </w:style>
  <w:style w:type="character" w:customStyle="1" w:styleId="il">
    <w:name w:val="il"/>
    <w:basedOn w:val="DefaultParagraphFont"/>
    <w:rsid w:val="00AD6AAD"/>
  </w:style>
  <w:style w:type="paragraph" w:styleId="NormalWeb">
    <w:name w:val="Normal (Web)"/>
    <w:basedOn w:val="Normal"/>
    <w:rsid w:val="00922606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4E2BC1"/>
    <w:pPr>
      <w:jc w:val="center"/>
      <w:outlineLvl w:val="0"/>
    </w:pPr>
    <w:rPr>
      <w:szCs w:val="20"/>
    </w:rPr>
  </w:style>
  <w:style w:type="character" w:customStyle="1" w:styleId="TitleChar">
    <w:name w:val="Title Char"/>
    <w:link w:val="Title"/>
    <w:rsid w:val="004E2BC1"/>
    <w:rPr>
      <w:sz w:val="24"/>
      <w:lang w:val="en-US" w:eastAsia="en-US" w:bidi="ar-SA"/>
    </w:rPr>
  </w:style>
  <w:style w:type="paragraph" w:styleId="Header">
    <w:name w:val="header"/>
    <w:basedOn w:val="Normal"/>
    <w:link w:val="HeaderChar"/>
    <w:rsid w:val="00A467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467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467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6751"/>
    <w:rPr>
      <w:sz w:val="24"/>
      <w:szCs w:val="24"/>
    </w:rPr>
  </w:style>
  <w:style w:type="character" w:styleId="PageNumber">
    <w:name w:val="page number"/>
    <w:rsid w:val="003A5EAB"/>
  </w:style>
  <w:style w:type="paragraph" w:styleId="z-TopofForm">
    <w:name w:val="HTML Top of Form"/>
    <w:basedOn w:val="Normal"/>
    <w:next w:val="Normal"/>
    <w:link w:val="z-TopofFormChar"/>
    <w:hidden/>
    <w:uiPriority w:val="99"/>
    <w:rsid w:val="004804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4804E4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rsid w:val="003E03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3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0360"/>
  </w:style>
  <w:style w:type="paragraph" w:styleId="CommentSubject">
    <w:name w:val="annotation subject"/>
    <w:basedOn w:val="CommentText"/>
    <w:next w:val="CommentText"/>
    <w:link w:val="CommentSubjectChar"/>
    <w:rsid w:val="003E0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0360"/>
    <w:rPr>
      <w:b/>
      <w:bCs/>
    </w:rPr>
  </w:style>
  <w:style w:type="paragraph" w:styleId="BalloonText">
    <w:name w:val="Balloon Text"/>
    <w:basedOn w:val="Normal"/>
    <w:link w:val="BalloonTextChar"/>
    <w:rsid w:val="003E0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036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1F7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A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3B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x.doi.org/10.9734/JAMPS/2020/v22i830187" TargetMode="External"/><Relationship Id="rId18" Type="http://schemas.openxmlformats.org/officeDocument/2006/relationships/hyperlink" Target="http://dx.doi.org/10.13005/ojc/330511" TargetMode="External"/><Relationship Id="rId26" Type="http://schemas.openxmlformats.org/officeDocument/2006/relationships/hyperlink" Target="https://doi.org/10.1080/08927020903096080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doi.org/10.1246/cl.141150" TargetMode="External"/><Relationship Id="rId34" Type="http://schemas.openxmlformats.org/officeDocument/2006/relationships/hyperlink" Target="https://doi.org/10.1016/j.tetlet.2008.07.13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x.doi.org/10.31254/jmr.2023.9407" TargetMode="External"/><Relationship Id="rId17" Type="http://schemas.openxmlformats.org/officeDocument/2006/relationships/hyperlink" Target="https://doi.org/10.32553/ijmbs.v4i8.1345" TargetMode="External"/><Relationship Id="rId25" Type="http://schemas.openxmlformats.org/officeDocument/2006/relationships/hyperlink" Target="https://doi.org/10.1155/2010/202161" TargetMode="External"/><Relationship Id="rId33" Type="http://schemas.openxmlformats.org/officeDocument/2006/relationships/hyperlink" Target="http://www.sciencedirect.com/science?_ob=ArticleURL&amp;_udi=B6THS-4T3DCRK-4&amp;_user=4731468&amp;_coverDate=10%2F06%2F2008&amp;_alid=804913762&amp;_rdoc=2&amp;_fmt=high&amp;_orig=search&amp;_cdi=5290&amp;_sort=d&amp;_docanchor=&amp;view=c&amp;_ct=3&amp;_acct=C000064618&amp;_version=1&amp;_urlVersion=0&amp;_userid=4731468&amp;md5=1c560e73ba12b9ff524933342a44ff69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x.doi.org/10.18203/2349-3933.ijam20203595" TargetMode="External"/><Relationship Id="rId20" Type="http://schemas.openxmlformats.org/officeDocument/2006/relationships/hyperlink" Target="https://doi.org/10.12816/0025760" TargetMode="External"/><Relationship Id="rId29" Type="http://schemas.openxmlformats.org/officeDocument/2006/relationships/hyperlink" Target="https://doi.org/10.1016/j.theochem.2008.11.032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8203/2320-1770.ijrcog20234071" TargetMode="External"/><Relationship Id="rId24" Type="http://schemas.openxmlformats.org/officeDocument/2006/relationships/hyperlink" Target="https://doi.org/10.1080/08927022.2010.544304" TargetMode="External"/><Relationship Id="rId32" Type="http://schemas.openxmlformats.org/officeDocument/2006/relationships/hyperlink" Target="https://doi.org/10.1016/j.jorganchem.2008.08.003" TargetMode="External"/><Relationship Id="rId37" Type="http://schemas.openxmlformats.org/officeDocument/2006/relationships/hyperlink" Target="https://doi.org/10.1080/00945710009351838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9734/AJMAH/2020/v18i1030250" TargetMode="External"/><Relationship Id="rId23" Type="http://schemas.openxmlformats.org/officeDocument/2006/relationships/hyperlink" Target="https://doi.org/10.12816/0001523" TargetMode="External"/><Relationship Id="rId28" Type="http://schemas.openxmlformats.org/officeDocument/2006/relationships/hyperlink" Target="https://doi.org/10.1002/poc.1586" TargetMode="External"/><Relationship Id="rId36" Type="http://schemas.openxmlformats.org/officeDocument/2006/relationships/hyperlink" Target="https://doi.org/10.1016/j.tetlet.2007.11.145" TargetMode="External"/><Relationship Id="rId10" Type="http://schemas.openxmlformats.org/officeDocument/2006/relationships/hyperlink" Target="mailto:tirshaidat@yahoo.com" TargetMode="External"/><Relationship Id="rId19" Type="http://schemas.openxmlformats.org/officeDocument/2006/relationships/hyperlink" Target="https://doi.org/10.3390/molecules22050720" TargetMode="External"/><Relationship Id="rId31" Type="http://schemas.openxmlformats.org/officeDocument/2006/relationships/hyperlink" Target="http://www.sciencedirect.com/science?_ob=ArticleURL&amp;_udi=B6TGW-4T6CTVX-1&amp;_user=4731468&amp;_coverDate=10%2F15%2F2008&amp;_alid=804913762&amp;_rdoc=1&amp;_fmt=high&amp;_orig=search&amp;_cdi=5265&amp;_sort=d&amp;_docanchor=&amp;view=c&amp;_ct=3&amp;_acct=C000064618&amp;_version=1&amp;_urlVersion=0&amp;_userid=4731468&amp;md5=584a410509d7cd07beae4d28c4e30ce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dx.doi.org/10.15419/bmrat.v7i10.64" TargetMode="External"/><Relationship Id="rId22" Type="http://schemas.openxmlformats.org/officeDocument/2006/relationships/hyperlink" Target="https://doi.org/10.5935/0100-4042.20140246" TargetMode="External"/><Relationship Id="rId27" Type="http://schemas.openxmlformats.org/officeDocument/2006/relationships/hyperlink" Target="https://doi.org/10.1080/10406630903504663" TargetMode="External"/><Relationship Id="rId30" Type="http://schemas.openxmlformats.org/officeDocument/2006/relationships/hyperlink" Target="https://doi.org/10.1016/j.tetlet.2008.12.017" TargetMode="External"/><Relationship Id="rId35" Type="http://schemas.openxmlformats.org/officeDocument/2006/relationships/hyperlink" Target="http://www.sciencedirect.com/science?_ob=ArticleURL&amp;_udi=B6THS-4R7J80D-2&amp;_user=4731468&amp;_coverDate=01%2F21%2F2008&amp;_alid=804913762&amp;_rdoc=3&amp;_fmt=high&amp;_orig=search&amp;_cdi=5290&amp;_sort=d&amp;_docanchor=&amp;view=c&amp;_ct=3&amp;_acct=C000064618&amp;_version=1&amp;_urlVersion=0&amp;_userid=4731468&amp;md5=5d2cb8742ef10e288a19bb851bbc73e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 : Academic Careers</vt:lpstr>
    </vt:vector>
  </TitlesOfParts>
  <Company>AUCC</Company>
  <LinksUpToDate>false</LinksUpToDate>
  <CharactersWithSpaces>16083</CharactersWithSpaces>
  <SharedDoc>false</SharedDoc>
  <HLinks>
    <vt:vector size="30" baseType="variant">
      <vt:variant>
        <vt:i4>1572883</vt:i4>
      </vt:variant>
      <vt:variant>
        <vt:i4>12</vt:i4>
      </vt:variant>
      <vt:variant>
        <vt:i4>0</vt:i4>
      </vt:variant>
      <vt:variant>
        <vt:i4>5</vt:i4>
      </vt:variant>
      <vt:variant>
        <vt:lpwstr>http://cdp.sagepub.com/content/17/5/318.short</vt:lpwstr>
      </vt:variant>
      <vt:variant>
        <vt:lpwstr/>
      </vt:variant>
      <vt:variant>
        <vt:i4>786442</vt:i4>
      </vt:variant>
      <vt:variant>
        <vt:i4>9</vt:i4>
      </vt:variant>
      <vt:variant>
        <vt:i4>0</vt:i4>
      </vt:variant>
      <vt:variant>
        <vt:i4>5</vt:i4>
      </vt:variant>
      <vt:variant>
        <vt:lpwstr>http://psp.sagepub.com/content/35/4/442.short</vt:lpwstr>
      </vt:variant>
      <vt:variant>
        <vt:lpwstr/>
      </vt:variant>
      <vt:variant>
        <vt:i4>2883699</vt:i4>
      </vt:variant>
      <vt:variant>
        <vt:i4>6</vt:i4>
      </vt:variant>
      <vt:variant>
        <vt:i4>0</vt:i4>
      </vt:variant>
      <vt:variant>
        <vt:i4>5</vt:i4>
      </vt:variant>
      <vt:variant>
        <vt:lpwstr>http://www.sciencedirect.com/science/article/pii/S0022103109001280</vt:lpwstr>
      </vt:variant>
      <vt:variant>
        <vt:lpwstr/>
      </vt:variant>
      <vt:variant>
        <vt:i4>5570644</vt:i4>
      </vt:variant>
      <vt:variant>
        <vt:i4>3</vt:i4>
      </vt:variant>
      <vt:variant>
        <vt:i4>0</vt:i4>
      </vt:variant>
      <vt:variant>
        <vt:i4>5</vt:i4>
      </vt:variant>
      <vt:variant>
        <vt:lpwstr>http://psycnet.apa.org/journals/psp/98/3/434/</vt:lpwstr>
      </vt:variant>
      <vt:variant>
        <vt:lpwstr/>
      </vt:variant>
      <vt:variant>
        <vt:i4>4456477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http://dx.doi.org/10.1016/j.jesp.2013.05.005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 : Academic Careers</dc:title>
  <dc:creator>ptodd</dc:creator>
  <cp:lastModifiedBy>T</cp:lastModifiedBy>
  <cp:revision>80</cp:revision>
  <cp:lastPrinted>2021-02-10T08:40:00Z</cp:lastPrinted>
  <dcterms:created xsi:type="dcterms:W3CDTF">2021-06-20T04:55:00Z</dcterms:created>
  <dcterms:modified xsi:type="dcterms:W3CDTF">2024-03-06T12:06:00Z</dcterms:modified>
</cp:coreProperties>
</file>