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4A" w:rsidRPr="003A6A58" w:rsidRDefault="00DE434A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3A6A58">
        <w:rPr>
          <w:b/>
          <w:caps/>
          <w:sz w:val="28"/>
          <w:szCs w:val="28"/>
        </w:rPr>
        <w:t>Curriculum Vitae</w:t>
      </w:r>
    </w:p>
    <w:p w:rsidR="003151E1" w:rsidRPr="003151E1" w:rsidRDefault="003151E1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151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Mahm</w:t>
      </w:r>
      <w:r w:rsidR="00BC2B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3151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ud</w:t>
      </w:r>
      <w:r w:rsidRPr="003151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151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151E1">
        <w:rPr>
          <w:rFonts w:ascii="Times New Roman" w:hAnsi="Times New Roman" w:cs="Times New Roman"/>
          <w:sz w:val="28"/>
          <w:szCs w:val="28"/>
        </w:rPr>
        <w:t xml:space="preserve"> </w:t>
      </w:r>
      <w:r w:rsidRPr="003151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Salman</w:t>
      </w:r>
    </w:p>
    <w:p w:rsidR="00F85503" w:rsidRPr="003151E1" w:rsidRDefault="003151E1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rtl/>
        </w:rPr>
      </w:pPr>
      <w:r w:rsidRPr="003151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June</w:t>
      </w:r>
      <w:r w:rsidR="00642610" w:rsidRPr="003151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2021</w:t>
      </w:r>
    </w:p>
    <w:p w:rsidR="001F7801" w:rsidRPr="003A6A58" w:rsidRDefault="002C3D93" w:rsidP="00EE23DC">
      <w:pPr>
        <w:pStyle w:val="a7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 xml:space="preserve">Personal </w:t>
      </w:r>
      <w:r w:rsidR="002520CC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6962"/>
      </w:tblGrid>
      <w:tr w:rsidR="001F7801" w:rsidRPr="00EE23DC" w:rsidTr="004D192A">
        <w:tc>
          <w:tcPr>
            <w:tcW w:w="1365" w:type="pct"/>
            <w:vAlign w:val="center"/>
          </w:tcPr>
          <w:p w:rsidR="001F7801" w:rsidRPr="00AF7E96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Place of Birth</w:t>
            </w:r>
            <w:r w:rsidR="00555DA6" w:rsidRPr="00BF775C">
              <w:rPr>
                <w:b/>
                <w:bCs/>
              </w:rPr>
              <w:t>:</w:t>
            </w:r>
            <w:r w:rsidR="00BF775C">
              <w:rPr>
                <w:b/>
                <w:bCs/>
              </w:rPr>
              <w:t xml:space="preserve"> </w:t>
            </w:r>
            <w:r w:rsidR="00555DA6" w:rsidRPr="00BF775C">
              <w:rPr>
                <w:b/>
                <w:bCs/>
              </w:rPr>
              <w:t>Jordan</w:t>
            </w:r>
          </w:p>
        </w:tc>
        <w:tc>
          <w:tcPr>
            <w:tcW w:w="3635" w:type="pct"/>
            <w:vAlign w:val="center"/>
          </w:tcPr>
          <w:p w:rsidR="001F7801" w:rsidRPr="003151E1" w:rsidRDefault="00555DA6" w:rsidP="00555DA6">
            <w:pPr>
              <w:spacing w:line="360" w:lineRule="auto"/>
              <w:jc w:val="right"/>
            </w:pPr>
            <w:r w:rsidRPr="00555DA6">
              <w:drawing>
                <wp:inline distT="0" distB="0" distL="0" distR="0">
                  <wp:extent cx="866775" cy="961630"/>
                  <wp:effectExtent l="19050" t="0" r="9525" b="0"/>
                  <wp:docPr id="5" name="صورة 2" descr="C:\Users\dmt\Pictures\2016-12-13 001\IMG-20161213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mt\Pictures\2016-12-13 001\IMG-20161213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971" cy="964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1DA" w:rsidRPr="00EE23DC" w:rsidTr="004D192A">
        <w:tc>
          <w:tcPr>
            <w:tcW w:w="1365" w:type="pct"/>
            <w:vAlign w:val="center"/>
          </w:tcPr>
          <w:p w:rsidR="002F41DA" w:rsidRPr="00AF7E96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2F41DA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:rsidR="002F41DA" w:rsidRPr="00EE23DC" w:rsidRDefault="003151E1" w:rsidP="003151E1">
            <w:pPr>
              <w:spacing w:line="360" w:lineRule="auto"/>
              <w:rPr>
                <w:color w:val="FF0000"/>
              </w:rPr>
            </w:pPr>
            <w:r w:rsidRPr="002304F9"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2304F9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st</w:t>
            </w:r>
            <w:r w:rsidRPr="002304F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august</w:t>
            </w:r>
            <w:r w:rsidRPr="002304F9">
              <w:rPr>
                <w:b/>
                <w:bCs/>
                <w:i/>
                <w:iCs/>
                <w:sz w:val="28"/>
                <w:szCs w:val="28"/>
              </w:rPr>
              <w:t>. 1972</w:t>
            </w:r>
          </w:p>
        </w:tc>
      </w:tr>
      <w:tr w:rsidR="001F7801" w:rsidRPr="00EE23DC" w:rsidTr="004D192A">
        <w:tc>
          <w:tcPr>
            <w:tcW w:w="1365" w:type="pct"/>
            <w:vAlign w:val="center"/>
          </w:tcPr>
          <w:p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:rsidR="001F7801" w:rsidRPr="003151E1" w:rsidRDefault="001F7801" w:rsidP="00EE23DC">
            <w:pPr>
              <w:spacing w:line="360" w:lineRule="auto"/>
            </w:pPr>
            <w:r w:rsidRPr="003151E1">
              <w:t>Married</w:t>
            </w:r>
          </w:p>
        </w:tc>
      </w:tr>
      <w:tr w:rsidR="001F7801" w:rsidRPr="00EE23DC" w:rsidTr="004D192A">
        <w:tc>
          <w:tcPr>
            <w:tcW w:w="1365" w:type="pct"/>
            <w:vAlign w:val="center"/>
          </w:tcPr>
          <w:p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:rsidR="001F7801" w:rsidRPr="003151E1" w:rsidRDefault="001F7801" w:rsidP="00EE23DC">
            <w:pPr>
              <w:spacing w:line="360" w:lineRule="auto"/>
            </w:pPr>
            <w:r w:rsidRPr="003151E1">
              <w:t>Jordanian</w:t>
            </w:r>
          </w:p>
        </w:tc>
      </w:tr>
      <w:tr w:rsidR="001F7801" w:rsidRPr="00EE23DC" w:rsidTr="004D192A">
        <w:tc>
          <w:tcPr>
            <w:tcW w:w="1365" w:type="pct"/>
          </w:tcPr>
          <w:p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:rsidR="001F7801" w:rsidRPr="003151E1" w:rsidRDefault="001F7801" w:rsidP="003151E1">
            <w:pPr>
              <w:spacing w:line="360" w:lineRule="auto"/>
            </w:pPr>
            <w:r w:rsidRPr="003151E1">
              <w:t>Department</w:t>
            </w:r>
            <w:r w:rsidR="003A6A58" w:rsidRPr="003151E1">
              <w:t xml:space="preserve"> of </w:t>
            </w:r>
            <w:r w:rsidR="003151E1" w:rsidRPr="003151E1">
              <w:t>Chemistry</w:t>
            </w:r>
            <w:r w:rsidRPr="003151E1">
              <w:t>, College of Science, Al-Hussein Bin Talal University, Ma</w:t>
            </w:r>
            <w:r w:rsidR="00EE23DC" w:rsidRPr="003151E1">
              <w:t>′</w:t>
            </w:r>
            <w:r w:rsidRPr="003151E1">
              <w:t xml:space="preserve">an, Jordan. Phone: +962-3-2179000, E-mail: </w:t>
            </w:r>
            <w:hyperlink r:id="rId8" w:history="1">
              <w:r w:rsidR="00BC2BCB" w:rsidRPr="001C44F5">
                <w:rPr>
                  <w:rStyle w:val="Hyperlink"/>
                </w:rPr>
                <w:t>mahmoud salman@ahu.edu.jo</w:t>
              </w:r>
            </w:hyperlink>
          </w:p>
        </w:tc>
      </w:tr>
      <w:tr w:rsidR="004D192A" w:rsidRPr="00EE23DC" w:rsidTr="004D192A">
        <w:tc>
          <w:tcPr>
            <w:tcW w:w="1365" w:type="pct"/>
          </w:tcPr>
          <w:p w:rsidR="004D192A" w:rsidRPr="00AF7E96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:rsidR="004D192A" w:rsidRPr="00BC2BCB" w:rsidRDefault="004D192A" w:rsidP="00BC2BCB">
            <w:pPr>
              <w:spacing w:line="360" w:lineRule="auto"/>
            </w:pPr>
            <w:r w:rsidRPr="00BC2BCB">
              <w:t>Professor (201</w:t>
            </w:r>
            <w:r w:rsidR="00BC2BCB" w:rsidRPr="00BC2BCB">
              <w:t>9</w:t>
            </w:r>
            <w:r w:rsidRPr="00BC2BCB">
              <w:t>)</w:t>
            </w:r>
          </w:p>
        </w:tc>
      </w:tr>
      <w:tr w:rsidR="001F7801" w:rsidRPr="00EE23DC" w:rsidTr="004D192A">
        <w:tc>
          <w:tcPr>
            <w:tcW w:w="1365" w:type="pct"/>
          </w:tcPr>
          <w:p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:rsidR="001F7801" w:rsidRPr="00BC2BCB" w:rsidRDefault="003151E1" w:rsidP="00BC2BCB">
            <w:pPr>
              <w:spacing w:line="360" w:lineRule="auto"/>
            </w:pPr>
            <w:r w:rsidRPr="00BC2BCB">
              <w:rPr>
                <w:b/>
                <w:bCs/>
                <w:i/>
                <w:iCs/>
                <w:sz w:val="28"/>
                <w:szCs w:val="28"/>
              </w:rPr>
              <w:t>Ar-ramtha - Jordan</w:t>
            </w:r>
            <w:r w:rsidR="001F7801" w:rsidRPr="00BC2BCB">
              <w:t>. Cell Phone:+962-</w:t>
            </w:r>
            <w:r w:rsidR="00BC2BCB" w:rsidRPr="00BC2BCB">
              <w:t>795400407</w:t>
            </w:r>
            <w:r w:rsidR="001F7801" w:rsidRPr="00BC2BCB">
              <w:t xml:space="preserve">, E-mail: </w:t>
            </w:r>
            <w:r w:rsidR="00BC2BCB" w:rsidRPr="00BC2BCB">
              <w:t>mahmoud</w:t>
            </w:r>
            <w:r w:rsidR="00BC2BCB">
              <w:t>_</w:t>
            </w:r>
            <w:r w:rsidR="00BC2BCB" w:rsidRPr="00BC2BCB">
              <w:t xml:space="preserve"> salman</w:t>
            </w:r>
            <w:r w:rsidR="00BC2BCB">
              <w:t>2000@yahoo</w:t>
            </w:r>
            <w:r w:rsidR="001F7801" w:rsidRPr="00BC2BCB">
              <w:t>.com</w:t>
            </w:r>
          </w:p>
        </w:tc>
      </w:tr>
    </w:tbl>
    <w:p w:rsidR="003A7509" w:rsidRPr="00EE23DC" w:rsidRDefault="003A7509" w:rsidP="00EE23DC">
      <w:pPr>
        <w:spacing w:line="360" w:lineRule="auto"/>
        <w:rPr>
          <w:rtl/>
        </w:rPr>
      </w:pPr>
    </w:p>
    <w:p w:rsidR="0099155B" w:rsidRPr="00BC2BCB" w:rsidRDefault="007B3A4E" w:rsidP="00EE23DC">
      <w:pPr>
        <w:pStyle w:val="a7"/>
        <w:spacing w:line="360" w:lineRule="auto"/>
        <w:jc w:val="left"/>
        <w:rPr>
          <w:smallCaps/>
          <w:sz w:val="28"/>
          <w:szCs w:val="28"/>
        </w:rPr>
      </w:pPr>
      <w:r w:rsidRPr="00BC2BCB">
        <w:rPr>
          <w:b/>
          <w:smallCaps/>
          <w:sz w:val="28"/>
          <w:szCs w:val="28"/>
        </w:rPr>
        <w:t>Academic Qualifications</w:t>
      </w:r>
      <w:r w:rsidR="002520CC" w:rsidRPr="00BC2BCB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8"/>
        <w:gridCol w:w="7688"/>
      </w:tblGrid>
      <w:tr w:rsidR="00BC2BCB" w:rsidRPr="00BC2BCB" w:rsidTr="002520CC">
        <w:tc>
          <w:tcPr>
            <w:tcW w:w="986" w:type="pct"/>
          </w:tcPr>
          <w:p w:rsidR="00BC2BCB" w:rsidRPr="00BC2BCB" w:rsidRDefault="00BC2BCB" w:rsidP="00BC2BCB">
            <w:pPr>
              <w:spacing w:line="360" w:lineRule="auto"/>
              <w:ind w:left="34"/>
            </w:pPr>
            <w:r w:rsidRPr="00BC2BCB">
              <w:rPr>
                <w:bCs/>
              </w:rPr>
              <w:t>2001 - 2005</w:t>
            </w:r>
          </w:p>
        </w:tc>
        <w:tc>
          <w:tcPr>
            <w:tcW w:w="4014" w:type="pct"/>
          </w:tcPr>
          <w:p w:rsidR="00BC2BCB" w:rsidRPr="00BC2BCB" w:rsidRDefault="00BC2BCB" w:rsidP="00BC2BCB">
            <w:pPr>
              <w:ind w:left="720"/>
              <w:jc w:val="both"/>
              <w:rPr>
                <w:b/>
                <w:bCs/>
                <w:i/>
                <w:iCs/>
              </w:rPr>
            </w:pPr>
            <w:r w:rsidRPr="00BC2BCB">
              <w:rPr>
                <w:i/>
                <w:iCs/>
              </w:rPr>
              <w:t xml:space="preserve">Ph.D Degree in </w:t>
            </w:r>
            <w:r w:rsidRPr="00BC2BCB">
              <w:rPr>
                <w:b/>
                <w:bCs/>
                <w:i/>
                <w:iCs/>
              </w:rPr>
              <w:t xml:space="preserve"> Physical Chemistry</w:t>
            </w:r>
            <w:r w:rsidRPr="00BC2BCB">
              <w:rPr>
                <w:i/>
                <w:iCs/>
              </w:rPr>
              <w:t>, Faculty of Science, University of Jordan, Amman-Jordan, (August 2005).</w:t>
            </w:r>
            <w:r w:rsidRPr="00BC2BCB">
              <w:rPr>
                <w:rFonts w:eastAsia="MS Mincho"/>
                <w:i/>
                <w:iCs/>
              </w:rPr>
              <w:t xml:space="preserve"> </w:t>
            </w:r>
          </w:p>
          <w:p w:rsidR="00BC2BCB" w:rsidRPr="00BC2BCB" w:rsidRDefault="00BC2BCB" w:rsidP="00BC2BCB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</w:tc>
      </w:tr>
      <w:tr w:rsidR="00BC2BCB" w:rsidRPr="00BC2BCB" w:rsidTr="00BC2BCB">
        <w:trPr>
          <w:trHeight w:val="1104"/>
        </w:trPr>
        <w:tc>
          <w:tcPr>
            <w:tcW w:w="986" w:type="pct"/>
          </w:tcPr>
          <w:p w:rsidR="00BC2BCB" w:rsidRPr="00BC2BCB" w:rsidRDefault="00BC2BCB" w:rsidP="00BC2BCB">
            <w:pPr>
              <w:rPr>
                <w:i/>
                <w:iCs/>
              </w:rPr>
            </w:pPr>
            <w:r w:rsidRPr="00BC2BCB">
              <w:rPr>
                <w:bCs/>
              </w:rPr>
              <w:t>1997 - 2000</w:t>
            </w:r>
            <w:r w:rsidRPr="00BC2BCB">
              <w:rPr>
                <w:i/>
                <w:iCs/>
              </w:rPr>
              <w:t xml:space="preserve"> </w:t>
            </w:r>
          </w:p>
          <w:p w:rsidR="00BC2BCB" w:rsidRPr="00BC2BCB" w:rsidRDefault="00BC2BCB" w:rsidP="00BC2BCB">
            <w:pPr>
              <w:ind w:left="720"/>
              <w:rPr>
                <w:i/>
                <w:iCs/>
              </w:rPr>
            </w:pPr>
          </w:p>
          <w:p w:rsidR="00BC2BCB" w:rsidRPr="00BC2BCB" w:rsidRDefault="00BC2BCB" w:rsidP="00EE23DC">
            <w:pPr>
              <w:spacing w:line="360" w:lineRule="auto"/>
              <w:ind w:left="34"/>
              <w:rPr>
                <w:b/>
                <w:bCs/>
              </w:rPr>
            </w:pPr>
          </w:p>
        </w:tc>
        <w:tc>
          <w:tcPr>
            <w:tcW w:w="4014" w:type="pct"/>
          </w:tcPr>
          <w:p w:rsidR="00BC2BCB" w:rsidRPr="00BC2BCB" w:rsidRDefault="00BC2BCB" w:rsidP="00BC2BCB">
            <w:pPr>
              <w:ind w:firstLine="720"/>
              <w:jc w:val="both"/>
              <w:rPr>
                <w:b/>
                <w:bCs/>
                <w:i/>
                <w:iCs/>
              </w:rPr>
            </w:pPr>
            <w:r w:rsidRPr="00BC2BCB">
              <w:rPr>
                <w:i/>
                <w:iCs/>
              </w:rPr>
              <w:t xml:space="preserve">M.Sc Degree in </w:t>
            </w:r>
            <w:r w:rsidRPr="00BC2BCB">
              <w:rPr>
                <w:b/>
                <w:bCs/>
                <w:i/>
                <w:iCs/>
              </w:rPr>
              <w:t>Physical Chemistry</w:t>
            </w:r>
            <w:r w:rsidRPr="00BC2BCB">
              <w:rPr>
                <w:i/>
                <w:iCs/>
              </w:rPr>
              <w:t>, Faculty of Science, AL-Beat                University, Mafraq-Jordan, (December 2000).</w:t>
            </w:r>
          </w:p>
        </w:tc>
      </w:tr>
      <w:tr w:rsidR="00BC2BCB" w:rsidRPr="00BC2BCB" w:rsidTr="002520CC">
        <w:tc>
          <w:tcPr>
            <w:tcW w:w="986" w:type="pct"/>
          </w:tcPr>
          <w:p w:rsidR="00BC2BCB" w:rsidRPr="00BC2BCB" w:rsidRDefault="00BC2BCB" w:rsidP="00BC2BCB">
            <w:pPr>
              <w:spacing w:line="360" w:lineRule="auto"/>
              <w:ind w:left="34"/>
              <w:rPr>
                <w:b/>
                <w:bCs/>
              </w:rPr>
            </w:pPr>
            <w:r w:rsidRPr="00BC2BCB">
              <w:rPr>
                <w:bCs/>
              </w:rPr>
              <w:t>1990 – 1994</w:t>
            </w:r>
            <w:r w:rsidRPr="00BC2BCB">
              <w:rPr>
                <w:b/>
                <w:bCs/>
              </w:rPr>
              <w:t xml:space="preserve">              </w:t>
            </w:r>
          </w:p>
        </w:tc>
        <w:tc>
          <w:tcPr>
            <w:tcW w:w="4014" w:type="pct"/>
          </w:tcPr>
          <w:p w:rsidR="00BC2BCB" w:rsidRPr="00BC2BCB" w:rsidRDefault="00BC2BCB" w:rsidP="000563BA">
            <w:pPr>
              <w:rPr>
                <w:b/>
                <w:bCs/>
                <w:i/>
                <w:iCs/>
              </w:rPr>
            </w:pPr>
            <w:r w:rsidRPr="00BC2BCB">
              <w:rPr>
                <w:i/>
                <w:iCs/>
              </w:rPr>
              <w:t xml:space="preserve"> </w:t>
            </w:r>
            <w:r w:rsidRPr="00BC2BCB">
              <w:rPr>
                <w:b/>
                <w:bCs/>
                <w:i/>
                <w:iCs/>
              </w:rPr>
              <w:t xml:space="preserve">        </w:t>
            </w:r>
            <w:r w:rsidRPr="00BC2BCB">
              <w:rPr>
                <w:i/>
                <w:iCs/>
              </w:rPr>
              <w:t xml:space="preserve">B.Sc Degree in </w:t>
            </w:r>
            <w:r w:rsidRPr="00BC2BCB">
              <w:rPr>
                <w:b/>
                <w:bCs/>
                <w:i/>
                <w:iCs/>
              </w:rPr>
              <w:t>Chemistry</w:t>
            </w:r>
            <w:r w:rsidRPr="00BC2BCB">
              <w:rPr>
                <w:i/>
                <w:iCs/>
              </w:rPr>
              <w:t>, Faculty of Science, Yarmouk University, Irbed-Jordan, (June 1994</w:t>
            </w:r>
          </w:p>
        </w:tc>
      </w:tr>
    </w:tbl>
    <w:p w:rsidR="001A5915" w:rsidRPr="00BC2BCB" w:rsidRDefault="001A5915" w:rsidP="001A5915">
      <w:pPr>
        <w:pStyle w:val="a7"/>
        <w:spacing w:line="360" w:lineRule="auto"/>
        <w:jc w:val="left"/>
        <w:rPr>
          <w:b/>
          <w:smallCaps/>
          <w:sz w:val="28"/>
          <w:szCs w:val="28"/>
        </w:rPr>
      </w:pPr>
    </w:p>
    <w:p w:rsidR="001A5915" w:rsidRPr="00BC2BCB" w:rsidRDefault="00EA5E3D" w:rsidP="002F41DA">
      <w:pPr>
        <w:pStyle w:val="a7"/>
        <w:spacing w:line="360" w:lineRule="auto"/>
        <w:jc w:val="left"/>
        <w:rPr>
          <w:smallCaps/>
          <w:sz w:val="28"/>
          <w:szCs w:val="28"/>
        </w:rPr>
      </w:pPr>
      <w:r w:rsidRPr="00BC2BCB">
        <w:rPr>
          <w:b/>
          <w:smallCaps/>
          <w:sz w:val="28"/>
          <w:szCs w:val="28"/>
        </w:rPr>
        <w:t xml:space="preserve">Specialty </w:t>
      </w:r>
      <w:r w:rsidR="002520CC" w:rsidRPr="00BC2BCB">
        <w:rPr>
          <w:b/>
          <w:smallCaps/>
          <w:sz w:val="28"/>
          <w:szCs w:val="28"/>
        </w:rPr>
        <w:t>_____________________</w:t>
      </w:r>
      <w:r w:rsidR="002F41DA" w:rsidRPr="00BC2BCB">
        <w:rPr>
          <w:b/>
          <w:smallCaps/>
          <w:sz w:val="28"/>
          <w:szCs w:val="28"/>
        </w:rPr>
        <w:t>_____________________</w:t>
      </w:r>
      <w:r w:rsidR="002520CC" w:rsidRPr="00BC2BCB">
        <w:rPr>
          <w:b/>
          <w:smallCaps/>
          <w:sz w:val="28"/>
          <w:szCs w:val="28"/>
        </w:rPr>
        <w:t>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8"/>
        <w:gridCol w:w="6818"/>
      </w:tblGrid>
      <w:tr w:rsidR="002F41DA" w:rsidRPr="00BC2BCB" w:rsidTr="002F41DA">
        <w:tc>
          <w:tcPr>
            <w:tcW w:w="1440" w:type="pct"/>
          </w:tcPr>
          <w:p w:rsidR="002F41DA" w:rsidRPr="00BC2BCB" w:rsidRDefault="002F41DA" w:rsidP="002F41DA">
            <w:pPr>
              <w:spacing w:line="360" w:lineRule="auto"/>
              <w:rPr>
                <w:bCs/>
              </w:rPr>
            </w:pPr>
            <w:r w:rsidRPr="00BC2BCB">
              <w:rPr>
                <w:b/>
                <w:i/>
                <w:iCs/>
              </w:rPr>
              <w:t>General Specialization:</w:t>
            </w:r>
          </w:p>
        </w:tc>
        <w:tc>
          <w:tcPr>
            <w:tcW w:w="3560" w:type="pct"/>
          </w:tcPr>
          <w:p w:rsidR="002F41DA" w:rsidRPr="00BC2BCB" w:rsidRDefault="002F41DA" w:rsidP="001A5915">
            <w:pPr>
              <w:spacing w:line="360" w:lineRule="auto"/>
              <w:rPr>
                <w:bCs/>
              </w:rPr>
            </w:pPr>
            <w:r w:rsidRPr="00BC2BCB">
              <w:rPr>
                <w:bCs/>
              </w:rPr>
              <w:t>Chemistry</w:t>
            </w:r>
          </w:p>
        </w:tc>
      </w:tr>
      <w:tr w:rsidR="002F41DA" w:rsidRPr="00BC2BCB" w:rsidTr="002F41DA">
        <w:tc>
          <w:tcPr>
            <w:tcW w:w="1440" w:type="pct"/>
          </w:tcPr>
          <w:p w:rsidR="002F41DA" w:rsidRPr="00BC2BCB" w:rsidRDefault="002F41DA" w:rsidP="002F41DA">
            <w:pPr>
              <w:spacing w:line="360" w:lineRule="auto"/>
              <w:rPr>
                <w:b/>
                <w:i/>
                <w:iCs/>
              </w:rPr>
            </w:pPr>
            <w:r w:rsidRPr="00BC2BCB">
              <w:rPr>
                <w:b/>
                <w:i/>
                <w:iCs/>
              </w:rPr>
              <w:t>Specialization:</w:t>
            </w:r>
          </w:p>
        </w:tc>
        <w:tc>
          <w:tcPr>
            <w:tcW w:w="3560" w:type="pct"/>
          </w:tcPr>
          <w:p w:rsidR="002F41DA" w:rsidRPr="00BC2BCB" w:rsidRDefault="00BC2BCB" w:rsidP="001A5915">
            <w:pPr>
              <w:spacing w:line="360" w:lineRule="auto"/>
              <w:rPr>
                <w:bCs/>
              </w:rPr>
            </w:pPr>
            <w:r w:rsidRPr="00BC2BCB">
              <w:rPr>
                <w:b/>
                <w:bCs/>
                <w:i/>
                <w:iCs/>
              </w:rPr>
              <w:t>Physical</w:t>
            </w:r>
            <w:r w:rsidR="002F41DA" w:rsidRPr="00BC2BCB">
              <w:rPr>
                <w:bCs/>
              </w:rPr>
              <w:t xml:space="preserve"> Chemistry</w:t>
            </w:r>
          </w:p>
        </w:tc>
      </w:tr>
    </w:tbl>
    <w:p w:rsidR="00EC4573" w:rsidRPr="00EE23DC" w:rsidRDefault="00EC4573" w:rsidP="00EE23DC">
      <w:pPr>
        <w:pStyle w:val="a7"/>
        <w:spacing w:line="360" w:lineRule="auto"/>
        <w:jc w:val="left"/>
        <w:rPr>
          <w:b/>
          <w:smallCaps/>
          <w:szCs w:val="24"/>
        </w:rPr>
      </w:pPr>
    </w:p>
    <w:p w:rsidR="00BC2BCB" w:rsidRDefault="00BC2BCB" w:rsidP="00EE23DC">
      <w:pPr>
        <w:pStyle w:val="a7"/>
        <w:spacing w:line="360" w:lineRule="auto"/>
        <w:jc w:val="left"/>
        <w:rPr>
          <w:b/>
          <w:smallCaps/>
          <w:sz w:val="28"/>
          <w:szCs w:val="28"/>
        </w:rPr>
      </w:pPr>
    </w:p>
    <w:p w:rsidR="00BC2BCB" w:rsidRDefault="00BC2BCB" w:rsidP="00EE23DC">
      <w:pPr>
        <w:pStyle w:val="a7"/>
        <w:spacing w:line="360" w:lineRule="auto"/>
        <w:jc w:val="left"/>
        <w:rPr>
          <w:b/>
          <w:smallCaps/>
          <w:sz w:val="28"/>
          <w:szCs w:val="28"/>
        </w:rPr>
      </w:pPr>
    </w:p>
    <w:p w:rsidR="00A0200D" w:rsidRPr="00074583" w:rsidRDefault="00440A22" w:rsidP="00EE23DC">
      <w:pPr>
        <w:pStyle w:val="a7"/>
        <w:spacing w:line="360" w:lineRule="auto"/>
        <w:jc w:val="left"/>
        <w:rPr>
          <w:smallCaps/>
          <w:sz w:val="28"/>
          <w:szCs w:val="28"/>
        </w:rPr>
      </w:pPr>
      <w:r w:rsidRPr="00074583">
        <w:rPr>
          <w:b/>
          <w:smallCaps/>
          <w:sz w:val="28"/>
          <w:szCs w:val="28"/>
        </w:rPr>
        <w:t>Career History</w:t>
      </w:r>
      <w:r w:rsidR="00074583">
        <w:rPr>
          <w:b/>
          <w:smallCaps/>
          <w:sz w:val="28"/>
          <w:szCs w:val="28"/>
        </w:rPr>
        <w:t>_______</w:t>
      </w:r>
      <w:r w:rsidR="002520CC" w:rsidRPr="00074583">
        <w:rPr>
          <w:b/>
          <w:smallCaps/>
          <w:sz w:val="28"/>
          <w:szCs w:val="28"/>
        </w:rPr>
        <w:t>____________________________________________</w:t>
      </w:r>
    </w:p>
    <w:p w:rsidR="003A5121" w:rsidRDefault="003A5121" w:rsidP="003A5121">
      <w:pPr>
        <w:tabs>
          <w:tab w:val="right" w:pos="8640"/>
        </w:tabs>
        <w:jc w:val="both"/>
        <w:rPr>
          <w:rFonts w:eastAsia="MS Mincho"/>
          <w:b/>
          <w:bCs/>
          <w:i/>
          <w:iCs/>
        </w:rPr>
      </w:pPr>
      <w:r>
        <w:rPr>
          <w:rFonts w:eastAsia="MS Mincho"/>
          <w:i/>
          <w:iCs/>
        </w:rPr>
        <w:t>2019-till date:</w:t>
      </w:r>
      <w:r>
        <w:rPr>
          <w:rFonts w:eastAsia="MS Mincho"/>
          <w:b/>
          <w:bCs/>
          <w:i/>
          <w:iCs/>
        </w:rPr>
        <w:t xml:space="preserve"> </w:t>
      </w:r>
      <w:r w:rsidRPr="00640BD7">
        <w:rPr>
          <w:b/>
          <w:bCs/>
          <w:i/>
          <w:iCs/>
          <w:sz w:val="23"/>
          <w:szCs w:val="23"/>
        </w:rPr>
        <w:t>Professor, Dept of Chemistry</w:t>
      </w:r>
      <w:r w:rsidRPr="00640BD7">
        <w:rPr>
          <w:rFonts w:eastAsia="MS Mincho"/>
          <w:b/>
          <w:bCs/>
          <w:i/>
          <w:iCs/>
        </w:rPr>
        <w:t xml:space="preserve">, </w:t>
      </w:r>
      <w:smartTag w:uri="urn:schemas-microsoft-com:office:smarttags" w:element="PlaceName">
        <w:r w:rsidRPr="00640BD7">
          <w:rPr>
            <w:rFonts w:eastAsia="MS Mincho"/>
            <w:b/>
            <w:bCs/>
            <w:i/>
            <w:iCs/>
          </w:rPr>
          <w:t>Al-Hussein</w:t>
        </w:r>
      </w:smartTag>
      <w:r w:rsidRPr="00640BD7">
        <w:rPr>
          <w:rFonts w:eastAsia="MS Mincho"/>
          <w:b/>
          <w:bCs/>
          <w:i/>
          <w:iCs/>
        </w:rPr>
        <w:t xml:space="preserve"> </w:t>
      </w:r>
      <w:smartTag w:uri="urn:schemas-microsoft-com:office:smarttags" w:element="PlaceName">
        <w:r w:rsidRPr="00640BD7">
          <w:rPr>
            <w:rFonts w:eastAsia="MS Mincho"/>
            <w:b/>
            <w:bCs/>
            <w:i/>
            <w:iCs/>
          </w:rPr>
          <w:t>Bin</w:t>
        </w:r>
      </w:smartTag>
      <w:r w:rsidRPr="00640BD7">
        <w:rPr>
          <w:rFonts w:eastAsia="MS Mincho"/>
          <w:b/>
          <w:bCs/>
          <w:i/>
          <w:iCs/>
        </w:rPr>
        <w:t xml:space="preserve"> </w:t>
      </w:r>
      <w:smartTag w:uri="urn:schemas-microsoft-com:office:smarttags" w:element="PlaceName">
        <w:r w:rsidRPr="00640BD7">
          <w:rPr>
            <w:rFonts w:eastAsia="MS Mincho"/>
            <w:b/>
            <w:bCs/>
            <w:i/>
            <w:iCs/>
          </w:rPr>
          <w:t>Talal</w:t>
        </w:r>
      </w:smartTag>
      <w:r w:rsidRPr="00640BD7">
        <w:rPr>
          <w:rFonts w:eastAsia="MS Mincho"/>
          <w:b/>
          <w:bCs/>
          <w:i/>
          <w:iCs/>
        </w:rPr>
        <w:t xml:space="preserve"> University</w:t>
      </w:r>
      <w:r>
        <w:rPr>
          <w:rFonts w:eastAsia="MS Mincho"/>
          <w:b/>
          <w:bCs/>
          <w:i/>
          <w:iCs/>
        </w:rPr>
        <w:tab/>
      </w:r>
    </w:p>
    <w:p w:rsidR="003A5121" w:rsidRDefault="003A5121" w:rsidP="003A5121">
      <w:pPr>
        <w:tabs>
          <w:tab w:val="right" w:pos="8640"/>
        </w:tabs>
        <w:jc w:val="both"/>
        <w:rPr>
          <w:rFonts w:eastAsia="MS Mincho"/>
          <w:b/>
          <w:bCs/>
          <w:i/>
          <w:iCs/>
        </w:rPr>
      </w:pPr>
    </w:p>
    <w:p w:rsidR="003A5121" w:rsidRDefault="003A5121" w:rsidP="003A5121">
      <w:pPr>
        <w:jc w:val="both"/>
        <w:rPr>
          <w:rFonts w:eastAsia="MS Mincho"/>
          <w:b/>
          <w:bCs/>
          <w:i/>
          <w:iCs/>
        </w:rPr>
      </w:pPr>
      <w:r>
        <w:rPr>
          <w:rFonts w:eastAsia="MS Mincho"/>
          <w:i/>
          <w:iCs/>
        </w:rPr>
        <w:t>2014-2019:</w:t>
      </w:r>
      <w:r>
        <w:rPr>
          <w:rFonts w:eastAsia="MS Mincho"/>
          <w:b/>
          <w:bCs/>
          <w:i/>
          <w:iCs/>
        </w:rPr>
        <w:t xml:space="preserve"> </w:t>
      </w:r>
      <w:r w:rsidRPr="00C11C7C">
        <w:rPr>
          <w:rFonts w:eastAsia="MS Mincho"/>
          <w:b/>
          <w:bCs/>
          <w:i/>
          <w:iCs/>
        </w:rPr>
        <w:t>associate</w:t>
      </w:r>
      <w:r w:rsidRPr="00C11C7C">
        <w:rPr>
          <w:b/>
          <w:bCs/>
          <w:i/>
          <w:iCs/>
          <w:sz w:val="23"/>
          <w:szCs w:val="23"/>
        </w:rPr>
        <w:t>t</w:t>
      </w:r>
      <w:r w:rsidRPr="00640BD7">
        <w:rPr>
          <w:b/>
          <w:bCs/>
          <w:i/>
          <w:iCs/>
          <w:sz w:val="23"/>
          <w:szCs w:val="23"/>
        </w:rPr>
        <w:t xml:space="preserve"> Professor, Dept of Chemistry</w:t>
      </w:r>
      <w:r w:rsidRPr="00640BD7">
        <w:rPr>
          <w:rFonts w:eastAsia="MS Mincho"/>
          <w:b/>
          <w:bCs/>
          <w:i/>
          <w:iCs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640BD7">
            <w:rPr>
              <w:rFonts w:eastAsia="MS Mincho"/>
              <w:b/>
              <w:bCs/>
              <w:i/>
              <w:iCs/>
            </w:rPr>
            <w:t>Al-Hussein</w:t>
          </w:r>
        </w:smartTag>
        <w:r w:rsidRPr="00640BD7">
          <w:rPr>
            <w:rFonts w:eastAsia="MS Mincho"/>
            <w:b/>
            <w:bCs/>
            <w:i/>
            <w:iCs/>
          </w:rPr>
          <w:t xml:space="preserve"> </w:t>
        </w:r>
        <w:smartTag w:uri="urn:schemas-microsoft-com:office:smarttags" w:element="PlaceName">
          <w:r w:rsidRPr="00640BD7">
            <w:rPr>
              <w:rFonts w:eastAsia="MS Mincho"/>
              <w:b/>
              <w:bCs/>
              <w:i/>
              <w:iCs/>
            </w:rPr>
            <w:t>Bin</w:t>
          </w:r>
        </w:smartTag>
        <w:r w:rsidRPr="00640BD7">
          <w:rPr>
            <w:rFonts w:eastAsia="MS Mincho"/>
            <w:b/>
            <w:bCs/>
            <w:i/>
            <w:iCs/>
          </w:rPr>
          <w:t xml:space="preserve"> </w:t>
        </w:r>
        <w:smartTag w:uri="urn:schemas-microsoft-com:office:smarttags" w:element="PlaceName">
          <w:r w:rsidRPr="00640BD7">
            <w:rPr>
              <w:rFonts w:eastAsia="MS Mincho"/>
              <w:b/>
              <w:bCs/>
              <w:i/>
              <w:iCs/>
            </w:rPr>
            <w:t>Talal</w:t>
          </w:r>
        </w:smartTag>
        <w:r w:rsidRPr="00640BD7">
          <w:rPr>
            <w:rFonts w:eastAsia="MS Mincho"/>
            <w:b/>
            <w:bCs/>
            <w:i/>
            <w:iCs/>
          </w:rPr>
          <w:t xml:space="preserve"> </w:t>
        </w:r>
        <w:smartTag w:uri="urn:schemas-microsoft-com:office:smarttags" w:element="PlaceType">
          <w:r w:rsidRPr="00640BD7">
            <w:rPr>
              <w:rFonts w:eastAsia="MS Mincho"/>
              <w:b/>
              <w:bCs/>
              <w:i/>
              <w:iCs/>
            </w:rPr>
            <w:t>University</w:t>
          </w:r>
        </w:smartTag>
      </w:smartTag>
    </w:p>
    <w:p w:rsidR="003A5121" w:rsidRDefault="003A5121" w:rsidP="003A5121">
      <w:pPr>
        <w:jc w:val="both"/>
        <w:rPr>
          <w:rFonts w:eastAsia="MS Mincho"/>
          <w:u w:val="single"/>
        </w:rPr>
      </w:pPr>
    </w:p>
    <w:p w:rsidR="003A5121" w:rsidRDefault="003A5121" w:rsidP="003A5121">
      <w:pPr>
        <w:jc w:val="both"/>
        <w:rPr>
          <w:rFonts w:eastAsia="MS Mincho"/>
          <w:u w:val="single"/>
        </w:rPr>
      </w:pPr>
    </w:p>
    <w:p w:rsidR="003A5121" w:rsidRDefault="003A5121" w:rsidP="003A5121">
      <w:pPr>
        <w:jc w:val="both"/>
        <w:rPr>
          <w:rFonts w:eastAsia="MS Mincho"/>
          <w:b/>
          <w:bCs/>
          <w:i/>
          <w:iCs/>
        </w:rPr>
      </w:pPr>
      <w:r>
        <w:rPr>
          <w:rFonts w:eastAsia="MS Mincho"/>
          <w:i/>
          <w:iCs/>
        </w:rPr>
        <w:t xml:space="preserve">2012-2014: </w:t>
      </w:r>
      <w:r w:rsidRPr="00640BD7">
        <w:rPr>
          <w:b/>
          <w:bCs/>
          <w:i/>
          <w:iCs/>
          <w:sz w:val="23"/>
          <w:szCs w:val="23"/>
        </w:rPr>
        <w:t>Assistant Professor, Dept of Chemistry</w:t>
      </w:r>
      <w:r w:rsidRPr="00640BD7">
        <w:rPr>
          <w:rFonts w:eastAsia="MS Mincho"/>
          <w:b/>
          <w:bCs/>
          <w:i/>
          <w:iCs/>
        </w:rPr>
        <w:t xml:space="preserve">, </w:t>
      </w:r>
      <w:smartTag w:uri="urn:schemas-microsoft-com:office:smarttags" w:element="PlaceName">
        <w:r w:rsidRPr="00640BD7">
          <w:rPr>
            <w:rFonts w:eastAsia="MS Mincho"/>
            <w:b/>
            <w:bCs/>
            <w:i/>
            <w:iCs/>
          </w:rPr>
          <w:t>Al-Hussein</w:t>
        </w:r>
      </w:smartTag>
      <w:r w:rsidRPr="00640BD7">
        <w:rPr>
          <w:rFonts w:eastAsia="MS Mincho"/>
          <w:b/>
          <w:bCs/>
          <w:i/>
          <w:iCs/>
        </w:rPr>
        <w:t xml:space="preserve"> </w:t>
      </w:r>
      <w:smartTag w:uri="urn:schemas-microsoft-com:office:smarttags" w:element="PlaceName">
        <w:r w:rsidRPr="00640BD7">
          <w:rPr>
            <w:rFonts w:eastAsia="MS Mincho"/>
            <w:b/>
            <w:bCs/>
            <w:i/>
            <w:iCs/>
          </w:rPr>
          <w:t>Bin</w:t>
        </w:r>
      </w:smartTag>
      <w:r w:rsidRPr="00640BD7">
        <w:rPr>
          <w:rFonts w:eastAsia="MS Mincho"/>
          <w:b/>
          <w:bCs/>
          <w:i/>
          <w:iCs/>
        </w:rPr>
        <w:t xml:space="preserve"> </w:t>
      </w:r>
      <w:smartTag w:uri="urn:schemas-microsoft-com:office:smarttags" w:element="PlaceName">
        <w:r w:rsidRPr="00640BD7">
          <w:rPr>
            <w:rFonts w:eastAsia="MS Mincho"/>
            <w:b/>
            <w:bCs/>
            <w:i/>
            <w:iCs/>
          </w:rPr>
          <w:t>Talal</w:t>
        </w:r>
      </w:smartTag>
      <w:r w:rsidRPr="00640BD7">
        <w:rPr>
          <w:rFonts w:eastAsia="MS Mincho"/>
          <w:b/>
          <w:bCs/>
          <w:i/>
          <w:iCs/>
        </w:rPr>
        <w:t xml:space="preserve"> University</w:t>
      </w:r>
      <w:r>
        <w:rPr>
          <w:rFonts w:eastAsia="MS Mincho"/>
          <w:b/>
          <w:bCs/>
          <w:i/>
          <w:iCs/>
        </w:rPr>
        <w:t xml:space="preserve"> </w:t>
      </w:r>
    </w:p>
    <w:p w:rsidR="003A5121" w:rsidRDefault="003A5121" w:rsidP="003A5121">
      <w:pPr>
        <w:jc w:val="both"/>
        <w:rPr>
          <w:rFonts w:eastAsia="MS Mincho"/>
          <w:b/>
          <w:bCs/>
          <w:i/>
          <w:iCs/>
        </w:rPr>
      </w:pPr>
    </w:p>
    <w:p w:rsidR="004E76B2" w:rsidRDefault="003A5121" w:rsidP="004E76B2">
      <w:pPr>
        <w:ind w:right="26"/>
        <w:rPr>
          <w:b/>
          <w:i/>
        </w:rPr>
      </w:pPr>
      <w:r>
        <w:rPr>
          <w:i/>
        </w:rPr>
        <w:t>2009</w:t>
      </w:r>
      <w:r w:rsidRPr="00573B40">
        <w:rPr>
          <w:i/>
        </w:rPr>
        <w:t>-</w:t>
      </w:r>
      <w:r>
        <w:rPr>
          <w:i/>
        </w:rPr>
        <w:t>2012:</w:t>
      </w:r>
      <w:r w:rsidRPr="00573B40">
        <w:rPr>
          <w:b/>
        </w:rPr>
        <w:t xml:space="preserve"> </w:t>
      </w:r>
      <w:r w:rsidRPr="00640BD7">
        <w:rPr>
          <w:b/>
          <w:bCs/>
          <w:i/>
          <w:iCs/>
          <w:sz w:val="23"/>
          <w:szCs w:val="23"/>
        </w:rPr>
        <w:t>Assistant Professor, Dept of Chemistry</w:t>
      </w:r>
      <w:r>
        <w:rPr>
          <w:b/>
          <w:bCs/>
          <w:i/>
          <w:iCs/>
          <w:sz w:val="23"/>
          <w:szCs w:val="23"/>
        </w:rPr>
        <w:t>,</w:t>
      </w:r>
      <w:r w:rsidRPr="00904463">
        <w:rPr>
          <w:lang w:bidi="ar-JO"/>
        </w:rPr>
        <w:t xml:space="preserve"> </w:t>
      </w:r>
      <w:r>
        <w:rPr>
          <w:b/>
          <w:bCs/>
          <w:i/>
          <w:iCs/>
          <w:sz w:val="23"/>
          <w:szCs w:val="23"/>
        </w:rPr>
        <w:t>Taif</w:t>
      </w:r>
      <w:r w:rsidRPr="00904463">
        <w:rPr>
          <w:b/>
          <w:bCs/>
          <w:i/>
          <w:iCs/>
          <w:sz w:val="23"/>
          <w:szCs w:val="23"/>
        </w:rPr>
        <w:t xml:space="preserve"> University- Saudi Arabia</w:t>
      </w:r>
    </w:p>
    <w:p w:rsidR="004E76B2" w:rsidRDefault="004E76B2" w:rsidP="004E76B2">
      <w:pPr>
        <w:ind w:right="26"/>
        <w:rPr>
          <w:b/>
          <w:i/>
        </w:rPr>
      </w:pPr>
    </w:p>
    <w:p w:rsidR="004E76B2" w:rsidRPr="002856B8" w:rsidRDefault="004E76B2" w:rsidP="004E76B2">
      <w:pPr>
        <w:ind w:right="26"/>
      </w:pPr>
      <w:r w:rsidRPr="002856B8">
        <w:rPr>
          <w:b/>
          <w:i/>
        </w:rPr>
        <w:t xml:space="preserve">1995-2003: </w:t>
      </w:r>
      <w:r w:rsidRPr="002856B8">
        <w:t xml:space="preserve">Teacher , Seven –year experience in teaching Chemistry and Science at </w:t>
      </w:r>
      <w:r w:rsidRPr="002856B8">
        <w:rPr>
          <w:b/>
          <w:bCs/>
        </w:rPr>
        <w:t>Jordanian government schools</w:t>
      </w:r>
      <w:r>
        <w:t>.</w:t>
      </w:r>
    </w:p>
    <w:p w:rsidR="003A5121" w:rsidRDefault="003A5121" w:rsidP="003A5121">
      <w:pPr>
        <w:rPr>
          <w:b/>
          <w:bCs/>
          <w:i/>
          <w:iCs/>
          <w:sz w:val="23"/>
          <w:szCs w:val="23"/>
        </w:rPr>
      </w:pPr>
    </w:p>
    <w:p w:rsidR="004E76B2" w:rsidRDefault="004E76B2" w:rsidP="003A5121">
      <w:pPr>
        <w:rPr>
          <w:b/>
          <w:bCs/>
          <w:i/>
          <w:iCs/>
          <w:sz w:val="23"/>
          <w:szCs w:val="23"/>
        </w:rPr>
      </w:pPr>
    </w:p>
    <w:p w:rsidR="003B41A4" w:rsidRPr="00EE23DC" w:rsidRDefault="003B41A4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:rsidR="005E363B" w:rsidRPr="003A6A58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6A58">
        <w:rPr>
          <w:rFonts w:ascii="Times New Roman" w:hAnsi="Times New Roman" w:cs="Times New Roman"/>
          <w:b/>
          <w:smallCaps/>
          <w:sz w:val="28"/>
          <w:szCs w:val="28"/>
        </w:rPr>
        <w:t>Administrative Experience</w:t>
      </w:r>
      <w:r w:rsidR="003D78ED">
        <w:rPr>
          <w:rFonts w:ascii="Times New Roman" w:hAnsi="Times New Roman" w:cs="Times New Roman"/>
          <w:b/>
          <w:smallCaps/>
          <w:sz w:val="28"/>
          <w:szCs w:val="28"/>
        </w:rPr>
        <w:t xml:space="preserve"> _________________________________________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9"/>
        <w:gridCol w:w="6527"/>
      </w:tblGrid>
      <w:tr w:rsidR="00007B22" w:rsidRPr="00EE23DC" w:rsidTr="003D78ED">
        <w:tc>
          <w:tcPr>
            <w:tcW w:w="5000" w:type="pct"/>
            <w:gridSpan w:val="2"/>
          </w:tcPr>
          <w:p w:rsidR="00007B22" w:rsidRPr="00812032" w:rsidRDefault="00007B22" w:rsidP="00007B22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812032">
              <w:rPr>
                <w:b/>
                <w:bCs/>
                <w:i/>
                <w:iCs/>
                <w:color w:val="000000" w:themeColor="text1"/>
              </w:rPr>
              <w:t xml:space="preserve">Positions </w:t>
            </w:r>
          </w:p>
        </w:tc>
      </w:tr>
      <w:tr w:rsidR="001712F6" w:rsidRPr="00EE23DC" w:rsidTr="003D78ED">
        <w:tc>
          <w:tcPr>
            <w:tcW w:w="1592" w:type="pct"/>
          </w:tcPr>
          <w:p w:rsidR="001712F6" w:rsidRPr="004E76B2" w:rsidRDefault="001712F6" w:rsidP="00007B22">
            <w:pPr>
              <w:spacing w:line="360" w:lineRule="auto"/>
            </w:pPr>
            <w:r w:rsidRPr="004E76B2">
              <w:t>January 2016-April  2017</w:t>
            </w:r>
          </w:p>
        </w:tc>
        <w:tc>
          <w:tcPr>
            <w:tcW w:w="3408" w:type="pct"/>
          </w:tcPr>
          <w:p w:rsidR="001712F6" w:rsidRDefault="001712F6" w:rsidP="004E76B2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Chairman of </w:t>
            </w:r>
            <w:r w:rsidR="004E76B2">
              <w:rPr>
                <w:bCs/>
                <w:color w:val="000000" w:themeColor="text1"/>
              </w:rPr>
              <w:t>chemistry</w:t>
            </w:r>
            <w:r>
              <w:rPr>
                <w:bCs/>
                <w:color w:val="000000" w:themeColor="text1"/>
              </w:rPr>
              <w:t xml:space="preserve"> Department,</w:t>
            </w:r>
            <w:r w:rsidRPr="004D43A1">
              <w:rPr>
                <w:bCs/>
                <w:color w:val="000000" w:themeColor="text1"/>
              </w:rPr>
              <w:t xml:space="preserve"> College of Science,</w:t>
            </w:r>
            <w:r w:rsidRPr="00007B22">
              <w:rPr>
                <w:bCs/>
                <w:color w:val="FF0000"/>
              </w:rPr>
              <w:t xml:space="preserve">  </w:t>
            </w:r>
            <w:r w:rsidRPr="004E76B2">
              <w:rPr>
                <w:bCs/>
              </w:rPr>
              <w:t>Al-Hussein Bin Talal University,Ma'an, Jordan</w:t>
            </w:r>
          </w:p>
        </w:tc>
      </w:tr>
    </w:tbl>
    <w:p w:rsidR="00AF326E" w:rsidRPr="00EE23DC" w:rsidRDefault="00AF326E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:rsidR="005E363B" w:rsidRPr="00EE23DC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:rsidR="00846139" w:rsidRPr="00EE23DC" w:rsidRDefault="0084613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:rsidR="007918E3" w:rsidRDefault="007918E3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:rsidR="00E66378" w:rsidRDefault="00E66378" w:rsidP="00E66378">
      <w:pPr>
        <w:pStyle w:val="a7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Research Interest</w:t>
      </w:r>
      <w:r w:rsidR="00FD00E2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51975" w:rsidRPr="00B51975" w:rsidTr="00FD00E2">
        <w:tc>
          <w:tcPr>
            <w:tcW w:w="5000" w:type="pct"/>
          </w:tcPr>
          <w:p w:rsidR="00E66378" w:rsidRPr="00B51975" w:rsidRDefault="00E66378" w:rsidP="00E66378">
            <w:pPr>
              <w:pStyle w:val="af1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B51975">
              <w:rPr>
                <w:color w:val="FF0000"/>
              </w:rPr>
              <w:t>Spectroscopy (Infrared)</w:t>
            </w:r>
          </w:p>
          <w:p w:rsidR="00E66378" w:rsidRPr="00B51975" w:rsidRDefault="00E66378" w:rsidP="00E66378">
            <w:pPr>
              <w:pStyle w:val="af1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B51975">
              <w:rPr>
                <w:color w:val="FF0000"/>
              </w:rPr>
              <w:t>Electrochemistry of organic, inorganic and polymer compounds</w:t>
            </w:r>
          </w:p>
          <w:p w:rsidR="00E66378" w:rsidRPr="00B51975" w:rsidRDefault="00E66378" w:rsidP="00E66378">
            <w:pPr>
              <w:pStyle w:val="af1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B51975">
              <w:rPr>
                <w:color w:val="FF0000"/>
              </w:rPr>
              <w:t>Computational chemistry studies and modelling</w:t>
            </w:r>
          </w:p>
        </w:tc>
      </w:tr>
    </w:tbl>
    <w:p w:rsidR="00E66378" w:rsidRDefault="00E66378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:rsidR="003A6A58" w:rsidRPr="00000D24" w:rsidRDefault="00CC6A94" w:rsidP="00000D24">
      <w:pPr>
        <w:pStyle w:val="a7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af0"/>
        <w:tblW w:w="5000" w:type="pct"/>
        <w:tblInd w:w="279" w:type="dxa"/>
        <w:tblLook w:val="04A0"/>
      </w:tblPr>
      <w:tblGrid>
        <w:gridCol w:w="9576"/>
      </w:tblGrid>
      <w:tr w:rsidR="003E20AE" w:rsidRPr="003E20AE" w:rsidTr="00000D2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bookmarkStart w:id="0" w:name="url"/>
          <w:p w:rsidR="004E76B2" w:rsidRPr="00E75A7A" w:rsidRDefault="004E76B2" w:rsidP="004E76B2">
            <w:pPr>
              <w:numPr>
                <w:ilvl w:val="0"/>
                <w:numId w:val="29"/>
              </w:numPr>
              <w:ind w:right="26"/>
              <w:rPr>
                <w:b/>
                <w:bCs/>
                <w:i/>
                <w:iCs/>
                <w:sz w:val="32"/>
                <w:szCs w:val="32"/>
              </w:rPr>
            </w:pPr>
            <w:r w:rsidRPr="00376F51">
              <w:rPr>
                <w:b/>
                <w:bCs/>
              </w:rPr>
              <w:fldChar w:fldCharType="begin"/>
            </w:r>
            <w:r w:rsidRPr="00376F51">
              <w:rPr>
                <w:b/>
                <w:bCs/>
              </w:rPr>
              <w:instrText xml:space="preserve"> HYPERLINK "http://www.scirus.com/srsapp/sciruslink?src=sd&amp;url=http%3A%2F%2Fwww.sciencedirect.com%2Fscience%3F_ob%3DGatewayURL%26_origin%3DScienceSearch%26_method%3DcitationSearch%26_piikey%3DS0169131707000415%26_version%3D1%26_returnURL%3Dhttp%253A%252F%252Fwww.scirus.com%252Fsrsapp%252Fsearch%253Fq%253DAdsorption%252BBehavior%252Bof%252B%252BHumic%252BAcid%252B%252Bon%252B%252BBentonite%252BClay%2526ds%253Dbls%2526ds%253Dsd%2526ds%253Dmps%2526ds%253Dcps%2526ds%253Dcpp%2526p%253D0%2526drill%253Dyes%26md5%3Dc80b76839eb35d3c63224d0c47007353" </w:instrText>
            </w:r>
            <w:r w:rsidRPr="00376F51">
              <w:rPr>
                <w:b/>
                <w:bCs/>
              </w:rPr>
              <w:fldChar w:fldCharType="separate"/>
            </w:r>
            <w:r w:rsidRPr="00376F51">
              <w:rPr>
                <w:rStyle w:val="Hyperlink"/>
                <w:b/>
                <w:bCs/>
                <w:u w:val="none"/>
              </w:rPr>
              <w:t>Adsorption of humic acid on bentonite</w:t>
            </w:r>
            <w:r w:rsidRPr="00376F51">
              <w:rPr>
                <w:b/>
                <w:bCs/>
              </w:rPr>
              <w:fldChar w:fldCharType="end"/>
            </w:r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3E145B">
              <w:rPr>
                <w:b/>
                <w:bCs/>
                <w:color w:val="000000"/>
              </w:rPr>
              <w:t>Salman, Mahmoud / El-Eswed, Bassam / Khalili, Fawwaz</w:t>
            </w:r>
            <w:r w:rsidRPr="003E145B">
              <w:rPr>
                <w:color w:val="000000"/>
              </w:rPr>
              <w:t xml:space="preserve">, </w:t>
            </w:r>
            <w:r w:rsidRPr="00E75A7A">
              <w:rPr>
                <w:i/>
                <w:iCs/>
                <w:color w:val="000000"/>
              </w:rPr>
              <w:t xml:space="preserve">Applied Clay Science, 38 </w:t>
            </w:r>
            <w:r w:rsidRPr="00E75A7A">
              <w:rPr>
                <w:i/>
                <w:iCs/>
                <w:color w:val="000000"/>
              </w:rPr>
              <w:lastRenderedPageBreak/>
              <w:t>(1-2), p.51-56, Dec 2007</w:t>
            </w:r>
            <w:r w:rsidRPr="00E75A7A"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</w:p>
          <w:p w:rsidR="004E76B2" w:rsidRPr="00E75A7A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323C92">
              <w:rPr>
                <w:b/>
                <w:bCs/>
              </w:rPr>
              <w:t>Sono and Sonophotoctalysis for wastewater treatment</w:t>
            </w:r>
            <w:r w:rsidRPr="00323C92">
              <w:t xml:space="preserve">, </w:t>
            </w:r>
            <w:r w:rsidRPr="00E75A7A">
              <w:rPr>
                <w:i/>
                <w:iCs/>
              </w:rPr>
              <w:t>Der Chemica Sinica, 2012, 3(1): 129 -147.</w:t>
            </w:r>
          </w:p>
          <w:p w:rsidR="004E76B2" w:rsidRPr="00E75A7A" w:rsidRDefault="004E76B2" w:rsidP="004E76B2">
            <w:pPr>
              <w:numPr>
                <w:ilvl w:val="0"/>
                <w:numId w:val="29"/>
              </w:numPr>
              <w:ind w:right="26"/>
              <w:rPr>
                <w:b/>
                <w:bCs/>
              </w:rPr>
            </w:pPr>
            <w:r w:rsidRPr="00E75A7A">
              <w:rPr>
                <w:b/>
                <w:bCs/>
              </w:rPr>
              <w:t>Chemical studies on the uses of urea complexes to synthesize compounds having electrical and biological applications, journal of Molecular Structure(accepted)</w:t>
            </w:r>
          </w:p>
          <w:p w:rsidR="004E76B2" w:rsidRPr="00E75A7A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E75A7A">
              <w:rPr>
                <w:b/>
                <w:bCs/>
                <w:color w:val="000000"/>
              </w:rPr>
              <w:t>Synthesis and infrared characterization of La(III), Y(III), Ce(III) and Sm(III) carbonate hydrates: urea precursor</w:t>
            </w:r>
            <w:r w:rsidRPr="00E75A7A">
              <w:rPr>
                <w:b/>
                <w:bCs/>
              </w:rPr>
              <w:t xml:space="preserve">, </w:t>
            </w:r>
            <w:r w:rsidRPr="00E75A7A">
              <w:rPr>
                <w:i/>
                <w:iCs/>
                <w:lang w:val="de-DE"/>
              </w:rPr>
              <w:t>Journal of Chemical and Pharmaceutical Research</w:t>
            </w:r>
            <w:r w:rsidRPr="00E75A7A">
              <w:rPr>
                <w:i/>
                <w:iCs/>
              </w:rPr>
              <w:t xml:space="preserve">, 2012, 4(2). </w:t>
            </w:r>
          </w:p>
          <w:p w:rsidR="004E76B2" w:rsidRPr="002809CD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E75A7A">
              <w:rPr>
                <w:b/>
                <w:bCs/>
                <w:lang w:val="en-IN"/>
              </w:rPr>
              <w:t xml:space="preserve">Infrared spectroscopic investigations on the reaction products resulted from the interaction between silver(I) salts with urea at 90 </w:t>
            </w:r>
            <w:r w:rsidRPr="00E75A7A">
              <w:rPr>
                <w:b/>
                <w:bCs/>
                <w:vertAlign w:val="superscript"/>
                <w:lang w:val="en-IN"/>
              </w:rPr>
              <w:t>o</w:t>
            </w:r>
            <w:r w:rsidRPr="00E75A7A">
              <w:rPr>
                <w:b/>
                <w:bCs/>
                <w:lang w:val="en-IN"/>
              </w:rPr>
              <w:t>C,</w:t>
            </w:r>
            <w:r w:rsidRPr="00E75A7A">
              <w:rPr>
                <w:color w:val="000000"/>
              </w:rPr>
              <w:t xml:space="preserve"> </w:t>
            </w:r>
            <w:r w:rsidRPr="00E75A7A">
              <w:rPr>
                <w:i/>
                <w:iCs/>
                <w:color w:val="000000"/>
              </w:rPr>
              <w:t>International Journal of Life science and Pharma Research</w:t>
            </w:r>
            <w:r w:rsidRPr="00E75A7A">
              <w:rPr>
                <w:i/>
                <w:iCs/>
              </w:rPr>
              <w:t>, 2012, 2(2</w:t>
            </w:r>
            <w:r>
              <w:t xml:space="preserve">). </w:t>
            </w:r>
          </w:p>
          <w:p w:rsidR="004E76B2" w:rsidRPr="002809CD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2809CD">
              <w:rPr>
                <w:b/>
                <w:bCs/>
              </w:rPr>
              <w:t xml:space="preserve"> Infrared spectroscopic interpretations on the reaction products</w:t>
            </w:r>
            <w:r w:rsidRPr="002809CD">
              <w:rPr>
                <w:rFonts w:hint="cs"/>
                <w:b/>
                <w:bCs/>
                <w:rtl/>
              </w:rPr>
              <w:t xml:space="preserve">  </w:t>
            </w:r>
            <w:r w:rsidRPr="002809CD">
              <w:rPr>
                <w:b/>
                <w:bCs/>
              </w:rPr>
              <w:t xml:space="preserve">resulted from the interaction between Co(II), Cu(II), Fe(III), Mn(II), Ni(II) and Zn(II) phosphate salts with urea at 85 o C.  </w:t>
            </w:r>
            <w:r w:rsidRPr="002809CD">
              <w:rPr>
                <w:i/>
                <w:iCs/>
              </w:rPr>
              <w:t>Journal of Chemical and Pharmaceutical Research,2012,4(3): 1856-1863.</w:t>
            </w:r>
          </w:p>
          <w:p w:rsidR="004E76B2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2809CD">
              <w:rPr>
                <w:rFonts w:ascii="CG Times" w:hAnsi="CG Times"/>
                <w:b/>
                <w:bCs/>
              </w:rPr>
              <w:t>Application of multivariate statistical analyses in the differentiation between two phosphate ores from the Nuba Mountains, Sudan</w:t>
            </w:r>
            <w:r w:rsidRPr="002809CD">
              <w:rPr>
                <w:rFonts w:ascii="CG Times" w:hAnsi="CG Times"/>
                <w:sz w:val="26"/>
                <w:szCs w:val="31"/>
              </w:rPr>
              <w:t xml:space="preserve">. </w:t>
            </w:r>
            <w:r w:rsidRPr="002809CD">
              <w:rPr>
                <w:rFonts w:ascii="CG Times" w:hAnsi="CG Times"/>
                <w:i/>
                <w:iCs/>
              </w:rPr>
              <w:t>International Journal of Enviromental Studies , 2012, 1-21, First  Article</w:t>
            </w:r>
            <w:r w:rsidRPr="002809CD">
              <w:rPr>
                <w:rFonts w:ascii="CG Times" w:hAnsi="CG Times"/>
                <w:b/>
                <w:bCs/>
                <w:sz w:val="26"/>
                <w:szCs w:val="31"/>
              </w:rPr>
              <w:t>.</w:t>
            </w:r>
          </w:p>
          <w:p w:rsidR="004E76B2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9D343A">
              <w:rPr>
                <w:b/>
                <w:bCs/>
              </w:rPr>
              <w:t>Chemical and Physical Studies on the Reaction Mechanism of Charge-Transfer Complexes Between Narcotic Drugs and Electronic Acceptors</w:t>
            </w:r>
            <w:r>
              <w:rPr>
                <w:i/>
                <w:iCs/>
              </w:rPr>
              <w:t>, International Journal of electrochemical science, 8(2013),1274-1294.</w:t>
            </w:r>
          </w:p>
          <w:p w:rsidR="004E76B2" w:rsidRPr="00A505E5" w:rsidRDefault="004E76B2" w:rsidP="004E76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A505E5">
              <w:rPr>
                <w:b/>
                <w:bCs/>
              </w:rPr>
              <w:t xml:space="preserve">Spectroscopic, Electrical Conductivity Measurements with </w:t>
            </w:r>
            <w:r>
              <w:rPr>
                <w:b/>
                <w:bCs/>
              </w:rPr>
              <w:t xml:space="preserve">Polystyrene </w:t>
            </w:r>
            <w:r w:rsidRPr="00A505E5">
              <w:rPr>
                <w:b/>
                <w:bCs/>
              </w:rPr>
              <w:t>Composites and Thermal Studies on Charge-Transfer Interactions Between bis(4-Amino-N-ethyl-1,8-Naphthalimide) Amine with Some Phenolic Acceptors</w:t>
            </w:r>
            <w:r>
              <w:rPr>
                <w:b/>
                <w:bCs/>
              </w:rPr>
              <w:t xml:space="preserve">, </w:t>
            </w:r>
            <w:r>
              <w:rPr>
                <w:i/>
                <w:iCs/>
              </w:rPr>
              <w:t>International Journal of electrochemical science, 8(2013),2863-2879.</w:t>
            </w:r>
          </w:p>
          <w:p w:rsidR="004E76B2" w:rsidRPr="002809CD" w:rsidRDefault="004E76B2" w:rsidP="004E76B2">
            <w:pPr>
              <w:numPr>
                <w:ilvl w:val="0"/>
                <w:numId w:val="29"/>
              </w:numPr>
              <w:ind w:right="26"/>
              <w:rPr>
                <w:i/>
                <w:iCs/>
              </w:rPr>
            </w:pPr>
            <w:r w:rsidRPr="00FF5F2B">
              <w:rPr>
                <w:b/>
                <w:bCs/>
              </w:rPr>
              <w:t xml:space="preserve">Proton transfer complexes based on some </w:t>
            </w:r>
            <w:r w:rsidRPr="00FF5F2B">
              <w:rPr>
                <w:rFonts w:ascii="TimesNewRoman,Bold" w:hAnsi="TimesNewRoman,Bold" w:cs="TimesNewRoman,Bold"/>
                <w:b/>
                <w:bCs/>
              </w:rPr>
              <w:t xml:space="preserve">π </w:t>
            </w:r>
            <w:r w:rsidRPr="00FF5F2B">
              <w:rPr>
                <w:b/>
                <w:bCs/>
              </w:rPr>
              <w:t>-acceptors having acidic protons with tyramine donor: Synthesis and spectroscopic characterizations</w:t>
            </w:r>
            <w:r>
              <w:rPr>
                <w:b/>
                <w:bCs/>
              </w:rPr>
              <w:t>,</w:t>
            </w:r>
            <w:r w:rsidRPr="00854558">
              <w:rPr>
                <w:i/>
                <w:iCs/>
              </w:rPr>
              <w:t xml:space="preserve"> </w:t>
            </w:r>
            <w:r w:rsidRPr="002809CD">
              <w:rPr>
                <w:i/>
                <w:iCs/>
              </w:rPr>
              <w:t xml:space="preserve">Journal of </w:t>
            </w:r>
            <w:r>
              <w:rPr>
                <w:i/>
                <w:iCs/>
              </w:rPr>
              <w:t xml:space="preserve"> </w:t>
            </w:r>
            <w:r w:rsidRPr="002809CD">
              <w:rPr>
                <w:i/>
                <w:iCs/>
              </w:rPr>
              <w:t xml:space="preserve">Chemical </w:t>
            </w:r>
            <w:r>
              <w:rPr>
                <w:i/>
                <w:iCs/>
              </w:rPr>
              <w:t>and Pharmaceutical Research,2013</w:t>
            </w:r>
            <w:r w:rsidRPr="002809CD">
              <w:rPr>
                <w:i/>
                <w:iCs/>
              </w:rPr>
              <w:t>,</w:t>
            </w:r>
            <w:r>
              <w:rPr>
                <w:i/>
                <w:iCs/>
              </w:rPr>
              <w:t>5</w:t>
            </w:r>
            <w:r w:rsidRPr="002809CD">
              <w:rPr>
                <w:i/>
                <w:iCs/>
              </w:rPr>
              <w:t xml:space="preserve">(3): </w:t>
            </w:r>
            <w:r>
              <w:rPr>
                <w:i/>
                <w:iCs/>
              </w:rPr>
              <w:t>33</w:t>
            </w:r>
            <w:r w:rsidRPr="002809CD">
              <w:rPr>
                <w:i/>
                <w:iCs/>
              </w:rPr>
              <w:t>-</w:t>
            </w:r>
            <w:r>
              <w:rPr>
                <w:i/>
                <w:iCs/>
              </w:rPr>
              <w:t>41</w:t>
            </w:r>
            <w:r w:rsidRPr="002809CD">
              <w:rPr>
                <w:i/>
                <w:iCs/>
              </w:rPr>
              <w:t>.</w:t>
            </w:r>
          </w:p>
          <w:p w:rsidR="004E76B2" w:rsidRPr="00F02DD7" w:rsidRDefault="004E76B2" w:rsidP="004E76B2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b/>
                <w:bCs/>
                <w:i/>
                <w:iCs/>
                <w:color w:val="000050"/>
              </w:rPr>
            </w:pPr>
            <w:r>
              <w:rPr>
                <w:b/>
                <w:bCs/>
              </w:rPr>
              <w:t xml:space="preserve">         </w:t>
            </w:r>
          </w:p>
          <w:p w:rsidR="004E76B2" w:rsidRPr="009703BE" w:rsidRDefault="004E76B2" w:rsidP="004E76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Style w:val="af3"/>
                <w:i/>
                <w:iCs/>
              </w:rPr>
            </w:pPr>
            <w:r w:rsidRPr="009703BE">
              <w:rPr>
                <w:rStyle w:val="af3"/>
              </w:rPr>
              <w:t xml:space="preserve">Spectral studies to increase the efficiency and stability of laser dyes by charge-transfer reactions for using in solar cells:charge-transfer complexes of Ponceau S with p -chloranil,chloranilic and picric acids, </w:t>
            </w:r>
            <w:r w:rsidRPr="009703BE">
              <w:rPr>
                <w:rStyle w:val="af3"/>
                <w:i/>
                <w:iCs/>
              </w:rPr>
              <w:t>Research on Chemical Intermediates, 2013, 39(8).</w:t>
            </w:r>
          </w:p>
          <w:p w:rsidR="004E76B2" w:rsidRPr="008B7DB4" w:rsidRDefault="004E76B2" w:rsidP="004E76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3350F">
              <w:rPr>
                <w:rFonts w:ascii="TimesNewRomanPS-ItalicMT" w:hAnsi="TimesNewRomanPS-ItalicMT" w:cs="TimesNewRomanPS-ItalicMT"/>
                <w:b/>
                <w:bCs/>
              </w:rPr>
              <w:t xml:space="preserve"> </w:t>
            </w:r>
            <w:r w:rsidRPr="008F11FC">
              <w:rPr>
                <w:rFonts w:ascii="TimesNewRomanPS-ItalicMT" w:hAnsi="TimesNewRomanPS-ItalicMT" w:cs="TimesNewRomanPS-ItalicMT"/>
                <w:b/>
                <w:bCs/>
              </w:rPr>
              <w:t>New complexes of urea with Hg(II) and Ni(II) metal ions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,</w:t>
            </w:r>
            <w:r w:rsidRPr="0003350F"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 w:rsidRPr="008F11FC">
              <w:rPr>
                <w:rFonts w:ascii="TimesNewRomanPS-ItalicMT" w:hAnsi="TimesNewRomanPS-ItalicMT" w:cs="TimesNewRomanPS-ItalicMT"/>
                <w:i/>
                <w:iCs/>
              </w:rPr>
              <w:t xml:space="preserve">Eur. Chem. Bull. </w:t>
            </w:r>
            <w:r w:rsidRPr="008F11FC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201</w:t>
            </w:r>
            <w:r w:rsidRPr="008F11FC">
              <w:rPr>
                <w:rFonts w:ascii="TimesNewRomanPS-ItalicMT" w:hAnsi="TimesNewRomanPS-ItalicMT" w:cs="TimesNewRomanPS-ItalicMT"/>
                <w:i/>
                <w:iCs/>
              </w:rPr>
              <w:t xml:space="preserve">2, 1(6), </w:t>
            </w:r>
            <w:r w:rsidRPr="008F11FC">
              <w:rPr>
                <w:rFonts w:ascii="TimesNewRomanPSMT" w:hAnsi="TimesNewRomanPSMT" w:cs="TimesNewRomanPSMT"/>
                <w:i/>
                <w:iCs/>
              </w:rPr>
              <w:t>188-195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</w:t>
            </w:r>
            <w:r w:rsidRPr="008B7DB4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:rsidR="004E76B2" w:rsidRDefault="004E76B2" w:rsidP="004E76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B7DB4">
              <w:rPr>
                <w:rFonts w:ascii="TimesNewRoman,Bold" w:hAnsi="TimesNewRoman,Bold" w:cs="TimesNewRoman,Bold"/>
                <w:b/>
                <w:bCs/>
              </w:rPr>
              <w:t>Synthesis and Spectroscopic Characterization of Zn(II), Cd(II), and Hg(II) Ciprofloxacin Complexes.</w:t>
            </w:r>
            <w:r w:rsidRPr="008B7DB4">
              <w:rPr>
                <w:rFonts w:ascii="TimesNewRoman,Italic" w:hAnsi="TimesNewRoman,Italic" w:cs="TimesNewRoman,Italic"/>
                <w:i/>
                <w:iCs/>
              </w:rPr>
              <w:t xml:space="preserve"> </w:t>
            </w:r>
            <w:r w:rsidRPr="004A3B37">
              <w:rPr>
                <w:rFonts w:ascii="TimesNewRoman,Italic" w:hAnsi="TimesNewRoman,Italic" w:cs="TimesNewRoman,Italic"/>
                <w:i/>
                <w:iCs/>
              </w:rPr>
              <w:t>Russian Journal of General Chemistry, 2014, Vol. 84, No. 9, pp. ????–????. © Pleiades Publishing, Ltd., 2014</w:t>
            </w:r>
            <w:r>
              <w:rPr>
                <w:rFonts w:ascii="TimesNewRoman,Bold" w:hAnsi="TimesNewRoman,Bold" w:cs="TimesNewRoman,Bold"/>
                <w:b/>
                <w:bCs/>
              </w:rPr>
              <w:t>.</w:t>
            </w:r>
            <w:r w:rsidRPr="008B7DB4"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</w:p>
          <w:p w:rsidR="004E76B2" w:rsidRPr="00694654" w:rsidRDefault="004E76B2" w:rsidP="004E76B2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after="144" w:line="288" w:lineRule="atLeas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The crystal structure of ethyl 4-((2-hydroxybenzyl)amino)benzoate, a Schiff base, C</w:t>
            </w: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  <w:vertAlign w:val="subscript"/>
              </w:rPr>
              <w:t>16</w:t>
            </w: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H</w:t>
            </w: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  <w:vertAlign w:val="subscript"/>
              </w:rPr>
              <w:t>17</w:t>
            </w: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NO</w:t>
            </w: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,</w:t>
            </w:r>
            <w:r w:rsidRPr="00C636E2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5F5F5"/>
              </w:rPr>
              <w:t>Zeitschrift für Kristallographie - New Crystal Structures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, volume 232 , (4) , 2017.</w:t>
            </w:r>
            <w:r w:rsidRPr="00694654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</w:p>
          <w:p w:rsidR="004E76B2" w:rsidRDefault="004E76B2" w:rsidP="004E76B2">
            <w:pPr>
              <w:pStyle w:val="1"/>
              <w:shd w:val="clear" w:color="auto" w:fill="FFFFFF"/>
              <w:spacing w:before="0" w:after="375"/>
              <w:rPr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 xml:space="preserve">       15 ) </w:t>
            </w:r>
            <w:r w:rsidRPr="00694654">
              <w:rPr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>Cooperative binding of Cadmium(II) on PVA-Bentonite complex in water</w:t>
            </w: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>,</w:t>
            </w:r>
            <w:r w:rsidRPr="00694654">
              <w:rPr>
                <w:rFonts w:ascii="ff2" w:hAnsi="ff2"/>
                <w:color w:val="000000"/>
                <w:sz w:val="54"/>
                <w:szCs w:val="54"/>
                <w:shd w:val="clear" w:color="auto" w:fill="FFFFFF"/>
              </w:rPr>
              <w:t xml:space="preserve"> </w:t>
            </w:r>
            <w:r w:rsidRPr="006946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 Chemica Sinica, 2015, 6(4):11-17</w:t>
            </w: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>.</w:t>
            </w:r>
          </w:p>
          <w:p w:rsidR="004E76B2" w:rsidRDefault="004E76B2" w:rsidP="004E76B2">
            <w:pPr>
              <w:pStyle w:val="af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  <w:r w:rsidRPr="00612931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- </w:t>
            </w:r>
            <w:r w:rsidRPr="008B0D90">
              <w:t>Mahmoud Salman</w:t>
            </w:r>
            <w:r w:rsidRPr="008B0D90">
              <w:rPr>
                <w:b/>
                <w:bCs/>
              </w:rPr>
              <w:t>, Ahmed M. Naglah,MohamedA.Al-Omar, Asma S. Al-Wasidi, Akram M. El-Didamony, Mohamed Y. El-Sayed, Hammad Fetooh, Eman S. E. Abd Moamen S. Refat, El-Mak Soud, Abdel Majid A. Adam and W. Abd El-Fattah</w:t>
            </w:r>
            <w:r>
              <w:t xml:space="preserve">. </w:t>
            </w:r>
            <w:r w:rsidRPr="008B0D90">
              <w:t>2019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8B0D90">
              <w:rPr>
                <w:b/>
                <w:bCs/>
              </w:rPr>
              <w:t xml:space="preserve">Synthetic, Spectroscopic, Thermogravimetric and Biological Studies of Some Lanthanide(III) and Th(IV) with Fluorescein Dye as a Complexing Agent, </w:t>
            </w:r>
            <w:r w:rsidRPr="008B0D90">
              <w:t>Science of Advanced Materials</w:t>
            </w:r>
            <w:r w:rsidRPr="008B0D90">
              <w:rPr>
                <w:rFonts w:eastAsia="Calibri"/>
                <w:i/>
                <w:iCs/>
              </w:rPr>
              <w:t xml:space="preserve"> </w:t>
            </w:r>
            <w:r w:rsidRPr="008B0D90">
              <w:t>Vol. 11, pp. 808–816.</w:t>
            </w:r>
          </w:p>
          <w:p w:rsidR="004E76B2" w:rsidRPr="008B0D90" w:rsidRDefault="004E76B2" w:rsidP="004E76B2">
            <w:pPr>
              <w:pStyle w:val="af4"/>
              <w:rPr>
                <w:b/>
                <w:bCs/>
              </w:rPr>
            </w:pPr>
          </w:p>
          <w:p w:rsidR="004E76B2" w:rsidRDefault="004E76B2" w:rsidP="004E76B2">
            <w:pPr>
              <w:autoSpaceDE w:val="0"/>
              <w:autoSpaceDN w:val="0"/>
              <w:adjustRightInd w:val="0"/>
              <w:rPr>
                <w:rFonts w:hint="cs"/>
                <w:i/>
                <w:iCs/>
                <w:rtl/>
                <w:lang w:bidi="ar-JO"/>
              </w:rPr>
            </w:pPr>
            <w:r>
              <w:t>17</w:t>
            </w:r>
            <w:r w:rsidRPr="00612931">
              <w:t>)</w:t>
            </w:r>
            <w:r>
              <w:t xml:space="preserve">- </w:t>
            </w:r>
            <w:r w:rsidRPr="00FE4249">
              <w:rPr>
                <w:b/>
                <w:bCs/>
              </w:rPr>
              <w:t>Mahmoud Salman</w:t>
            </w:r>
            <w:r w:rsidRPr="00B4340D">
              <w:t xml:space="preserve">, Abdel Aziz Abu-Yamin, Ibrahim Sarairah, </w:t>
            </w:r>
            <w:r w:rsidRPr="00FE4249">
              <w:t>Alhawarin Ibrahim</w:t>
            </w:r>
            <w:r w:rsidRPr="00B4340D">
              <w:t xml:space="preserve"> and Murad A. AlDamen</w:t>
            </w:r>
            <w:r>
              <w:rPr>
                <w:i/>
                <w:iCs/>
              </w:rPr>
              <w:t>.</w:t>
            </w:r>
            <w:r w:rsidRPr="00B4340D">
              <w:rPr>
                <w:shd w:val="clear" w:color="auto" w:fill="FFFFFF"/>
              </w:rPr>
              <w:t xml:space="preserve"> </w:t>
            </w:r>
            <w:r w:rsidRPr="00D63B7D">
              <w:rPr>
                <w:b/>
                <w:bCs/>
                <w:shd w:val="clear" w:color="auto" w:fill="FFFFFF"/>
              </w:rPr>
              <w:t>2017</w:t>
            </w:r>
            <w:r>
              <w:rPr>
                <w:rStyle w:val="apple-converted-space"/>
                <w:shd w:val="clear" w:color="auto" w:fill="FFFFFF"/>
              </w:rPr>
              <w:t>,</w:t>
            </w:r>
            <w:r w:rsidRPr="00B4340D">
              <w:rPr>
                <w:shd w:val="clear" w:color="auto" w:fill="FFFFFF"/>
              </w:rPr>
              <w:t xml:space="preserve"> </w:t>
            </w:r>
            <w:r w:rsidRPr="00B4340D">
              <w:t>The crystal structure of ethyl  4-((2-hydroxybenzyl) amino)benzoate, a Schiff base, C</w:t>
            </w:r>
            <w:r w:rsidRPr="00B4340D">
              <w:rPr>
                <w:vertAlign w:val="subscript"/>
              </w:rPr>
              <w:t>16</w:t>
            </w:r>
            <w:r w:rsidRPr="00B4340D">
              <w:t>H</w:t>
            </w:r>
            <w:r w:rsidRPr="00B4340D">
              <w:rPr>
                <w:vertAlign w:val="subscript"/>
              </w:rPr>
              <w:t>17</w:t>
            </w:r>
            <w:r w:rsidRPr="00B4340D">
              <w:t>NO</w:t>
            </w:r>
            <w:r w:rsidRPr="00B4340D">
              <w:rPr>
                <w:vertAlign w:val="subscript"/>
              </w:rPr>
              <w:t>3</w:t>
            </w:r>
            <w:r>
              <w:rPr>
                <w:vertAlign w:val="subscript"/>
              </w:rPr>
              <w:t>.</w:t>
            </w:r>
            <w:r w:rsidRPr="00D63B7D">
              <w:t xml:space="preserve"> </w:t>
            </w:r>
            <w:r w:rsidRPr="0046284C">
              <w:rPr>
                <w:b/>
                <w:bCs/>
              </w:rPr>
              <w:t>Z. Krist</w:t>
            </w:r>
            <w:r w:rsidRPr="00D63B7D">
              <w:rPr>
                <w:b/>
                <w:bCs/>
              </w:rPr>
              <w:t>allogr. NCS 2017; 232(4): 631–632</w:t>
            </w:r>
            <w:r w:rsidRPr="00B4340D">
              <w:rPr>
                <w:i/>
                <w:iCs/>
              </w:rPr>
              <w:t>.</w:t>
            </w:r>
          </w:p>
          <w:p w:rsidR="004E76B2" w:rsidRDefault="004E76B2" w:rsidP="004E76B2">
            <w:pPr>
              <w:pStyle w:val="af4"/>
            </w:pPr>
          </w:p>
          <w:p w:rsidR="004E76B2" w:rsidRDefault="004E76B2" w:rsidP="004E76B2">
            <w:r>
              <w:t>18</w:t>
            </w:r>
            <w:r w:rsidRPr="000517DF">
              <w:t>)-</w:t>
            </w:r>
            <w:r w:rsidRPr="003913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3536A">
              <w:rPr>
                <w:b/>
                <w:bCs/>
              </w:rPr>
              <w:t>Mahmmod Salman,</w:t>
            </w:r>
            <w:r w:rsidRPr="00374A30">
              <w:t xml:space="preserve"> Ayman Issa,</w:t>
            </w:r>
            <w:r w:rsidRPr="00374A30">
              <w:rPr>
                <w:b/>
                <w:bCs/>
              </w:rPr>
              <w:t xml:space="preserve"> </w:t>
            </w:r>
            <w:r w:rsidRPr="0083536A">
              <w:t>Ibrahim A. M. Saraireh</w:t>
            </w:r>
            <w:r w:rsidRPr="00374A30">
              <w:rPr>
                <w:b/>
                <w:bCs/>
              </w:rPr>
              <w:t xml:space="preserve">, </w:t>
            </w:r>
            <w:r w:rsidRPr="00374A30">
              <w:t>Abdel Aziz Abu- Yamin</w:t>
            </w:r>
            <w:r w:rsidRPr="00374A30">
              <w:rPr>
                <w:b/>
                <w:bCs/>
              </w:rPr>
              <w:t>.</w:t>
            </w:r>
            <w:r w:rsidRPr="00374A30">
              <w:t xml:space="preserve"> </w:t>
            </w:r>
          </w:p>
          <w:p w:rsidR="004E76B2" w:rsidRDefault="004E76B2" w:rsidP="004E76B2">
            <w:pPr>
              <w:rPr>
                <w:color w:val="000000"/>
              </w:rPr>
            </w:pPr>
            <w:r>
              <w:t xml:space="preserve">  </w:t>
            </w:r>
            <w:r>
              <w:rPr>
                <w:b/>
                <w:bCs/>
              </w:rPr>
              <w:t xml:space="preserve">     </w:t>
            </w:r>
            <w:r w:rsidRPr="00374A30">
              <w:rPr>
                <w:b/>
                <w:bCs/>
              </w:rPr>
              <w:t>(2016).</w:t>
            </w:r>
            <w:r w:rsidRPr="00374A30">
              <w:t xml:space="preserve"> </w:t>
            </w:r>
            <w:r w:rsidRPr="00374A30">
              <w:rPr>
                <w:color w:val="000000"/>
              </w:rPr>
              <w:t>"Synthesis and Spectroscopic Characterizations of  Tris</w:t>
            </w:r>
            <w:r>
              <w:rPr>
                <w:color w:val="000000"/>
              </w:rPr>
              <w:t xml:space="preserve"> </w:t>
            </w:r>
            <w:r w:rsidRPr="00374A30">
              <w:rPr>
                <w:color w:val="000000"/>
              </w:rPr>
              <w:t>(hydroxymethyl)</w:t>
            </w:r>
            <w:r>
              <w:rPr>
                <w:color w:val="000000"/>
              </w:rPr>
              <w:t xml:space="preserve"> </w:t>
            </w:r>
          </w:p>
          <w:p w:rsidR="004E76B2" w:rsidRDefault="004E76B2" w:rsidP="004E76B2">
            <w:pPr>
              <w:rPr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      aminomethane </w:t>
            </w:r>
            <w:r w:rsidRPr="00374A30">
              <w:rPr>
                <w:color w:val="000000"/>
              </w:rPr>
              <w:t>Proton Transfer Complexes with  Acidic π- Acceptors".</w:t>
            </w:r>
            <w:r w:rsidRPr="00374A30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</w:p>
          <w:p w:rsidR="004E76B2" w:rsidRDefault="004E76B2" w:rsidP="004E76B2"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     </w:t>
            </w:r>
            <w:r w:rsidRPr="00374A30">
              <w:rPr>
                <w:b/>
                <w:bCs/>
                <w:i/>
                <w:iCs/>
                <w:color w:val="000000"/>
                <w:shd w:val="clear" w:color="auto" w:fill="FFFFFF"/>
              </w:rPr>
              <w:t>Jordan Journal</w:t>
            </w:r>
            <w:r w:rsidRPr="00374A30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374A30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of 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 </w:t>
            </w:r>
            <w:r w:rsidRPr="00374A30">
              <w:rPr>
                <w:b/>
                <w:bCs/>
                <w:i/>
                <w:iCs/>
                <w:color w:val="000000"/>
                <w:shd w:val="clear" w:color="auto" w:fill="FFFFFF"/>
              </w:rPr>
              <w:t>Chemistry Vol.</w:t>
            </w:r>
            <w:r>
              <w:t xml:space="preserve"> </w:t>
            </w:r>
            <w:r w:rsidRPr="00374A30">
              <w:rPr>
                <w:b/>
                <w:bCs/>
                <w:i/>
                <w:iCs/>
                <w:color w:val="000000"/>
                <w:shd w:val="clear" w:color="auto" w:fill="FFFFFF"/>
              </w:rPr>
              <w:t>11 No. 2, 2016, pp. 85-98</w:t>
            </w:r>
            <w:r w:rsidRPr="00374A30">
              <w:rPr>
                <w:i/>
                <w:iCs/>
              </w:rPr>
              <w:t>.</w:t>
            </w:r>
            <w:r w:rsidRPr="00374A30">
              <w:t xml:space="preserve"> </w:t>
            </w:r>
          </w:p>
          <w:p w:rsidR="004E76B2" w:rsidRPr="003913DA" w:rsidRDefault="004E76B2" w:rsidP="004E76B2">
            <w:pPr>
              <w:pStyle w:val="af4"/>
            </w:pPr>
          </w:p>
          <w:p w:rsidR="004E76B2" w:rsidRDefault="004E76B2" w:rsidP="004E76B2">
            <w:r>
              <w:t xml:space="preserve">19) </w:t>
            </w:r>
            <w:r w:rsidRPr="00374A3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t>Ibrahim A. M. Saraireh ,</w:t>
            </w:r>
            <w:r w:rsidRPr="001421D8">
              <w:t xml:space="preserve"> </w:t>
            </w:r>
            <w:r>
              <w:t>Mohammednoor Altarawneh ,</w:t>
            </w:r>
            <w:r w:rsidRPr="001421D8">
              <w:t xml:space="preserve"> </w:t>
            </w:r>
            <w:r>
              <w:t>Jibril Alhawarin,</w:t>
            </w:r>
            <w:r w:rsidRPr="001421D8">
              <w:t xml:space="preserve"> </w:t>
            </w:r>
            <w:r w:rsidRPr="00612931">
              <w:rPr>
                <w:b/>
                <w:bCs/>
              </w:rPr>
              <w:t>Mahmoud Salman</w:t>
            </w:r>
            <w:r>
              <w:t>,</w:t>
            </w:r>
            <w:r w:rsidRPr="001421D8">
              <w:t xml:space="preserve"> </w:t>
            </w:r>
            <w:r>
              <w:t>Abdel Aziz Abu-Yamin,</w:t>
            </w:r>
            <w:r w:rsidRPr="001421D8">
              <w:t xml:space="preserve"> </w:t>
            </w:r>
            <w:r>
              <w:t>and Randa Alasad.</w:t>
            </w:r>
            <w:r w:rsidRPr="00612931">
              <w:rPr>
                <w:b/>
                <w:bCs/>
              </w:rPr>
              <w:t>2019</w:t>
            </w:r>
            <w:r>
              <w:t>,</w:t>
            </w:r>
            <w:r w:rsidRPr="00612931">
              <w:t xml:space="preserve"> </w:t>
            </w:r>
            <w:r>
              <w:t>Synthesis and Characterization of β-</w:t>
            </w:r>
            <w:r w:rsidRPr="00612931">
              <w:t xml:space="preserve"> </w:t>
            </w:r>
            <w:r>
              <w:t>Diketimine Schiff Base</w:t>
            </w:r>
            <w:r w:rsidRPr="001421D8">
              <w:t xml:space="preserve"> </w:t>
            </w:r>
            <w:r>
              <w:t>Complexes with Ni(II) and Zn(II) Ions: Experimental and</w:t>
            </w:r>
            <w:r w:rsidRPr="001421D8">
              <w:t xml:space="preserve"> </w:t>
            </w:r>
            <w:r>
              <w:t>Theoretical Study.</w:t>
            </w:r>
            <w:r w:rsidRPr="00612931">
              <w:t xml:space="preserve"> Hindawi </w:t>
            </w:r>
            <w:r>
              <w:t>Journal of Chemistry,</w:t>
            </w:r>
            <w:r w:rsidRPr="00612931">
              <w:t xml:space="preserve"> </w:t>
            </w:r>
            <w:r>
              <w:t>Volume 2019.</w:t>
            </w:r>
          </w:p>
          <w:p w:rsidR="004E76B2" w:rsidRPr="00612931" w:rsidRDefault="004E76B2" w:rsidP="004E76B2">
            <w:pPr>
              <w:rPr>
                <w:rFonts w:hint="cs"/>
                <w:rtl/>
                <w:lang w:bidi="ar-JO"/>
              </w:rPr>
            </w:pPr>
          </w:p>
          <w:p w:rsidR="004E76B2" w:rsidRDefault="004E76B2" w:rsidP="004E76B2">
            <w:pPr>
              <w:pStyle w:val="af4"/>
            </w:pPr>
            <w:r>
              <w:rPr>
                <w:b/>
                <w:bCs/>
              </w:rPr>
              <w:t xml:space="preserve">20) </w:t>
            </w:r>
            <w:r w:rsidRPr="000517DF">
              <w:rPr>
                <w:b/>
                <w:bCs/>
              </w:rPr>
              <w:t>-</w:t>
            </w:r>
            <w:r w:rsidRPr="00374A30">
              <w:t xml:space="preserve"> </w:t>
            </w:r>
            <w:r w:rsidRPr="00374A30">
              <w:rPr>
                <w:b/>
                <w:bCs/>
              </w:rPr>
              <w:t>Abdel Aziz Abu-Yamin, Murad A. Al</w:t>
            </w:r>
            <w:r>
              <w:rPr>
                <w:b/>
                <w:bCs/>
              </w:rPr>
              <w:t xml:space="preserve"> </w:t>
            </w:r>
            <w:r w:rsidRPr="00374A30">
              <w:rPr>
                <w:b/>
                <w:bCs/>
              </w:rPr>
              <w:t xml:space="preserve">Damen, Mutasem O. Sinnokrot, Hassan K. Juwhari,     </w:t>
            </w:r>
            <w:r>
              <w:rPr>
                <w:b/>
                <w:bCs/>
              </w:rPr>
              <w:t xml:space="preserve"> </w:t>
            </w:r>
            <w:r w:rsidRPr="0083536A">
              <w:t>Mahmoud Salman</w:t>
            </w:r>
            <w:r w:rsidRPr="00374A30">
              <w:rPr>
                <w:b/>
                <w:bCs/>
              </w:rPr>
              <w:t xml:space="preserve">, </w:t>
            </w:r>
            <w:r w:rsidRPr="0083536A">
              <w:rPr>
                <w:b/>
                <w:bCs/>
              </w:rPr>
              <w:t>Ibrahim Sarairah</w:t>
            </w:r>
            <w:r w:rsidRPr="00374A30">
              <w:rPr>
                <w:b/>
                <w:bCs/>
              </w:rPr>
              <w:t>, Jibril Al-hawarin, and Mohammad S. Mubarak.</w:t>
            </w:r>
            <w:r w:rsidRPr="006C6DC0">
              <w:rPr>
                <w:b/>
                <w:bCs/>
              </w:rPr>
              <w:t xml:space="preserve"> </w:t>
            </w:r>
            <w:r w:rsidRPr="00374A30">
              <w:rPr>
                <w:b/>
                <w:bCs/>
              </w:rPr>
              <w:t>Characterization, Crystal Structure And</w:t>
            </w:r>
            <w:r>
              <w:rPr>
                <w:b/>
                <w:bCs/>
              </w:rPr>
              <w:t xml:space="preserve"> </w:t>
            </w:r>
            <w:r w:rsidRPr="00374A30">
              <w:rPr>
                <w:b/>
                <w:bCs/>
              </w:rPr>
              <w:t>fluorescence Of A New</w:t>
            </w:r>
            <w:r>
              <w:rPr>
                <w:b/>
                <w:bCs/>
              </w:rPr>
              <w:t xml:space="preserve"> </w:t>
            </w:r>
            <w:r w:rsidRPr="00374A30">
              <w:rPr>
                <w:b/>
                <w:bCs/>
              </w:rPr>
              <w:t xml:space="preserve">Samarium Schiff-Base </w:t>
            </w:r>
            <w:r>
              <w:rPr>
                <w:b/>
                <w:bCs/>
              </w:rPr>
              <w:t xml:space="preserve"> </w:t>
            </w:r>
            <w:r w:rsidRPr="00374A30">
              <w:rPr>
                <w:b/>
                <w:bCs/>
              </w:rPr>
              <w:t>Complex,</w:t>
            </w:r>
            <w:r>
              <w:rPr>
                <w:b/>
                <w:bCs/>
              </w:rPr>
              <w:t xml:space="preserve"> </w:t>
            </w:r>
            <w:r w:rsidRPr="008F72EE">
              <w:t>Journal of Structural Chemistry</w:t>
            </w:r>
            <w:r w:rsidRPr="00374A30">
              <w:rPr>
                <w:b/>
                <w:bCs/>
              </w:rPr>
              <w:t xml:space="preserve"> </w:t>
            </w:r>
            <w:r w:rsidRPr="00FA64A4">
              <w:rPr>
                <w:rFonts w:eastAsia="Calibri"/>
              </w:rPr>
              <w:t>Vol. 59, No. 8,</w:t>
            </w:r>
            <w:r>
              <w:rPr>
                <w:rFonts w:eastAsia="Calibri"/>
              </w:rPr>
              <w:t xml:space="preserve"> </w:t>
            </w:r>
            <w:r w:rsidRPr="00FA64A4">
              <w:rPr>
                <w:rFonts w:eastAsia="Calibri"/>
              </w:rPr>
              <w:t>2018 pp. 1935-1943</w:t>
            </w:r>
            <w:r>
              <w:t>.</w:t>
            </w:r>
          </w:p>
          <w:p w:rsidR="00000D24" w:rsidRPr="004E76B2" w:rsidRDefault="004E76B2" w:rsidP="004E76B2">
            <w:pPr>
              <w:spacing w:line="360" w:lineRule="auto"/>
              <w:rPr>
                <w:color w:val="FF0000"/>
              </w:rPr>
            </w:pPr>
            <w:r>
              <w:t>21</w:t>
            </w:r>
            <w:r w:rsidRPr="0041129E">
              <w:t xml:space="preserve">)- Khaleel A. Abu-Sbeih, </w:t>
            </w:r>
            <w:r w:rsidRPr="004E76B2">
              <w:rPr>
                <w:b/>
                <w:bCs/>
              </w:rPr>
              <w:t>Mahmoud Salman,</w:t>
            </w:r>
            <w:r w:rsidRPr="0041129E">
              <w:t xml:space="preserve"> Idrees Al-Momani and Bassam El-Eswed.</w:t>
            </w:r>
            <w:r w:rsidRPr="004E76B2">
              <w:rPr>
                <w:b/>
                <w:bCs/>
              </w:rPr>
              <w:t>2015</w:t>
            </w:r>
            <w:r w:rsidRPr="0041129E">
              <w:t>,</w:t>
            </w:r>
            <w:r w:rsidRPr="004E76B2">
              <w:rPr>
                <w:b/>
                <w:bCs/>
              </w:rPr>
              <w:t xml:space="preserve"> Cooperative binding of Cadmium(II) on PVA-Bentonitecomplex in water.</w:t>
            </w:r>
            <w:r w:rsidRPr="0041129E">
              <w:t xml:space="preserve"> Der Chemica Sinica</w:t>
            </w:r>
            <w:r w:rsidRPr="004E76B2">
              <w:rPr>
                <w:b/>
                <w:bCs/>
              </w:rPr>
              <w:t xml:space="preserve">, 2015, 6(4):11-17.   </w:t>
            </w:r>
          </w:p>
        </w:tc>
      </w:tr>
    </w:tbl>
    <w:p w:rsidR="00110836" w:rsidRPr="00EE23DC" w:rsidRDefault="00110836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:rsidR="00F46460" w:rsidRPr="00074583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0"/>
          <w:rFonts w:cs="Times New Roman"/>
          <w:b/>
          <w:smallCaps/>
          <w:color w:val="auto"/>
          <w:sz w:val="28"/>
          <w:szCs w:val="28"/>
        </w:rPr>
      </w:pPr>
      <w:r w:rsidRPr="00074583">
        <w:rPr>
          <w:b/>
          <w:smallCaps/>
          <w:sz w:val="28"/>
          <w:szCs w:val="28"/>
        </w:rPr>
        <w:t>C</w:t>
      </w:r>
      <w:r w:rsidR="00762A32" w:rsidRPr="00074583">
        <w:rPr>
          <w:b/>
          <w:smallCaps/>
          <w:sz w:val="28"/>
          <w:szCs w:val="28"/>
        </w:rPr>
        <w:t>onference</w:t>
      </w:r>
      <w:r w:rsidR="003A6A58" w:rsidRPr="00074583">
        <w:rPr>
          <w:b/>
          <w:smallCaps/>
          <w:sz w:val="28"/>
          <w:szCs w:val="28"/>
        </w:rPr>
        <w:t>sAnd P</w:t>
      </w:r>
      <w:r w:rsidR="00762A32" w:rsidRPr="00074583">
        <w:rPr>
          <w:b/>
          <w:smallCaps/>
          <w:sz w:val="28"/>
          <w:szCs w:val="28"/>
        </w:rPr>
        <w:t>r</w:t>
      </w:r>
      <w:r w:rsidR="003A6A58" w:rsidRPr="00074583">
        <w:rPr>
          <w:b/>
          <w:smallCaps/>
          <w:sz w:val="28"/>
          <w:szCs w:val="28"/>
        </w:rPr>
        <w:t>oceeding</w:t>
      </w:r>
      <w:r w:rsidR="00762A32" w:rsidRPr="00074583">
        <w:rPr>
          <w:b/>
          <w:smallCaps/>
          <w:sz w:val="28"/>
          <w:szCs w:val="28"/>
        </w:rPr>
        <w:t xml:space="preserve">s </w:t>
      </w:r>
      <w:r w:rsidR="00074583">
        <w:rPr>
          <w:b/>
          <w:smallCaps/>
          <w:sz w:val="28"/>
          <w:szCs w:val="28"/>
        </w:rPr>
        <w:t>____________</w:t>
      </w:r>
      <w:r w:rsidR="004569FD" w:rsidRPr="00074583">
        <w:rPr>
          <w:b/>
          <w:smallCaps/>
          <w:sz w:val="28"/>
          <w:szCs w:val="28"/>
        </w:rPr>
        <w:t>_________________________</w:t>
      </w:r>
    </w:p>
    <w:p w:rsidR="003B41A4" w:rsidRPr="004569FD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4569FD">
        <w:rPr>
          <w:b/>
          <w:smallCaps/>
          <w:sz w:val="28"/>
          <w:szCs w:val="28"/>
        </w:rPr>
        <w:t>T</w:t>
      </w:r>
      <w:r w:rsidR="00762A32" w:rsidRPr="004569FD">
        <w:rPr>
          <w:b/>
          <w:smallCaps/>
          <w:sz w:val="28"/>
          <w:szCs w:val="28"/>
        </w:rPr>
        <w:t>eaching</w:t>
      </w:r>
      <w:r w:rsidR="004569FD">
        <w:rPr>
          <w:b/>
          <w:smallCaps/>
          <w:sz w:val="28"/>
          <w:szCs w:val="28"/>
        </w:rPr>
        <w:t>__________________________________________________________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62A32" w:rsidRPr="00762A32" w:rsidTr="004569FD">
        <w:tc>
          <w:tcPr>
            <w:tcW w:w="5000" w:type="pct"/>
          </w:tcPr>
          <w:p w:rsidR="003A5121" w:rsidRDefault="00762A32" w:rsidP="003A5121">
            <w:pPr>
              <w:jc w:val="both"/>
              <w:rPr>
                <w:rFonts w:eastAsia="MS Mincho"/>
              </w:rPr>
            </w:pPr>
            <w:r w:rsidRPr="00812032">
              <w:rPr>
                <w:b/>
                <w:bCs/>
                <w:i/>
                <w:iCs/>
              </w:rPr>
              <w:t>Courses Taught</w:t>
            </w:r>
            <w:r w:rsidR="001A5915" w:rsidRPr="00812032">
              <w:rPr>
                <w:b/>
                <w:bCs/>
                <w:i/>
                <w:iCs/>
              </w:rPr>
              <w:t>-undergraduate</w:t>
            </w:r>
            <w:r w:rsidR="003A5121" w:rsidRPr="00640BD7">
              <w:rPr>
                <w:rFonts w:eastAsia="MS Mincho"/>
              </w:rPr>
              <w:t xml:space="preserve"> </w:t>
            </w:r>
          </w:p>
          <w:p w:rsidR="003A5121" w:rsidRDefault="003A5121" w:rsidP="003A5121">
            <w:pPr>
              <w:jc w:val="both"/>
              <w:rPr>
                <w:rFonts w:eastAsia="MS Mincho"/>
              </w:rPr>
            </w:pPr>
            <w:r w:rsidRPr="00640BD7">
              <w:rPr>
                <w:rFonts w:eastAsia="MS Mincho"/>
              </w:rPr>
              <w:t>I</w:t>
            </w:r>
            <w:r>
              <w:rPr>
                <w:rFonts w:eastAsia="MS Mincho"/>
                <w:b/>
                <w:bCs/>
                <w:i/>
                <w:iCs/>
              </w:rPr>
              <w:t xml:space="preserve"> </w:t>
            </w:r>
            <w:r w:rsidRPr="00640BD7">
              <w:rPr>
                <w:rFonts w:eastAsia="MS Mincho"/>
              </w:rPr>
              <w:t>taught the following courses</w:t>
            </w:r>
            <w:r>
              <w:rPr>
                <w:rFonts w:eastAsia="MS Mincho"/>
              </w:rPr>
              <w:t>:</w:t>
            </w:r>
          </w:p>
          <w:p w:rsidR="003A5121" w:rsidRDefault="003A5121" w:rsidP="003A5121">
            <w:pPr>
              <w:numPr>
                <w:ilvl w:val="0"/>
                <w:numId w:val="27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General Chemistry (I and II).</w:t>
            </w:r>
          </w:p>
          <w:p w:rsidR="003A5121" w:rsidRDefault="003A5121" w:rsidP="003A5121">
            <w:pPr>
              <w:numPr>
                <w:ilvl w:val="0"/>
                <w:numId w:val="27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General Chemistry Lab (I and II)</w:t>
            </w:r>
          </w:p>
          <w:p w:rsidR="003A5121" w:rsidRDefault="003A5121" w:rsidP="003A5121">
            <w:pPr>
              <w:numPr>
                <w:ilvl w:val="0"/>
                <w:numId w:val="27"/>
              </w:numPr>
              <w:jc w:val="both"/>
              <w:rPr>
                <w:rFonts w:eastAsia="MS Mincho"/>
              </w:rPr>
            </w:pPr>
            <w:r w:rsidRPr="00BA368F">
              <w:rPr>
                <w:rFonts w:eastAsia="MS Mincho"/>
              </w:rPr>
              <w:t xml:space="preserve"> </w:t>
            </w:r>
            <w:r w:rsidRPr="00BA368F">
              <w:t>Physical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MS Mincho"/>
              </w:rPr>
              <w:t>chemistry (I and II).</w:t>
            </w:r>
          </w:p>
          <w:p w:rsidR="003A5121" w:rsidRPr="006C6DC0" w:rsidRDefault="003A5121" w:rsidP="003A5121">
            <w:pPr>
              <w:numPr>
                <w:ilvl w:val="0"/>
                <w:numId w:val="27"/>
              </w:numPr>
              <w:jc w:val="both"/>
              <w:rPr>
                <w:rFonts w:eastAsia="MS Mincho"/>
              </w:rPr>
            </w:pPr>
            <w:r w:rsidRPr="006C6DC0">
              <w:rPr>
                <w:rFonts w:eastAsia="MS Mincho"/>
              </w:rPr>
              <w:t>Quantum chemistry.</w:t>
            </w:r>
          </w:p>
          <w:p w:rsidR="003A5121" w:rsidRDefault="003A5121" w:rsidP="003A5121">
            <w:pPr>
              <w:numPr>
                <w:ilvl w:val="0"/>
                <w:numId w:val="27"/>
              </w:numPr>
              <w:jc w:val="both"/>
              <w:rPr>
                <w:rFonts w:eastAsia="MS Mincho"/>
              </w:rPr>
            </w:pPr>
            <w:r w:rsidRPr="00BA368F">
              <w:t>Physical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MS Mincho"/>
              </w:rPr>
              <w:t>chemistry Lab.</w:t>
            </w:r>
          </w:p>
          <w:p w:rsidR="003A5121" w:rsidRPr="00CB59B2" w:rsidRDefault="003A5121" w:rsidP="003A5121">
            <w:pPr>
              <w:ind w:left="360"/>
              <w:jc w:val="both"/>
              <w:rPr>
                <w:rFonts w:eastAsia="MS Mincho"/>
                <w:b/>
                <w:bCs/>
                <w:i/>
                <w:iCs/>
              </w:rPr>
            </w:pPr>
          </w:p>
          <w:p w:rsidR="00762A32" w:rsidRDefault="00762A32" w:rsidP="00812032">
            <w:pPr>
              <w:rPr>
                <w:b/>
                <w:bCs/>
                <w:i/>
                <w:iCs/>
              </w:rPr>
            </w:pPr>
          </w:p>
          <w:p w:rsidR="003A5121" w:rsidRPr="00812032" w:rsidRDefault="003A5121" w:rsidP="00812032">
            <w:pPr>
              <w:rPr>
                <w:b/>
                <w:bCs/>
                <w:i/>
                <w:iCs/>
              </w:rPr>
            </w:pPr>
          </w:p>
        </w:tc>
      </w:tr>
      <w:tr w:rsidR="00762A32" w:rsidRPr="00762A32" w:rsidTr="004569FD">
        <w:tc>
          <w:tcPr>
            <w:tcW w:w="5000" w:type="pct"/>
          </w:tcPr>
          <w:p w:rsidR="00762A32" w:rsidRPr="00B51975" w:rsidRDefault="00762A32" w:rsidP="004E76B2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lastRenderedPageBreak/>
              <w:t xml:space="preserve"> </w:t>
            </w:r>
          </w:p>
        </w:tc>
      </w:tr>
    </w:tbl>
    <w:p w:rsidR="003B41A4" w:rsidRPr="00812032" w:rsidRDefault="003B41A4" w:rsidP="00EE23DC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u w:val="single"/>
        </w:rPr>
      </w:pP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62A32" w:rsidRPr="00812032" w:rsidTr="004569FD">
        <w:tc>
          <w:tcPr>
            <w:tcW w:w="5000" w:type="pct"/>
          </w:tcPr>
          <w:p w:rsidR="00762A32" w:rsidRPr="00812032" w:rsidRDefault="00762A32" w:rsidP="00812032">
            <w:pPr>
              <w:rPr>
                <w:b/>
                <w:bCs/>
                <w:i/>
                <w:iCs/>
              </w:rPr>
            </w:pPr>
          </w:p>
        </w:tc>
      </w:tr>
      <w:tr w:rsidR="00762A32" w:rsidRPr="00762A32" w:rsidTr="004569FD">
        <w:tc>
          <w:tcPr>
            <w:tcW w:w="5000" w:type="pct"/>
          </w:tcPr>
          <w:p w:rsidR="00762A32" w:rsidRPr="00762A32" w:rsidRDefault="00762A32" w:rsidP="004E76B2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62A32" w:rsidRDefault="00762A32" w:rsidP="00EE23DC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F63BE7" w:rsidRPr="004569FD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F63BE7" w:rsidRPr="00762A32" w:rsidTr="00D32823">
        <w:tc>
          <w:tcPr>
            <w:tcW w:w="5000" w:type="pct"/>
          </w:tcPr>
          <w:p w:rsidR="00F63BE7" w:rsidRPr="004E76B2" w:rsidRDefault="00F63BE7" w:rsidP="008D672A">
            <w:pPr>
              <w:rPr>
                <w:b/>
                <w:bCs/>
                <w:i/>
                <w:iCs/>
              </w:rPr>
            </w:pPr>
            <w:r w:rsidRPr="004E76B2">
              <w:rPr>
                <w:b/>
                <w:bCs/>
                <w:i/>
                <w:iCs/>
              </w:rPr>
              <w:t>Languages</w:t>
            </w:r>
          </w:p>
        </w:tc>
      </w:tr>
      <w:tr w:rsidR="00D32823" w:rsidRPr="00762A32" w:rsidTr="00D32823">
        <w:tc>
          <w:tcPr>
            <w:tcW w:w="5000" w:type="pct"/>
          </w:tcPr>
          <w:p w:rsidR="00D32823" w:rsidRPr="004E76B2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E76B2">
              <w:rPr>
                <w:rFonts w:ascii="Times New Roman" w:hAnsi="Times New Roman" w:cs="Times New Roman"/>
                <w:bCs/>
                <w:color w:val="auto"/>
              </w:rPr>
              <w:t>Arabic (</w:t>
            </w:r>
            <w:r w:rsidR="00B51975" w:rsidRPr="004E76B2">
              <w:rPr>
                <w:rFonts w:ascii="Times New Roman" w:hAnsi="Times New Roman" w:cs="Times New Roman"/>
                <w:bCs/>
                <w:color w:val="auto"/>
              </w:rPr>
              <w:t>native</w:t>
            </w:r>
            <w:r w:rsidRPr="004E76B2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D32823" w:rsidRPr="00762A32" w:rsidTr="00D32823">
        <w:tc>
          <w:tcPr>
            <w:tcW w:w="5000" w:type="pct"/>
          </w:tcPr>
          <w:p w:rsidR="00D32823" w:rsidRPr="004E76B2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E76B2">
              <w:rPr>
                <w:rFonts w:ascii="Times New Roman" w:hAnsi="Times New Roman" w:cs="Times New Roman"/>
                <w:bCs/>
                <w:color w:val="auto"/>
              </w:rPr>
              <w:t>English (</w:t>
            </w:r>
            <w:r w:rsidR="003E20AE" w:rsidRPr="004E76B2">
              <w:rPr>
                <w:rFonts w:ascii="Times New Roman" w:hAnsi="Times New Roman" w:cs="Times New Roman"/>
                <w:bCs/>
                <w:color w:val="auto"/>
              </w:rPr>
              <w:t>excellent</w:t>
            </w:r>
            <w:r w:rsidRPr="004E76B2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</w:tbl>
    <w:p w:rsidR="00F63BE7" w:rsidRPr="00812032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u w:val="single"/>
        </w:rPr>
      </w:pPr>
    </w:p>
    <w:tbl>
      <w:tblPr>
        <w:tblStyle w:val="af0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F63BE7" w:rsidRPr="00812032" w:rsidTr="008D672A">
        <w:tc>
          <w:tcPr>
            <w:tcW w:w="5000" w:type="pct"/>
          </w:tcPr>
          <w:p w:rsidR="00F63BE7" w:rsidRPr="00812032" w:rsidRDefault="00F63BE7" w:rsidP="00F63B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 Programs</w:t>
            </w:r>
          </w:p>
        </w:tc>
      </w:tr>
    </w:tbl>
    <w:p w:rsidR="00E66378" w:rsidRPr="00EE23DC" w:rsidRDefault="00E66378" w:rsidP="003E20AE">
      <w:pPr>
        <w:pStyle w:val="Default"/>
        <w:spacing w:line="360" w:lineRule="auto"/>
        <w:rPr>
          <w:rFonts w:ascii="Times New Roman" w:hAnsi="Times New Roman" w:cs="Times New Roman"/>
        </w:rPr>
      </w:pPr>
    </w:p>
    <w:sectPr w:rsidR="00E66378" w:rsidRPr="00EE23DC" w:rsidSect="0087098C">
      <w:headerReference w:type="default" r:id="rId9"/>
      <w:footerReference w:type="default" r:id="rId10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E91" w:rsidRDefault="00703E91" w:rsidP="00A46751">
      <w:r>
        <w:separator/>
      </w:r>
    </w:p>
  </w:endnote>
  <w:endnote w:type="continuationSeparator" w:id="1">
    <w:p w:rsidR="00703E91" w:rsidRDefault="00703E91" w:rsidP="00A46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inion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F13" w:rsidRDefault="00082A26">
        <w:pPr>
          <w:pStyle w:val="a9"/>
          <w:jc w:val="right"/>
        </w:pPr>
        <w:r>
          <w:fldChar w:fldCharType="begin"/>
        </w:r>
        <w:r w:rsidR="00B94F13">
          <w:instrText xml:space="preserve"> PAGE   \* MERGEFORMAT </w:instrText>
        </w:r>
        <w:r>
          <w:fldChar w:fldCharType="separate"/>
        </w:r>
        <w:r w:rsidR="00BF77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4F13" w:rsidRPr="00CD158D" w:rsidRDefault="00CD158D" w:rsidP="00CD158D">
    <w:pPr>
      <w:pStyle w:val="a9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E91" w:rsidRDefault="00703E91" w:rsidP="00A46751">
      <w:r>
        <w:separator/>
      </w:r>
    </w:p>
  </w:footnote>
  <w:footnote w:type="continuationSeparator" w:id="1">
    <w:p w:rsidR="00703E91" w:rsidRDefault="00703E91" w:rsidP="00A46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22" w:rsidRDefault="003151E1" w:rsidP="003E20AE">
    <w:pPr>
      <w:pStyle w:val="a8"/>
      <w:jc w:val="center"/>
      <w:rPr>
        <w:rStyle w:val="aa"/>
        <w:sz w:val="22"/>
        <w:szCs w:val="22"/>
      </w:rPr>
    </w:pPr>
    <w:r w:rsidRPr="002304F9">
      <w:rPr>
        <w:b/>
        <w:bCs/>
        <w:i/>
        <w:iCs/>
        <w:sz w:val="28"/>
        <w:szCs w:val="28"/>
      </w:rPr>
      <w:t>Mahmoud</w:t>
    </w:r>
    <w:r>
      <w:rPr>
        <w:sz w:val="22"/>
        <w:szCs w:val="22"/>
      </w:rPr>
      <w:t xml:space="preserve"> </w:t>
    </w:r>
    <w:r w:rsidRPr="002304F9">
      <w:rPr>
        <w:b/>
        <w:bCs/>
        <w:i/>
        <w:iCs/>
        <w:sz w:val="28"/>
        <w:szCs w:val="28"/>
      </w:rPr>
      <w:t>Salman</w:t>
    </w:r>
    <w:r w:rsidRPr="00C426A3">
      <w:rPr>
        <w:sz w:val="22"/>
        <w:szCs w:val="22"/>
      </w:rPr>
      <w:t xml:space="preserve"> </w:t>
    </w:r>
    <w:r w:rsidR="007D6075" w:rsidRPr="00C426A3">
      <w:rPr>
        <w:sz w:val="22"/>
        <w:szCs w:val="22"/>
      </w:rPr>
      <w:t xml:space="preserve">C.V.   </w:t>
    </w:r>
  </w:p>
  <w:p w:rsidR="00326E7D" w:rsidRDefault="00326E7D" w:rsidP="00001022">
    <w:pPr>
      <w:pStyle w:val="a8"/>
      <w:jc w:val="center"/>
      <w:rPr>
        <w:sz w:val="22"/>
        <w:szCs w:val="22"/>
      </w:rPr>
    </w:pPr>
  </w:p>
  <w:p w:rsidR="00074583" w:rsidRPr="00C426A3" w:rsidRDefault="00074583" w:rsidP="00001022">
    <w:pPr>
      <w:pStyle w:val="a8"/>
      <w:jc w:val="center"/>
      <w:rPr>
        <w:sz w:val="22"/>
        <w:szCs w:val="22"/>
      </w:rPr>
    </w:pPr>
  </w:p>
  <w:p w:rsidR="007D6075" w:rsidRDefault="007D60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CD7834"/>
    <w:multiLevelType w:val="hybridMultilevel"/>
    <w:tmpl w:val="6FCECA7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00FE4825"/>
    <w:multiLevelType w:val="hybridMultilevel"/>
    <w:tmpl w:val="F12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0E0F14"/>
    <w:multiLevelType w:val="hybridMultilevel"/>
    <w:tmpl w:val="68F04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D5BAD"/>
    <w:multiLevelType w:val="hybridMultilevel"/>
    <w:tmpl w:val="94E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3774058"/>
    <w:multiLevelType w:val="hybridMultilevel"/>
    <w:tmpl w:val="C0AC1284"/>
    <w:lvl w:ilvl="0" w:tplc="DCBA675C">
      <w:start w:val="1"/>
      <w:numFmt w:val="decimal"/>
      <w:lvlText w:val="%1)"/>
      <w:lvlJc w:val="left"/>
      <w:pPr>
        <w:ind w:left="786" w:hanging="360"/>
      </w:pPr>
      <w:rPr>
        <w:rFonts w:ascii="CG Times" w:hAnsi="CG Time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A97B40"/>
    <w:multiLevelType w:val="hybridMultilevel"/>
    <w:tmpl w:val="3024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30843"/>
    <w:multiLevelType w:val="hybridMultilevel"/>
    <w:tmpl w:val="419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2"/>
  </w:num>
  <w:num w:numId="5">
    <w:abstractNumId w:val="0"/>
  </w:num>
  <w:num w:numId="6">
    <w:abstractNumId w:val="19"/>
  </w:num>
  <w:num w:numId="7">
    <w:abstractNumId w:val="13"/>
  </w:num>
  <w:num w:numId="8">
    <w:abstractNumId w:val="16"/>
  </w:num>
  <w:num w:numId="9">
    <w:abstractNumId w:val="21"/>
  </w:num>
  <w:num w:numId="10">
    <w:abstractNumId w:val="27"/>
  </w:num>
  <w:num w:numId="11">
    <w:abstractNumId w:val="28"/>
  </w:num>
  <w:num w:numId="12">
    <w:abstractNumId w:val="25"/>
  </w:num>
  <w:num w:numId="13">
    <w:abstractNumId w:val="18"/>
  </w:num>
  <w:num w:numId="14">
    <w:abstractNumId w:val="17"/>
  </w:num>
  <w:num w:numId="15">
    <w:abstractNumId w:val="23"/>
  </w:num>
  <w:num w:numId="16">
    <w:abstractNumId w:val="9"/>
  </w:num>
  <w:num w:numId="17">
    <w:abstractNumId w:val="8"/>
  </w:num>
  <w:num w:numId="18">
    <w:abstractNumId w:val="12"/>
  </w:num>
  <w:num w:numId="19">
    <w:abstractNumId w:val="5"/>
  </w:num>
  <w:num w:numId="20">
    <w:abstractNumId w:val="24"/>
  </w:num>
  <w:num w:numId="21">
    <w:abstractNumId w:val="10"/>
  </w:num>
  <w:num w:numId="22">
    <w:abstractNumId w:val="22"/>
  </w:num>
  <w:num w:numId="23">
    <w:abstractNumId w:val="11"/>
  </w:num>
  <w:num w:numId="24">
    <w:abstractNumId w:val="20"/>
  </w:num>
  <w:num w:numId="25">
    <w:abstractNumId w:val="6"/>
  </w:num>
  <w:num w:numId="26">
    <w:abstractNumId w:val="4"/>
  </w:num>
  <w:num w:numId="27">
    <w:abstractNumId w:val="15"/>
  </w:num>
  <w:num w:numId="28">
    <w:abstractNumId w:val="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65687"/>
    <w:rsid w:val="00074583"/>
    <w:rsid w:val="00082A26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51936"/>
    <w:rsid w:val="00160B81"/>
    <w:rsid w:val="001712F6"/>
    <w:rsid w:val="00174736"/>
    <w:rsid w:val="00187088"/>
    <w:rsid w:val="00191B78"/>
    <w:rsid w:val="00193E6B"/>
    <w:rsid w:val="001A4D6E"/>
    <w:rsid w:val="001A5915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84481"/>
    <w:rsid w:val="002951E3"/>
    <w:rsid w:val="002A1342"/>
    <w:rsid w:val="002B582C"/>
    <w:rsid w:val="002C3D93"/>
    <w:rsid w:val="002D05A9"/>
    <w:rsid w:val="002F41DA"/>
    <w:rsid w:val="003038C3"/>
    <w:rsid w:val="00303F3C"/>
    <w:rsid w:val="00304732"/>
    <w:rsid w:val="003151E1"/>
    <w:rsid w:val="003202BA"/>
    <w:rsid w:val="00321D3E"/>
    <w:rsid w:val="00326E7D"/>
    <w:rsid w:val="00353E25"/>
    <w:rsid w:val="00363FE8"/>
    <w:rsid w:val="00366B7F"/>
    <w:rsid w:val="00390BA4"/>
    <w:rsid w:val="00395692"/>
    <w:rsid w:val="00396E95"/>
    <w:rsid w:val="003A5121"/>
    <w:rsid w:val="003A5EAB"/>
    <w:rsid w:val="003A6A58"/>
    <w:rsid w:val="003A7509"/>
    <w:rsid w:val="003A764A"/>
    <w:rsid w:val="003B41A4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C0E78"/>
    <w:rsid w:val="004C4F39"/>
    <w:rsid w:val="004C5713"/>
    <w:rsid w:val="004D12AA"/>
    <w:rsid w:val="004D192A"/>
    <w:rsid w:val="004D43A1"/>
    <w:rsid w:val="004D5F02"/>
    <w:rsid w:val="004E2BC1"/>
    <w:rsid w:val="004E76B2"/>
    <w:rsid w:val="00506A24"/>
    <w:rsid w:val="00514751"/>
    <w:rsid w:val="00523434"/>
    <w:rsid w:val="005265DE"/>
    <w:rsid w:val="00535701"/>
    <w:rsid w:val="00555DA6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7349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3E91"/>
    <w:rsid w:val="00706B6F"/>
    <w:rsid w:val="0075105B"/>
    <w:rsid w:val="0075220D"/>
    <w:rsid w:val="00756B16"/>
    <w:rsid w:val="00762A32"/>
    <w:rsid w:val="007654F6"/>
    <w:rsid w:val="00766A70"/>
    <w:rsid w:val="0078106E"/>
    <w:rsid w:val="007833EF"/>
    <w:rsid w:val="007918A5"/>
    <w:rsid w:val="007918E3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D27F3"/>
    <w:rsid w:val="008E7563"/>
    <w:rsid w:val="008E7D4B"/>
    <w:rsid w:val="008F51D5"/>
    <w:rsid w:val="00904FC5"/>
    <w:rsid w:val="00922606"/>
    <w:rsid w:val="009302E9"/>
    <w:rsid w:val="009313B8"/>
    <w:rsid w:val="0093269B"/>
    <w:rsid w:val="00937192"/>
    <w:rsid w:val="00955E6A"/>
    <w:rsid w:val="0099155B"/>
    <w:rsid w:val="009B5849"/>
    <w:rsid w:val="009B7A63"/>
    <w:rsid w:val="009D0764"/>
    <w:rsid w:val="009D52FC"/>
    <w:rsid w:val="009E57B4"/>
    <w:rsid w:val="009F51EB"/>
    <w:rsid w:val="00A0200D"/>
    <w:rsid w:val="00A037DF"/>
    <w:rsid w:val="00A25D61"/>
    <w:rsid w:val="00A43109"/>
    <w:rsid w:val="00A46751"/>
    <w:rsid w:val="00A5569F"/>
    <w:rsid w:val="00A62E7E"/>
    <w:rsid w:val="00A66BC5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C2BCB"/>
    <w:rsid w:val="00BC2F2F"/>
    <w:rsid w:val="00BD5200"/>
    <w:rsid w:val="00BD6578"/>
    <w:rsid w:val="00BD73F9"/>
    <w:rsid w:val="00BE04E1"/>
    <w:rsid w:val="00BE4F92"/>
    <w:rsid w:val="00BF775C"/>
    <w:rsid w:val="00BF7AD9"/>
    <w:rsid w:val="00C01342"/>
    <w:rsid w:val="00C0449E"/>
    <w:rsid w:val="00C36743"/>
    <w:rsid w:val="00C4484E"/>
    <w:rsid w:val="00C52F12"/>
    <w:rsid w:val="00C5791B"/>
    <w:rsid w:val="00C63FDA"/>
    <w:rsid w:val="00C747DE"/>
    <w:rsid w:val="00CB2B0D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443E"/>
    <w:rsid w:val="00DB1755"/>
    <w:rsid w:val="00DD3088"/>
    <w:rsid w:val="00DD6D2C"/>
    <w:rsid w:val="00DE434A"/>
    <w:rsid w:val="00DF679B"/>
    <w:rsid w:val="00E07619"/>
    <w:rsid w:val="00E219B6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B3900"/>
    <w:rsid w:val="00EC4573"/>
    <w:rsid w:val="00ED29F3"/>
    <w:rsid w:val="00EE111A"/>
    <w:rsid w:val="00EE23DC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3119"/>
    <w:rsid w:val="00FE3BB0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A26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E76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a3">
    <w:name w:val="Emphasis"/>
    <w:uiPriority w:val="20"/>
    <w:qFormat/>
    <w:rsid w:val="00860047"/>
    <w:rPr>
      <w:i/>
      <w:iCs/>
    </w:rPr>
  </w:style>
  <w:style w:type="paragraph" w:styleId="a4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5">
    <w:name w:val="a"/>
    <w:rsid w:val="00FF3BE9"/>
  </w:style>
  <w:style w:type="character" w:customStyle="1" w:styleId="il">
    <w:name w:val="il"/>
    <w:basedOn w:val="a0"/>
    <w:rsid w:val="00AD6AAD"/>
  </w:style>
  <w:style w:type="paragraph" w:styleId="a6">
    <w:name w:val="Normal (Web)"/>
    <w:basedOn w:val="a"/>
    <w:rsid w:val="00922606"/>
    <w:pPr>
      <w:spacing w:before="100" w:beforeAutospacing="1" w:after="100" w:afterAutospacing="1"/>
    </w:pPr>
  </w:style>
  <w:style w:type="paragraph" w:styleId="a7">
    <w:name w:val="Title"/>
    <w:basedOn w:val="a"/>
    <w:link w:val="Char"/>
    <w:qFormat/>
    <w:rsid w:val="004E2BC1"/>
    <w:pPr>
      <w:jc w:val="center"/>
      <w:outlineLvl w:val="0"/>
    </w:pPr>
    <w:rPr>
      <w:szCs w:val="20"/>
    </w:rPr>
  </w:style>
  <w:style w:type="character" w:customStyle="1" w:styleId="Char">
    <w:name w:val="العنوان Char"/>
    <w:link w:val="a7"/>
    <w:rsid w:val="004E2BC1"/>
    <w:rPr>
      <w:sz w:val="24"/>
      <w:lang w:val="en-US" w:eastAsia="en-US" w:bidi="ar-SA"/>
    </w:rPr>
  </w:style>
  <w:style w:type="paragraph" w:styleId="a8">
    <w:name w:val="header"/>
    <w:basedOn w:val="a"/>
    <w:link w:val="Char0"/>
    <w:rsid w:val="00A46751"/>
    <w:pPr>
      <w:tabs>
        <w:tab w:val="center" w:pos="4680"/>
        <w:tab w:val="right" w:pos="9360"/>
      </w:tabs>
    </w:pPr>
  </w:style>
  <w:style w:type="character" w:customStyle="1" w:styleId="Char0">
    <w:name w:val="رأس صفحة Char"/>
    <w:link w:val="a8"/>
    <w:rsid w:val="00A46751"/>
    <w:rPr>
      <w:sz w:val="24"/>
      <w:szCs w:val="24"/>
    </w:rPr>
  </w:style>
  <w:style w:type="paragraph" w:styleId="a9">
    <w:name w:val="footer"/>
    <w:basedOn w:val="a"/>
    <w:link w:val="Char1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link w:val="a9"/>
    <w:uiPriority w:val="99"/>
    <w:rsid w:val="00A46751"/>
    <w:rPr>
      <w:sz w:val="24"/>
      <w:szCs w:val="24"/>
    </w:rPr>
  </w:style>
  <w:style w:type="character" w:styleId="aa">
    <w:name w:val="page number"/>
    <w:rsid w:val="003A5EAB"/>
  </w:style>
  <w:style w:type="paragraph" w:styleId="ab">
    <w:name w:val="HTML Top of Form"/>
    <w:basedOn w:val="a"/>
    <w:next w:val="a"/>
    <w:link w:val="Char2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2">
    <w:name w:val="أعلى النموذج Char"/>
    <w:link w:val="ab"/>
    <w:uiPriority w:val="99"/>
    <w:rsid w:val="004804E4"/>
    <w:rPr>
      <w:rFonts w:ascii="Arial" w:hAnsi="Arial" w:cs="Arial"/>
      <w:vanish/>
      <w:sz w:val="16"/>
      <w:szCs w:val="16"/>
    </w:rPr>
  </w:style>
  <w:style w:type="character" w:styleId="ac">
    <w:name w:val="annotation reference"/>
    <w:basedOn w:val="a0"/>
    <w:rsid w:val="003E0360"/>
    <w:rPr>
      <w:sz w:val="16"/>
      <w:szCs w:val="16"/>
    </w:rPr>
  </w:style>
  <w:style w:type="paragraph" w:styleId="ad">
    <w:name w:val="annotation text"/>
    <w:basedOn w:val="a"/>
    <w:link w:val="Char3"/>
    <w:rsid w:val="003E0360"/>
    <w:rPr>
      <w:sz w:val="20"/>
      <w:szCs w:val="20"/>
    </w:rPr>
  </w:style>
  <w:style w:type="character" w:customStyle="1" w:styleId="Char3">
    <w:name w:val="نص تعليق Char"/>
    <w:basedOn w:val="a0"/>
    <w:link w:val="ad"/>
    <w:rsid w:val="003E0360"/>
  </w:style>
  <w:style w:type="paragraph" w:styleId="ae">
    <w:name w:val="annotation subject"/>
    <w:basedOn w:val="ad"/>
    <w:next w:val="ad"/>
    <w:link w:val="Char4"/>
    <w:rsid w:val="003E0360"/>
    <w:rPr>
      <w:b/>
      <w:bCs/>
    </w:rPr>
  </w:style>
  <w:style w:type="character" w:customStyle="1" w:styleId="Char4">
    <w:name w:val="موضوع تعليق Char"/>
    <w:basedOn w:val="Char3"/>
    <w:link w:val="ae"/>
    <w:rsid w:val="003E0360"/>
    <w:rPr>
      <w:b/>
      <w:bCs/>
    </w:rPr>
  </w:style>
  <w:style w:type="paragraph" w:styleId="af">
    <w:name w:val="Balloon Text"/>
    <w:basedOn w:val="a"/>
    <w:link w:val="Char5"/>
    <w:rsid w:val="003E036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"/>
    <w:rsid w:val="003E0360"/>
    <w:rPr>
      <w:rFonts w:ascii="Segoe UI" w:hAnsi="Segoe UI" w:cs="Segoe UI"/>
      <w:sz w:val="18"/>
      <w:szCs w:val="18"/>
    </w:rPr>
  </w:style>
  <w:style w:type="table" w:styleId="af0">
    <w:name w:val="Table Grid"/>
    <w:basedOn w:val="a1"/>
    <w:rsid w:val="001F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A7A46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F63BE7"/>
    <w:rPr>
      <w:color w:val="808080"/>
    </w:rPr>
  </w:style>
  <w:style w:type="character" w:customStyle="1" w:styleId="1Char">
    <w:name w:val="عنوان 1 Char"/>
    <w:basedOn w:val="a0"/>
    <w:link w:val="1"/>
    <w:rsid w:val="004E76B2"/>
    <w:rPr>
      <w:rFonts w:ascii="Arial" w:hAnsi="Arial" w:cs="Arial"/>
      <w:b/>
      <w:bCs/>
      <w:kern w:val="32"/>
      <w:sz w:val="32"/>
      <w:szCs w:val="32"/>
    </w:rPr>
  </w:style>
  <w:style w:type="character" w:styleId="af3">
    <w:name w:val="Strong"/>
    <w:basedOn w:val="a0"/>
    <w:qFormat/>
    <w:rsid w:val="004E76B2"/>
    <w:rPr>
      <w:b/>
      <w:bCs/>
    </w:rPr>
  </w:style>
  <w:style w:type="paragraph" w:styleId="af4">
    <w:name w:val="Body Text Indent"/>
    <w:basedOn w:val="a"/>
    <w:link w:val="Char6"/>
    <w:rsid w:val="004E76B2"/>
    <w:pPr>
      <w:spacing w:after="120"/>
      <w:ind w:left="283"/>
    </w:pPr>
  </w:style>
  <w:style w:type="character" w:customStyle="1" w:styleId="Char6">
    <w:name w:val="نص أساسي بمسافة بادئة Char"/>
    <w:basedOn w:val="a0"/>
    <w:link w:val="af4"/>
    <w:rsid w:val="004E76B2"/>
    <w:rPr>
      <w:sz w:val="24"/>
      <w:szCs w:val="24"/>
    </w:rPr>
  </w:style>
  <w:style w:type="character" w:customStyle="1" w:styleId="apple-converted-space">
    <w:name w:val="apple-converted-space"/>
    <w:basedOn w:val="a0"/>
    <w:rsid w:val="004E7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oud%20salman@ahu.edu.j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Template : Academic Careers</vt:lpstr>
      <vt:lpstr>CV Template : Academic Careers</vt:lpstr>
    </vt:vector>
  </TitlesOfParts>
  <Company>AUCC</Company>
  <LinksUpToDate>false</LinksUpToDate>
  <CharactersWithSpaces>7838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creator>ptodd</dc:creator>
  <cp:lastModifiedBy>dmt</cp:lastModifiedBy>
  <cp:revision>4</cp:revision>
  <cp:lastPrinted>2021-02-10T08:40:00Z</cp:lastPrinted>
  <dcterms:created xsi:type="dcterms:W3CDTF">2021-06-07T15:50:00Z</dcterms:created>
  <dcterms:modified xsi:type="dcterms:W3CDTF">2021-06-07T16:08:00Z</dcterms:modified>
</cp:coreProperties>
</file>