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4A" w:rsidRPr="009079D6" w:rsidRDefault="00DE434A" w:rsidP="00EE23DC">
      <w:pPr>
        <w:spacing w:line="360" w:lineRule="auto"/>
        <w:jc w:val="center"/>
        <w:rPr>
          <w:b/>
          <w:caps/>
          <w:sz w:val="28"/>
          <w:szCs w:val="28"/>
        </w:rPr>
      </w:pPr>
      <w:r w:rsidRPr="009079D6">
        <w:rPr>
          <w:b/>
          <w:caps/>
          <w:sz w:val="28"/>
          <w:szCs w:val="28"/>
        </w:rPr>
        <w:t>Curriculum Vitae</w:t>
      </w:r>
    </w:p>
    <w:p w:rsidR="00C01342" w:rsidRPr="009079D6" w:rsidRDefault="00326E7D" w:rsidP="00326E7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079D6">
        <w:rPr>
          <w:b/>
          <w:cap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575B6" wp14:editId="0931B664">
                <wp:simplePos x="0" y="0"/>
                <wp:positionH relativeFrom="column">
                  <wp:posOffset>5251450</wp:posOffset>
                </wp:positionH>
                <wp:positionV relativeFrom="paragraph">
                  <wp:posOffset>11430</wp:posOffset>
                </wp:positionV>
                <wp:extent cx="1304925" cy="16002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2610" w:rsidRPr="00642610" w:rsidRDefault="00C366E7" w:rsidP="009079D6">
                            <w:pPr>
                              <w:jc w:val="center"/>
                              <w:rPr>
                                <w:color w:val="FF0000"/>
                                <w:lang w:bidi="ar-J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58DB9E" wp14:editId="43EE05D4">
                                  <wp:extent cx="1279668" cy="1652905"/>
                                  <wp:effectExtent l="0" t="0" r="0" b="4445"/>
                                  <wp:docPr id="4" name="Picture 4" descr="2017-12-26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17-12-26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2187" cy="16561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42610">
                              <w:rPr>
                                <w:color w:val="FF0000"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413.5pt;margin-top:.9pt;width:102.7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" filled="f" stroked="f" strokeweight="1pt">
                <v:textbox>
                  <w:txbxContent>
                    <w:p w:rsidR="00642610" w:rsidRPr="00642610" w:rsidRDefault="00C366E7" w:rsidP="009079D6">
                      <w:pPr>
                        <w:jc w:val="center"/>
                        <w:rPr>
                          <w:color w:val="FF0000"/>
                          <w:lang w:bidi="ar-JO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858DB9E" wp14:editId="43EE05D4">
                            <wp:extent cx="1279668" cy="1652905"/>
                            <wp:effectExtent l="0" t="0" r="0" b="4445"/>
                            <wp:docPr id="4" name="Picture 4" descr="2017-12-26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17-12-26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2187" cy="16561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42610">
                        <w:rPr>
                          <w:color w:val="FF0000"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366E7" w:rsidRPr="009079D6">
        <w:rPr>
          <w:rFonts w:ascii="Times New Roman" w:hAnsi="Times New Roman" w:cs="Times New Roman"/>
          <w:b/>
          <w:bCs/>
          <w:color w:val="auto"/>
          <w:sz w:val="28"/>
          <w:szCs w:val="28"/>
        </w:rPr>
        <w:t>Jibril I.S. Al-</w:t>
      </w:r>
      <w:proofErr w:type="spellStart"/>
      <w:r w:rsidR="00C366E7" w:rsidRPr="009079D6">
        <w:rPr>
          <w:rFonts w:ascii="Times New Roman" w:hAnsi="Times New Roman" w:cs="Times New Roman"/>
          <w:b/>
          <w:bCs/>
          <w:color w:val="auto"/>
          <w:sz w:val="28"/>
          <w:szCs w:val="28"/>
        </w:rPr>
        <w:t>hawari</w:t>
      </w:r>
      <w:r w:rsidR="00692656" w:rsidRPr="009079D6">
        <w:rPr>
          <w:rFonts w:ascii="Times New Roman" w:hAnsi="Times New Roman" w:cs="Times New Roman"/>
          <w:b/>
          <w:bCs/>
          <w:color w:val="auto"/>
          <w:sz w:val="28"/>
          <w:szCs w:val="28"/>
        </w:rPr>
        <w:t>n</w:t>
      </w:r>
      <w:proofErr w:type="spellEnd"/>
      <w:r w:rsidR="00C366E7" w:rsidRPr="009079D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Al</w:t>
      </w:r>
      <w:r w:rsidR="00757F8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bookmarkStart w:id="0" w:name="_GoBack"/>
      <w:bookmarkEnd w:id="0"/>
      <w:r w:rsidR="00C366E7" w:rsidRPr="009079D6">
        <w:rPr>
          <w:rFonts w:ascii="Times New Roman" w:hAnsi="Times New Roman" w:cs="Times New Roman"/>
          <w:b/>
          <w:bCs/>
          <w:color w:val="auto"/>
          <w:sz w:val="28"/>
          <w:szCs w:val="28"/>
        </w:rPr>
        <w:t>-Tawara</w:t>
      </w:r>
    </w:p>
    <w:p w:rsidR="00F85503" w:rsidRPr="009079D6" w:rsidRDefault="00642610" w:rsidP="00C01342">
      <w:pPr>
        <w:pStyle w:val="Default"/>
        <w:spacing w:line="360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  <w:rtl/>
        </w:rPr>
      </w:pPr>
      <w:r w:rsidRPr="009079D6">
        <w:rPr>
          <w:rFonts w:ascii="Times New Roman" w:hAnsi="Times New Roman" w:cs="Times New Roman"/>
          <w:bCs/>
          <w:color w:val="auto"/>
          <w:sz w:val="28"/>
          <w:szCs w:val="28"/>
        </w:rPr>
        <w:t>February 2021</w:t>
      </w:r>
    </w:p>
    <w:p w:rsidR="001F7801" w:rsidRPr="009079D6" w:rsidRDefault="002C3D93" w:rsidP="00EE23DC">
      <w:pPr>
        <w:pStyle w:val="Title"/>
        <w:spacing w:line="360" w:lineRule="auto"/>
        <w:jc w:val="left"/>
        <w:rPr>
          <w:smallCaps/>
          <w:sz w:val="28"/>
          <w:szCs w:val="28"/>
        </w:rPr>
      </w:pPr>
      <w:r w:rsidRPr="009079D6">
        <w:rPr>
          <w:b/>
          <w:smallCaps/>
          <w:sz w:val="28"/>
          <w:szCs w:val="28"/>
        </w:rPr>
        <w:t xml:space="preserve">Personal </w:t>
      </w:r>
      <w:r w:rsidR="002520CC" w:rsidRPr="009079D6">
        <w:rPr>
          <w:b/>
          <w:smallCaps/>
          <w:sz w:val="28"/>
          <w:szCs w:val="28"/>
        </w:rPr>
        <w:t>_________________________________________________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6962"/>
      </w:tblGrid>
      <w:tr w:rsidR="009079D6" w:rsidRPr="009079D6" w:rsidTr="004D192A">
        <w:tc>
          <w:tcPr>
            <w:tcW w:w="1365" w:type="pct"/>
            <w:vAlign w:val="center"/>
          </w:tcPr>
          <w:p w:rsidR="001F7801" w:rsidRPr="009079D6" w:rsidRDefault="001F7801" w:rsidP="00EE23DC">
            <w:pPr>
              <w:spacing w:line="360" w:lineRule="auto"/>
              <w:ind w:left="34"/>
              <w:rPr>
                <w:i/>
                <w:iCs/>
              </w:rPr>
            </w:pPr>
            <w:r w:rsidRPr="009079D6">
              <w:rPr>
                <w:b/>
                <w:bCs/>
                <w:i/>
                <w:iCs/>
              </w:rPr>
              <w:t>Place of Birth</w:t>
            </w:r>
          </w:p>
        </w:tc>
        <w:tc>
          <w:tcPr>
            <w:tcW w:w="3635" w:type="pct"/>
            <w:vAlign w:val="center"/>
          </w:tcPr>
          <w:p w:rsidR="001F7801" w:rsidRPr="009079D6" w:rsidRDefault="001F7801" w:rsidP="00EE23DC">
            <w:pPr>
              <w:spacing w:line="360" w:lineRule="auto"/>
            </w:pPr>
            <w:r w:rsidRPr="009079D6">
              <w:t>Jordan</w:t>
            </w:r>
          </w:p>
        </w:tc>
      </w:tr>
      <w:tr w:rsidR="009079D6" w:rsidRPr="009079D6" w:rsidTr="004D192A">
        <w:tc>
          <w:tcPr>
            <w:tcW w:w="1365" w:type="pct"/>
            <w:vAlign w:val="center"/>
          </w:tcPr>
          <w:p w:rsidR="002F41DA" w:rsidRPr="009079D6" w:rsidRDefault="002F41DA" w:rsidP="00EE23DC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9079D6">
              <w:rPr>
                <w:b/>
                <w:bCs/>
                <w:i/>
                <w:iCs/>
              </w:rPr>
              <w:t>Date of Birth</w:t>
            </w:r>
          </w:p>
        </w:tc>
        <w:tc>
          <w:tcPr>
            <w:tcW w:w="3635" w:type="pct"/>
            <w:vAlign w:val="center"/>
          </w:tcPr>
          <w:p w:rsidR="002F41DA" w:rsidRPr="009079D6" w:rsidRDefault="00C366E7" w:rsidP="00C366E7">
            <w:pPr>
              <w:spacing w:line="360" w:lineRule="auto"/>
            </w:pPr>
            <w:r w:rsidRPr="009079D6">
              <w:t>October</w:t>
            </w:r>
            <w:r w:rsidR="002F41DA" w:rsidRPr="009079D6">
              <w:t xml:space="preserve"> </w:t>
            </w:r>
            <w:r w:rsidRPr="009079D6">
              <w:t>01</w:t>
            </w:r>
            <w:r w:rsidR="002F41DA" w:rsidRPr="009079D6">
              <w:t xml:space="preserve">, </w:t>
            </w:r>
            <w:r w:rsidRPr="009079D6">
              <w:t>1965</w:t>
            </w:r>
          </w:p>
        </w:tc>
      </w:tr>
      <w:tr w:rsidR="009079D6" w:rsidRPr="009079D6" w:rsidTr="004D192A">
        <w:tc>
          <w:tcPr>
            <w:tcW w:w="1365" w:type="pct"/>
            <w:vAlign w:val="center"/>
          </w:tcPr>
          <w:p w:rsidR="001F7801" w:rsidRPr="009079D6" w:rsidRDefault="001F7801" w:rsidP="00EE23DC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9079D6">
              <w:rPr>
                <w:b/>
                <w:bCs/>
                <w:i/>
                <w:iCs/>
              </w:rPr>
              <w:t>Marital Status</w:t>
            </w:r>
          </w:p>
        </w:tc>
        <w:tc>
          <w:tcPr>
            <w:tcW w:w="3635" w:type="pct"/>
            <w:vAlign w:val="center"/>
          </w:tcPr>
          <w:p w:rsidR="001F7801" w:rsidRPr="009079D6" w:rsidRDefault="001F7801" w:rsidP="00EE23DC">
            <w:pPr>
              <w:spacing w:line="360" w:lineRule="auto"/>
            </w:pPr>
            <w:r w:rsidRPr="009079D6">
              <w:t>Married</w:t>
            </w:r>
          </w:p>
        </w:tc>
      </w:tr>
      <w:tr w:rsidR="009079D6" w:rsidRPr="009079D6" w:rsidTr="004D192A">
        <w:tc>
          <w:tcPr>
            <w:tcW w:w="1365" w:type="pct"/>
            <w:vAlign w:val="center"/>
          </w:tcPr>
          <w:p w:rsidR="001F7801" w:rsidRPr="009079D6" w:rsidRDefault="001F7801" w:rsidP="00EE23DC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9079D6">
              <w:rPr>
                <w:b/>
                <w:bCs/>
                <w:i/>
                <w:iCs/>
              </w:rPr>
              <w:t>Nationality</w:t>
            </w:r>
          </w:p>
        </w:tc>
        <w:tc>
          <w:tcPr>
            <w:tcW w:w="3635" w:type="pct"/>
            <w:vAlign w:val="center"/>
          </w:tcPr>
          <w:p w:rsidR="001F7801" w:rsidRPr="009079D6" w:rsidRDefault="001F7801" w:rsidP="00EE23DC">
            <w:pPr>
              <w:spacing w:line="360" w:lineRule="auto"/>
            </w:pPr>
            <w:r w:rsidRPr="009079D6">
              <w:t>Jordanian</w:t>
            </w:r>
          </w:p>
        </w:tc>
      </w:tr>
      <w:tr w:rsidR="009079D6" w:rsidRPr="009079D6" w:rsidTr="004D192A">
        <w:tc>
          <w:tcPr>
            <w:tcW w:w="1365" w:type="pct"/>
          </w:tcPr>
          <w:p w:rsidR="001F7801" w:rsidRPr="009079D6" w:rsidRDefault="001F7801" w:rsidP="00E07619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9079D6">
              <w:rPr>
                <w:b/>
                <w:bCs/>
                <w:i/>
                <w:iCs/>
              </w:rPr>
              <w:t>Work Address</w:t>
            </w:r>
          </w:p>
        </w:tc>
        <w:tc>
          <w:tcPr>
            <w:tcW w:w="3635" w:type="pct"/>
            <w:vAlign w:val="center"/>
          </w:tcPr>
          <w:p w:rsidR="001F7801" w:rsidRPr="009079D6" w:rsidRDefault="001F7801" w:rsidP="00CB77D5">
            <w:pPr>
              <w:spacing w:line="360" w:lineRule="auto"/>
            </w:pPr>
            <w:r w:rsidRPr="009079D6">
              <w:t>Department</w:t>
            </w:r>
            <w:r w:rsidR="003A6A58" w:rsidRPr="009079D6">
              <w:t xml:space="preserve"> of </w:t>
            </w:r>
            <w:r w:rsidR="00C366E7" w:rsidRPr="009079D6">
              <w:t>Chemistry</w:t>
            </w:r>
            <w:r w:rsidRPr="009079D6">
              <w:t>, College of Science, Al-Hussein Bin Talal University, Ma</w:t>
            </w:r>
            <w:r w:rsidR="00EE23DC" w:rsidRPr="009079D6">
              <w:t>′</w:t>
            </w:r>
            <w:r w:rsidRPr="009079D6">
              <w:t>an, Jordan. Phone: +962-3-2179000 Ext.:</w:t>
            </w:r>
            <w:r w:rsidR="00CB77D5">
              <w:rPr>
                <w:b/>
                <w:bCs/>
              </w:rPr>
              <w:t>6323</w:t>
            </w:r>
            <w:r w:rsidRPr="009079D6">
              <w:t>,</w:t>
            </w:r>
            <w:r w:rsidR="00C366E7" w:rsidRPr="009079D6">
              <w:t xml:space="preserve">        </w:t>
            </w:r>
            <w:r w:rsidRPr="009079D6">
              <w:t xml:space="preserve"> E-mail: </w:t>
            </w:r>
            <w:hyperlink r:id="rId10" w:history="1">
              <w:r w:rsidR="00C366E7" w:rsidRPr="009079D6">
                <w:rPr>
                  <w:rStyle w:val="Hyperlink"/>
                  <w:color w:val="auto"/>
                </w:rPr>
                <w:t>jibhawrin@ahu.edu.jo</w:t>
              </w:r>
            </w:hyperlink>
          </w:p>
        </w:tc>
      </w:tr>
      <w:tr w:rsidR="009079D6" w:rsidRPr="009079D6" w:rsidTr="004D192A">
        <w:tc>
          <w:tcPr>
            <w:tcW w:w="1365" w:type="pct"/>
          </w:tcPr>
          <w:p w:rsidR="004D192A" w:rsidRPr="009079D6" w:rsidRDefault="004D192A" w:rsidP="00E07619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9079D6">
              <w:rPr>
                <w:b/>
                <w:bCs/>
                <w:i/>
                <w:iCs/>
              </w:rPr>
              <w:t>Academic Rank (date)</w:t>
            </w:r>
          </w:p>
        </w:tc>
        <w:tc>
          <w:tcPr>
            <w:tcW w:w="3635" w:type="pct"/>
            <w:vAlign w:val="center"/>
          </w:tcPr>
          <w:p w:rsidR="004D192A" w:rsidRPr="009079D6" w:rsidRDefault="004D192A" w:rsidP="001A0521">
            <w:pPr>
              <w:spacing w:line="360" w:lineRule="auto"/>
            </w:pPr>
            <w:r w:rsidRPr="009079D6">
              <w:t>Ass</w:t>
            </w:r>
            <w:r w:rsidR="001A0521" w:rsidRPr="009079D6">
              <w:t>ociate</w:t>
            </w:r>
            <w:r w:rsidRPr="009079D6">
              <w:t xml:space="preserve"> Professor (201</w:t>
            </w:r>
            <w:r w:rsidR="001A0521" w:rsidRPr="009079D6">
              <w:t>3</w:t>
            </w:r>
            <w:r w:rsidRPr="009079D6">
              <w:t>)</w:t>
            </w:r>
          </w:p>
        </w:tc>
      </w:tr>
      <w:tr w:rsidR="009079D6" w:rsidRPr="009079D6" w:rsidTr="004D192A">
        <w:tc>
          <w:tcPr>
            <w:tcW w:w="1365" w:type="pct"/>
          </w:tcPr>
          <w:p w:rsidR="001F7801" w:rsidRPr="009079D6" w:rsidRDefault="001F7801" w:rsidP="00E07619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9079D6">
              <w:rPr>
                <w:b/>
                <w:bCs/>
                <w:i/>
                <w:iCs/>
              </w:rPr>
              <w:t>Permanent Address</w:t>
            </w:r>
          </w:p>
        </w:tc>
        <w:tc>
          <w:tcPr>
            <w:tcW w:w="3635" w:type="pct"/>
            <w:vAlign w:val="center"/>
          </w:tcPr>
          <w:p w:rsidR="001F7801" w:rsidRPr="009079D6" w:rsidRDefault="001A0521" w:rsidP="001A0521">
            <w:pPr>
              <w:spacing w:line="360" w:lineRule="auto"/>
            </w:pPr>
            <w:r w:rsidRPr="009079D6">
              <w:t>71111</w:t>
            </w:r>
            <w:r w:rsidR="001F7801" w:rsidRPr="009079D6">
              <w:t xml:space="preserve"> </w:t>
            </w:r>
            <w:proofErr w:type="gramStart"/>
            <w:r w:rsidRPr="009079D6">
              <w:t xml:space="preserve">Ma’an </w:t>
            </w:r>
            <w:r w:rsidR="001F7801" w:rsidRPr="009079D6">
              <w:t>,</w:t>
            </w:r>
            <w:proofErr w:type="gramEnd"/>
            <w:r w:rsidR="001F7801" w:rsidRPr="009079D6">
              <w:t xml:space="preserve"> Jordan. Cell Phone:+962-</w:t>
            </w:r>
            <w:r w:rsidRPr="009079D6">
              <w:t>778440644</w:t>
            </w:r>
            <w:r w:rsidR="001F7801" w:rsidRPr="009079D6">
              <w:t xml:space="preserve">, E-mail: </w:t>
            </w:r>
            <w:r w:rsidRPr="009079D6">
              <w:t>jibhawrin</w:t>
            </w:r>
            <w:r w:rsidR="001F7801" w:rsidRPr="009079D6">
              <w:t>@</w:t>
            </w:r>
            <w:r w:rsidRPr="009079D6">
              <w:t>yahoo</w:t>
            </w:r>
            <w:r w:rsidR="001F7801" w:rsidRPr="009079D6">
              <w:t>.com</w:t>
            </w:r>
          </w:p>
        </w:tc>
      </w:tr>
    </w:tbl>
    <w:p w:rsidR="003A7509" w:rsidRPr="009079D6" w:rsidRDefault="003A7509" w:rsidP="009079D6">
      <w:pPr>
        <w:spacing w:line="360" w:lineRule="auto"/>
        <w:jc w:val="center"/>
        <w:rPr>
          <w:rtl/>
        </w:rPr>
      </w:pPr>
    </w:p>
    <w:p w:rsidR="0099155B" w:rsidRPr="009079D6" w:rsidRDefault="007B3A4E" w:rsidP="00EE23DC">
      <w:pPr>
        <w:pStyle w:val="Title"/>
        <w:spacing w:line="360" w:lineRule="auto"/>
        <w:jc w:val="left"/>
        <w:rPr>
          <w:smallCaps/>
          <w:sz w:val="28"/>
          <w:szCs w:val="28"/>
        </w:rPr>
      </w:pPr>
      <w:r w:rsidRPr="009079D6">
        <w:rPr>
          <w:b/>
          <w:smallCaps/>
          <w:sz w:val="28"/>
          <w:szCs w:val="28"/>
        </w:rPr>
        <w:t>Academic Qualifications</w:t>
      </w:r>
      <w:r w:rsidR="002520CC" w:rsidRPr="009079D6">
        <w:rPr>
          <w:b/>
          <w:smallCaps/>
          <w:sz w:val="28"/>
          <w:szCs w:val="28"/>
        </w:rPr>
        <w:t xml:space="preserve"> 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8"/>
        <w:gridCol w:w="7688"/>
      </w:tblGrid>
      <w:tr w:rsidR="009079D6" w:rsidRPr="009079D6" w:rsidTr="002520CC">
        <w:tc>
          <w:tcPr>
            <w:tcW w:w="986" w:type="pct"/>
          </w:tcPr>
          <w:p w:rsidR="001F7801" w:rsidRPr="009079D6" w:rsidRDefault="001A0521" w:rsidP="001A0521">
            <w:pPr>
              <w:spacing w:line="360" w:lineRule="auto"/>
              <w:ind w:left="34"/>
            </w:pPr>
            <w:r w:rsidRPr="009079D6">
              <w:rPr>
                <w:bCs/>
              </w:rPr>
              <w:t>1991</w:t>
            </w:r>
            <w:r w:rsidR="001F7801" w:rsidRPr="009079D6">
              <w:rPr>
                <w:bCs/>
              </w:rPr>
              <w:t xml:space="preserve"> - </w:t>
            </w:r>
            <w:r w:rsidRPr="009079D6">
              <w:rPr>
                <w:bCs/>
              </w:rPr>
              <w:t>1994</w:t>
            </w:r>
          </w:p>
        </w:tc>
        <w:tc>
          <w:tcPr>
            <w:tcW w:w="4014" w:type="pct"/>
          </w:tcPr>
          <w:p w:rsidR="001F7801" w:rsidRPr="009079D6" w:rsidRDefault="007B3A4E" w:rsidP="001A0521">
            <w:pPr>
              <w:spacing w:line="360" w:lineRule="auto"/>
              <w:rPr>
                <w:bCs/>
              </w:rPr>
            </w:pPr>
            <w:proofErr w:type="spellStart"/>
            <w:r w:rsidRPr="009079D6">
              <w:rPr>
                <w:b/>
              </w:rPr>
              <w:t>Ph</w:t>
            </w:r>
            <w:r w:rsidR="00F86E50" w:rsidRPr="009079D6">
              <w:rPr>
                <w:b/>
              </w:rPr>
              <w:t>.</w:t>
            </w:r>
            <w:r w:rsidRPr="009079D6">
              <w:rPr>
                <w:b/>
              </w:rPr>
              <w:t>D</w:t>
            </w:r>
            <w:proofErr w:type="spellEnd"/>
            <w:r w:rsidR="00F86E50" w:rsidRPr="009079D6">
              <w:rPr>
                <w:bCs/>
              </w:rPr>
              <w:t xml:space="preserve"> Chemistry,</w:t>
            </w:r>
            <w:r w:rsidRPr="009079D6">
              <w:rPr>
                <w:bCs/>
              </w:rPr>
              <w:t xml:space="preserve"> </w:t>
            </w:r>
            <w:r w:rsidR="001A0521" w:rsidRPr="009079D6">
              <w:rPr>
                <w:bCs/>
              </w:rPr>
              <w:t xml:space="preserve">Moscow </w:t>
            </w:r>
            <w:proofErr w:type="spellStart"/>
            <w:r w:rsidR="001A0521" w:rsidRPr="009079D6">
              <w:rPr>
                <w:bCs/>
              </w:rPr>
              <w:t>stste</w:t>
            </w:r>
            <w:proofErr w:type="spellEnd"/>
            <w:r w:rsidR="001A0521" w:rsidRPr="009079D6">
              <w:rPr>
                <w:bCs/>
              </w:rPr>
              <w:t xml:space="preserve"> university, Moscow,</w:t>
            </w:r>
          </w:p>
        </w:tc>
      </w:tr>
      <w:tr w:rsidR="009079D6" w:rsidRPr="009079D6" w:rsidTr="002520CC">
        <w:tc>
          <w:tcPr>
            <w:tcW w:w="986" w:type="pct"/>
          </w:tcPr>
          <w:p w:rsidR="001F7801" w:rsidRPr="009079D6" w:rsidRDefault="00824E5B" w:rsidP="00824E5B">
            <w:pPr>
              <w:spacing w:line="360" w:lineRule="auto"/>
              <w:ind w:left="34"/>
              <w:rPr>
                <w:b/>
                <w:bCs/>
              </w:rPr>
            </w:pPr>
            <w:r w:rsidRPr="009079D6">
              <w:rPr>
                <w:bCs/>
              </w:rPr>
              <w:t>1985</w:t>
            </w:r>
            <w:r w:rsidR="001F7801" w:rsidRPr="009079D6">
              <w:rPr>
                <w:bCs/>
              </w:rPr>
              <w:t xml:space="preserve"> - </w:t>
            </w:r>
            <w:r w:rsidRPr="009079D6">
              <w:rPr>
                <w:bCs/>
              </w:rPr>
              <w:t>1990</w:t>
            </w:r>
          </w:p>
        </w:tc>
        <w:tc>
          <w:tcPr>
            <w:tcW w:w="4014" w:type="pct"/>
          </w:tcPr>
          <w:p w:rsidR="001F7801" w:rsidRPr="009079D6" w:rsidRDefault="00824E5B" w:rsidP="00824E5B">
            <w:pPr>
              <w:spacing w:line="360" w:lineRule="auto"/>
              <w:rPr>
                <w:bCs/>
              </w:rPr>
            </w:pPr>
            <w:proofErr w:type="spellStart"/>
            <w:r w:rsidRPr="009079D6">
              <w:rPr>
                <w:bCs/>
              </w:rPr>
              <w:t>M.Sc</w:t>
            </w:r>
            <w:proofErr w:type="spellEnd"/>
            <w:r w:rsidRPr="009079D6">
              <w:rPr>
                <w:bCs/>
              </w:rPr>
              <w:t xml:space="preserve"> and B.Sc. in Chemical Eng., </w:t>
            </w:r>
            <w:proofErr w:type="spellStart"/>
            <w:r w:rsidRPr="009079D6">
              <w:rPr>
                <w:bCs/>
              </w:rPr>
              <w:t>Lviv</w:t>
            </w:r>
            <w:proofErr w:type="spellEnd"/>
            <w:r w:rsidRPr="009079D6">
              <w:rPr>
                <w:bCs/>
              </w:rPr>
              <w:t xml:space="preserve"> polytechnic institute</w:t>
            </w:r>
            <w:r w:rsidRPr="009079D6">
              <w:rPr>
                <w:rFonts w:eastAsia="MS Mincho"/>
                <w:iCs/>
                <w:sz w:val="26"/>
                <w:szCs w:val="26"/>
              </w:rPr>
              <w:t>, Ukraine</w:t>
            </w:r>
            <w:r w:rsidRPr="009079D6">
              <w:rPr>
                <w:bCs/>
              </w:rPr>
              <w:t>.</w:t>
            </w:r>
            <w:r w:rsidR="00F86E50" w:rsidRPr="009079D6">
              <w:rPr>
                <w:bCs/>
              </w:rPr>
              <w:t xml:space="preserve"> </w:t>
            </w:r>
          </w:p>
        </w:tc>
      </w:tr>
    </w:tbl>
    <w:p w:rsidR="001A5915" w:rsidRPr="009079D6" w:rsidRDefault="001A5915" w:rsidP="001A5915">
      <w:pPr>
        <w:pStyle w:val="Title"/>
        <w:spacing w:line="360" w:lineRule="auto"/>
        <w:jc w:val="left"/>
        <w:rPr>
          <w:b/>
          <w:smallCaps/>
          <w:sz w:val="28"/>
          <w:szCs w:val="28"/>
        </w:rPr>
      </w:pPr>
    </w:p>
    <w:p w:rsidR="001A5915" w:rsidRPr="009079D6" w:rsidRDefault="00EA5E3D" w:rsidP="002F41DA">
      <w:pPr>
        <w:pStyle w:val="Title"/>
        <w:spacing w:line="360" w:lineRule="auto"/>
        <w:jc w:val="left"/>
        <w:rPr>
          <w:smallCaps/>
          <w:sz w:val="28"/>
          <w:szCs w:val="28"/>
        </w:rPr>
      </w:pPr>
      <w:r w:rsidRPr="009079D6">
        <w:rPr>
          <w:b/>
          <w:smallCaps/>
          <w:sz w:val="28"/>
          <w:szCs w:val="28"/>
        </w:rPr>
        <w:t xml:space="preserve">Specialty </w:t>
      </w:r>
      <w:r w:rsidR="002520CC" w:rsidRPr="009079D6">
        <w:rPr>
          <w:b/>
          <w:smallCaps/>
          <w:sz w:val="28"/>
          <w:szCs w:val="28"/>
        </w:rPr>
        <w:t>_____________________</w:t>
      </w:r>
      <w:r w:rsidR="002F41DA" w:rsidRPr="009079D6">
        <w:rPr>
          <w:b/>
          <w:smallCaps/>
          <w:sz w:val="28"/>
          <w:szCs w:val="28"/>
        </w:rPr>
        <w:t>_____________________</w:t>
      </w:r>
      <w:r w:rsidR="002520CC" w:rsidRPr="009079D6">
        <w:rPr>
          <w:b/>
          <w:smallCaps/>
          <w:sz w:val="28"/>
          <w:szCs w:val="28"/>
        </w:rPr>
        <w:t>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8"/>
        <w:gridCol w:w="6818"/>
      </w:tblGrid>
      <w:tr w:rsidR="009079D6" w:rsidRPr="009079D6" w:rsidTr="002F41DA">
        <w:tc>
          <w:tcPr>
            <w:tcW w:w="1440" w:type="pct"/>
          </w:tcPr>
          <w:p w:rsidR="002F41DA" w:rsidRPr="009079D6" w:rsidRDefault="002F41DA" w:rsidP="002F41DA">
            <w:pPr>
              <w:spacing w:line="360" w:lineRule="auto"/>
              <w:rPr>
                <w:bCs/>
              </w:rPr>
            </w:pPr>
            <w:r w:rsidRPr="009079D6">
              <w:rPr>
                <w:b/>
                <w:i/>
                <w:iCs/>
              </w:rPr>
              <w:t xml:space="preserve">General Specialization: </w:t>
            </w:r>
            <w:r w:rsidRPr="009079D6">
              <w:rPr>
                <w:b/>
              </w:rPr>
              <w:t xml:space="preserve">                  </w:t>
            </w:r>
          </w:p>
        </w:tc>
        <w:tc>
          <w:tcPr>
            <w:tcW w:w="3560" w:type="pct"/>
          </w:tcPr>
          <w:p w:rsidR="002F41DA" w:rsidRPr="009079D6" w:rsidRDefault="002F41DA" w:rsidP="001A5915">
            <w:pPr>
              <w:spacing w:line="360" w:lineRule="auto"/>
              <w:rPr>
                <w:bCs/>
              </w:rPr>
            </w:pPr>
            <w:r w:rsidRPr="009079D6">
              <w:rPr>
                <w:bCs/>
              </w:rPr>
              <w:t>Chemistry</w:t>
            </w:r>
          </w:p>
        </w:tc>
      </w:tr>
      <w:tr w:rsidR="009079D6" w:rsidRPr="009079D6" w:rsidTr="002F41DA">
        <w:tc>
          <w:tcPr>
            <w:tcW w:w="1440" w:type="pct"/>
          </w:tcPr>
          <w:p w:rsidR="002F41DA" w:rsidRPr="009079D6" w:rsidRDefault="002F41DA" w:rsidP="002F41DA">
            <w:pPr>
              <w:spacing w:line="360" w:lineRule="auto"/>
              <w:rPr>
                <w:b/>
                <w:i/>
                <w:iCs/>
              </w:rPr>
            </w:pPr>
            <w:r w:rsidRPr="009079D6">
              <w:rPr>
                <w:b/>
                <w:i/>
                <w:iCs/>
              </w:rPr>
              <w:t>Specialization</w:t>
            </w:r>
            <w:r w:rsidR="004D192A" w:rsidRPr="009079D6">
              <w:rPr>
                <w:b/>
                <w:i/>
                <w:iCs/>
              </w:rPr>
              <w:t xml:space="preserve"> </w:t>
            </w:r>
            <w:r w:rsidRPr="009079D6">
              <w:rPr>
                <w:b/>
                <w:i/>
                <w:iCs/>
              </w:rPr>
              <w:t>:</w:t>
            </w:r>
            <w:r w:rsidRPr="009079D6">
              <w:rPr>
                <w:b/>
              </w:rPr>
              <w:t xml:space="preserve">     </w:t>
            </w:r>
          </w:p>
        </w:tc>
        <w:tc>
          <w:tcPr>
            <w:tcW w:w="3560" w:type="pct"/>
          </w:tcPr>
          <w:p w:rsidR="002F41DA" w:rsidRPr="009079D6" w:rsidRDefault="00824E5B" w:rsidP="001A5915">
            <w:pPr>
              <w:spacing w:line="360" w:lineRule="auto"/>
              <w:rPr>
                <w:bCs/>
              </w:rPr>
            </w:pPr>
            <w:r w:rsidRPr="009079D6">
              <w:rPr>
                <w:bCs/>
              </w:rPr>
              <w:t>Polymer</w:t>
            </w:r>
            <w:r w:rsidR="002F41DA" w:rsidRPr="009079D6">
              <w:rPr>
                <w:bCs/>
              </w:rPr>
              <w:t xml:space="preserve"> Chemistry</w:t>
            </w:r>
          </w:p>
        </w:tc>
      </w:tr>
    </w:tbl>
    <w:p w:rsidR="00EC4573" w:rsidRPr="009079D6" w:rsidRDefault="00EC4573" w:rsidP="00EE23DC">
      <w:pPr>
        <w:pStyle w:val="Title"/>
        <w:spacing w:line="360" w:lineRule="auto"/>
        <w:jc w:val="left"/>
        <w:rPr>
          <w:b/>
          <w:smallCaps/>
          <w:szCs w:val="24"/>
        </w:rPr>
      </w:pPr>
    </w:p>
    <w:p w:rsidR="00A0200D" w:rsidRPr="009079D6" w:rsidRDefault="00440A22" w:rsidP="00EE23DC">
      <w:pPr>
        <w:pStyle w:val="Title"/>
        <w:spacing w:line="360" w:lineRule="auto"/>
        <w:jc w:val="left"/>
        <w:rPr>
          <w:smallCaps/>
          <w:sz w:val="28"/>
          <w:szCs w:val="28"/>
        </w:rPr>
      </w:pPr>
      <w:r w:rsidRPr="009079D6">
        <w:rPr>
          <w:b/>
          <w:smallCaps/>
          <w:sz w:val="28"/>
          <w:szCs w:val="28"/>
        </w:rPr>
        <w:t>Career History</w:t>
      </w:r>
      <w:r w:rsidR="002520CC" w:rsidRPr="009079D6">
        <w:rPr>
          <w:b/>
          <w:smallCaps/>
          <w:sz w:val="28"/>
          <w:szCs w:val="28"/>
        </w:rPr>
        <w:t xml:space="preserve"> </w:t>
      </w:r>
      <w:r w:rsidR="00074583" w:rsidRPr="009079D6">
        <w:rPr>
          <w:b/>
          <w:smallCaps/>
          <w:sz w:val="28"/>
          <w:szCs w:val="28"/>
        </w:rPr>
        <w:t>_______</w:t>
      </w:r>
      <w:r w:rsidR="002520CC" w:rsidRPr="009079D6">
        <w:rPr>
          <w:b/>
          <w:smallCaps/>
          <w:sz w:val="28"/>
          <w:szCs w:val="28"/>
        </w:rPr>
        <w:t>____________________________________________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3"/>
        <w:gridCol w:w="6383"/>
      </w:tblGrid>
      <w:tr w:rsidR="009079D6" w:rsidRPr="009079D6" w:rsidTr="004D5F02">
        <w:tc>
          <w:tcPr>
            <w:tcW w:w="1667" w:type="pct"/>
          </w:tcPr>
          <w:p w:rsidR="00D0484A" w:rsidRPr="009079D6" w:rsidRDefault="00731272" w:rsidP="00731272">
            <w:pPr>
              <w:spacing w:line="360" w:lineRule="auto"/>
            </w:pPr>
            <w:r w:rsidRPr="009079D6">
              <w:t>Dec.</w:t>
            </w:r>
            <w:r w:rsidR="00D0484A" w:rsidRPr="009079D6">
              <w:t xml:space="preserve"> 201</w:t>
            </w:r>
            <w:r w:rsidRPr="009079D6">
              <w:t>9</w:t>
            </w:r>
            <w:r w:rsidR="00D0484A" w:rsidRPr="009079D6">
              <w:t xml:space="preserve"> -Present</w:t>
            </w:r>
          </w:p>
        </w:tc>
        <w:tc>
          <w:tcPr>
            <w:tcW w:w="3333" w:type="pct"/>
          </w:tcPr>
          <w:p w:rsidR="00D0484A" w:rsidRPr="009079D6" w:rsidRDefault="00D0484A" w:rsidP="00824E5B">
            <w:pPr>
              <w:spacing w:line="360" w:lineRule="auto"/>
              <w:rPr>
                <w:bCs/>
                <w:lang w:bidi="ar-JO"/>
              </w:rPr>
            </w:pPr>
            <w:r w:rsidRPr="009079D6">
              <w:rPr>
                <w:b/>
                <w:bCs/>
              </w:rPr>
              <w:t>Ass</w:t>
            </w:r>
            <w:r w:rsidR="00824E5B" w:rsidRPr="009079D6">
              <w:rPr>
                <w:b/>
                <w:bCs/>
              </w:rPr>
              <w:t>ociate</w:t>
            </w:r>
            <w:r w:rsidRPr="009079D6">
              <w:rPr>
                <w:b/>
                <w:bCs/>
              </w:rPr>
              <w:t xml:space="preserve"> Professor</w:t>
            </w:r>
            <w:r w:rsidR="00731272" w:rsidRPr="009079D6">
              <w:rPr>
                <w:b/>
                <w:bCs/>
              </w:rPr>
              <w:t xml:space="preserve"> A</w:t>
            </w:r>
            <w:r w:rsidRPr="009079D6">
              <w:rPr>
                <w:b/>
              </w:rPr>
              <w:t xml:space="preserve">, </w:t>
            </w:r>
            <w:r w:rsidR="004D5F02" w:rsidRPr="009079D6">
              <w:rPr>
                <w:bCs/>
              </w:rPr>
              <w:t>Department of Chemistry</w:t>
            </w:r>
            <w:r w:rsidR="004D5F02" w:rsidRPr="009079D6">
              <w:rPr>
                <w:b/>
              </w:rPr>
              <w:t xml:space="preserve">, </w:t>
            </w:r>
            <w:r w:rsidR="004D5F02" w:rsidRPr="009079D6">
              <w:rPr>
                <w:bCs/>
              </w:rPr>
              <w:t>College of Science</w:t>
            </w:r>
            <w:r w:rsidR="004D5F02" w:rsidRPr="009079D6">
              <w:rPr>
                <w:b/>
              </w:rPr>
              <w:t xml:space="preserve">, </w:t>
            </w:r>
            <w:r w:rsidRPr="009079D6">
              <w:rPr>
                <w:bCs/>
              </w:rPr>
              <w:t>Al-Hussein Bin Talal University,</w:t>
            </w:r>
            <w:r w:rsidR="004D5F02" w:rsidRPr="009079D6">
              <w:rPr>
                <w:bCs/>
              </w:rPr>
              <w:t xml:space="preserve"> Ma'an, </w:t>
            </w:r>
            <w:r w:rsidRPr="009079D6">
              <w:rPr>
                <w:bCs/>
              </w:rPr>
              <w:t>Jordan</w:t>
            </w:r>
            <w:r w:rsidR="004D5F02" w:rsidRPr="009079D6">
              <w:rPr>
                <w:bCs/>
              </w:rPr>
              <w:t>.</w:t>
            </w:r>
          </w:p>
        </w:tc>
      </w:tr>
      <w:tr w:rsidR="009079D6" w:rsidRPr="009079D6" w:rsidTr="004D5F02">
        <w:tc>
          <w:tcPr>
            <w:tcW w:w="1667" w:type="pct"/>
          </w:tcPr>
          <w:p w:rsidR="00D0484A" w:rsidRPr="009079D6" w:rsidRDefault="00731272" w:rsidP="00731272">
            <w:pPr>
              <w:spacing w:line="360" w:lineRule="auto"/>
            </w:pPr>
            <w:r w:rsidRPr="009079D6">
              <w:t>Sept.2013</w:t>
            </w:r>
            <w:r w:rsidR="00D0484A" w:rsidRPr="009079D6">
              <w:t xml:space="preserve">- </w:t>
            </w:r>
            <w:r w:rsidRPr="009079D6">
              <w:t xml:space="preserve">Dec. 2019 </w:t>
            </w:r>
            <w:r w:rsidR="00D0484A" w:rsidRPr="009079D6">
              <w:t xml:space="preserve"> </w:t>
            </w:r>
          </w:p>
        </w:tc>
        <w:tc>
          <w:tcPr>
            <w:tcW w:w="3333" w:type="pct"/>
          </w:tcPr>
          <w:p w:rsidR="00D0484A" w:rsidRPr="009079D6" w:rsidRDefault="00731272" w:rsidP="00731272">
            <w:pPr>
              <w:spacing w:line="360" w:lineRule="auto"/>
              <w:rPr>
                <w:bCs/>
              </w:rPr>
            </w:pPr>
            <w:r w:rsidRPr="009079D6">
              <w:rPr>
                <w:b/>
                <w:bCs/>
              </w:rPr>
              <w:t>Associate Professor B</w:t>
            </w:r>
            <w:r w:rsidRPr="009079D6">
              <w:rPr>
                <w:b/>
              </w:rPr>
              <w:t xml:space="preserve">, </w:t>
            </w:r>
            <w:r w:rsidRPr="009079D6">
              <w:rPr>
                <w:bCs/>
              </w:rPr>
              <w:t>Department of Chemistry</w:t>
            </w:r>
            <w:r w:rsidRPr="009079D6">
              <w:rPr>
                <w:b/>
              </w:rPr>
              <w:t xml:space="preserve">, </w:t>
            </w:r>
            <w:r w:rsidRPr="009079D6">
              <w:rPr>
                <w:bCs/>
              </w:rPr>
              <w:t>College of Science</w:t>
            </w:r>
            <w:r w:rsidRPr="009079D6">
              <w:rPr>
                <w:b/>
              </w:rPr>
              <w:t xml:space="preserve">, </w:t>
            </w:r>
            <w:r w:rsidRPr="009079D6">
              <w:rPr>
                <w:bCs/>
              </w:rPr>
              <w:t>Al-Hussein Bin Talal University, Ma'an, Jordan.</w:t>
            </w:r>
          </w:p>
        </w:tc>
      </w:tr>
      <w:tr w:rsidR="009079D6" w:rsidRPr="009079D6" w:rsidTr="004D5F02">
        <w:tc>
          <w:tcPr>
            <w:tcW w:w="1667" w:type="pct"/>
          </w:tcPr>
          <w:p w:rsidR="00D0484A" w:rsidRPr="009079D6" w:rsidRDefault="00731272" w:rsidP="00731272">
            <w:pPr>
              <w:spacing w:line="360" w:lineRule="auto"/>
            </w:pPr>
            <w:r w:rsidRPr="009079D6">
              <w:lastRenderedPageBreak/>
              <w:t>May. 2012</w:t>
            </w:r>
            <w:r w:rsidR="00AF326E" w:rsidRPr="009079D6">
              <w:t xml:space="preserve"> </w:t>
            </w:r>
            <w:r w:rsidR="004569FD" w:rsidRPr="009079D6">
              <w:t>-</w:t>
            </w:r>
            <w:r w:rsidR="00AF326E" w:rsidRPr="009079D6">
              <w:t xml:space="preserve"> </w:t>
            </w:r>
            <w:r w:rsidRPr="009079D6">
              <w:t>Sept.2013</w:t>
            </w:r>
          </w:p>
        </w:tc>
        <w:tc>
          <w:tcPr>
            <w:tcW w:w="3333" w:type="pct"/>
          </w:tcPr>
          <w:p w:rsidR="00E37FB7" w:rsidRPr="009079D6" w:rsidRDefault="00AF326E" w:rsidP="004569FD">
            <w:pPr>
              <w:spacing w:line="360" w:lineRule="auto"/>
              <w:rPr>
                <w:bCs/>
              </w:rPr>
            </w:pPr>
            <w:r w:rsidRPr="009079D6">
              <w:rPr>
                <w:b/>
              </w:rPr>
              <w:t>Assistant</w:t>
            </w:r>
            <w:r w:rsidR="00E37FB7" w:rsidRPr="009079D6">
              <w:rPr>
                <w:b/>
              </w:rPr>
              <w:t xml:space="preserve"> Professor</w:t>
            </w:r>
            <w:r w:rsidR="00D0484A" w:rsidRPr="009079D6">
              <w:rPr>
                <w:b/>
              </w:rPr>
              <w:t xml:space="preserve">, </w:t>
            </w:r>
            <w:r w:rsidR="00E37FB7" w:rsidRPr="009079D6">
              <w:rPr>
                <w:bCs/>
              </w:rPr>
              <w:t>Faculty of science</w:t>
            </w:r>
            <w:r w:rsidR="00E37FB7" w:rsidRPr="009079D6">
              <w:rPr>
                <w:b/>
              </w:rPr>
              <w:t>,</w:t>
            </w:r>
            <w:r w:rsidR="00E37FB7" w:rsidRPr="009079D6">
              <w:rPr>
                <w:bCs/>
              </w:rPr>
              <w:t xml:space="preserve"> Chemistry departments, Al-Hussein Bin Talal University, Ma'an, Jordan.</w:t>
            </w:r>
          </w:p>
        </w:tc>
      </w:tr>
      <w:tr w:rsidR="009079D6" w:rsidRPr="009079D6" w:rsidTr="004D5F02">
        <w:tc>
          <w:tcPr>
            <w:tcW w:w="1667" w:type="pct"/>
          </w:tcPr>
          <w:p w:rsidR="00E37FB7" w:rsidRPr="009079D6" w:rsidRDefault="00E37FB7" w:rsidP="00731272">
            <w:pPr>
              <w:spacing w:line="360" w:lineRule="auto"/>
            </w:pPr>
            <w:r w:rsidRPr="009079D6">
              <w:t>Sept.2011- May. 2012</w:t>
            </w:r>
          </w:p>
        </w:tc>
        <w:tc>
          <w:tcPr>
            <w:tcW w:w="3333" w:type="pct"/>
          </w:tcPr>
          <w:p w:rsidR="00E37FB7" w:rsidRPr="009079D6" w:rsidRDefault="00E37FB7" w:rsidP="00E37FB7">
            <w:pPr>
              <w:spacing w:line="360" w:lineRule="auto"/>
              <w:rPr>
                <w:bCs/>
              </w:rPr>
            </w:pPr>
            <w:r w:rsidRPr="009079D6">
              <w:rPr>
                <w:b/>
              </w:rPr>
              <w:t xml:space="preserve">Full time lecturer, </w:t>
            </w:r>
            <w:r w:rsidRPr="009079D6">
              <w:rPr>
                <w:bCs/>
              </w:rPr>
              <w:t>Faculty of science</w:t>
            </w:r>
            <w:r w:rsidRPr="009079D6">
              <w:rPr>
                <w:b/>
              </w:rPr>
              <w:t>,</w:t>
            </w:r>
            <w:r w:rsidRPr="009079D6">
              <w:rPr>
                <w:bCs/>
              </w:rPr>
              <w:t xml:space="preserve"> Chemistry departments, Al-Hussein Bin Talal University, Ma'an, Jordan.</w:t>
            </w:r>
          </w:p>
        </w:tc>
      </w:tr>
      <w:tr w:rsidR="009079D6" w:rsidRPr="009079D6" w:rsidTr="004D5F02">
        <w:tc>
          <w:tcPr>
            <w:tcW w:w="1667" w:type="pct"/>
          </w:tcPr>
          <w:p w:rsidR="00BC3113" w:rsidRPr="009079D6" w:rsidRDefault="00BC3113" w:rsidP="00731272">
            <w:pPr>
              <w:spacing w:line="360" w:lineRule="auto"/>
            </w:pPr>
            <w:r w:rsidRPr="009079D6">
              <w:t>Sept.2003- Sept.2011</w:t>
            </w:r>
          </w:p>
        </w:tc>
        <w:tc>
          <w:tcPr>
            <w:tcW w:w="3333" w:type="pct"/>
          </w:tcPr>
          <w:p w:rsidR="00BC3113" w:rsidRPr="009079D6" w:rsidRDefault="00BC3113" w:rsidP="00BC3113">
            <w:pPr>
              <w:spacing w:line="360" w:lineRule="auto"/>
              <w:rPr>
                <w:b/>
              </w:rPr>
            </w:pPr>
            <w:r w:rsidRPr="009079D6">
              <w:rPr>
                <w:b/>
              </w:rPr>
              <w:t xml:space="preserve">Assistant Professor, </w:t>
            </w:r>
            <w:r w:rsidRPr="009079D6">
              <w:rPr>
                <w:bCs/>
              </w:rPr>
              <w:t>Faculty of science</w:t>
            </w:r>
            <w:r w:rsidRPr="009079D6">
              <w:rPr>
                <w:b/>
              </w:rPr>
              <w:t>,</w:t>
            </w:r>
            <w:r w:rsidRPr="009079D6">
              <w:rPr>
                <w:bCs/>
              </w:rPr>
              <w:t xml:space="preserve"> Chemistry departments, King Faisal University, Alhufof, Saudi Arabia.</w:t>
            </w:r>
          </w:p>
        </w:tc>
      </w:tr>
    </w:tbl>
    <w:p w:rsidR="003B41A4" w:rsidRPr="009079D6" w:rsidRDefault="003B41A4" w:rsidP="00EE23DC">
      <w:pPr>
        <w:pStyle w:val="Default"/>
        <w:spacing w:line="360" w:lineRule="auto"/>
        <w:rPr>
          <w:rFonts w:ascii="Times New Roman" w:hAnsi="Times New Roman" w:cs="Times New Roman"/>
          <w:b/>
          <w:smallCaps/>
          <w:color w:val="auto"/>
        </w:rPr>
      </w:pPr>
    </w:p>
    <w:p w:rsidR="005E363B" w:rsidRPr="009079D6" w:rsidRDefault="005E363B" w:rsidP="00EE23DC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079D6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Administrative Experience</w:t>
      </w:r>
      <w:r w:rsidR="003D78ED" w:rsidRPr="009079D6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 xml:space="preserve"> _________________________________________</w:t>
      </w:r>
    </w:p>
    <w:tbl>
      <w:tblPr>
        <w:tblStyle w:val="TableGrid"/>
        <w:tblW w:w="5000" w:type="pct"/>
        <w:tblInd w:w="279" w:type="dxa"/>
        <w:tblLook w:val="04A0" w:firstRow="1" w:lastRow="0" w:firstColumn="1" w:lastColumn="0" w:noHBand="0" w:noVBand="1"/>
      </w:tblPr>
      <w:tblGrid>
        <w:gridCol w:w="3049"/>
        <w:gridCol w:w="6527"/>
      </w:tblGrid>
      <w:tr w:rsidR="009079D6" w:rsidRPr="009079D6" w:rsidTr="00904F5F">
        <w:tc>
          <w:tcPr>
            <w:tcW w:w="5000" w:type="pct"/>
            <w:gridSpan w:val="2"/>
          </w:tcPr>
          <w:p w:rsidR="00007B22" w:rsidRPr="009079D6" w:rsidRDefault="00007B22" w:rsidP="00007B22">
            <w:pPr>
              <w:spacing w:line="360" w:lineRule="auto"/>
              <w:rPr>
                <w:b/>
                <w:bCs/>
                <w:i/>
                <w:iCs/>
              </w:rPr>
            </w:pPr>
            <w:r w:rsidRPr="009079D6">
              <w:rPr>
                <w:b/>
                <w:bCs/>
                <w:i/>
                <w:iCs/>
              </w:rPr>
              <w:t xml:space="preserve">Positions </w:t>
            </w:r>
          </w:p>
        </w:tc>
      </w:tr>
      <w:tr w:rsidR="009079D6" w:rsidRPr="009079D6" w:rsidTr="00904F5F">
        <w:tc>
          <w:tcPr>
            <w:tcW w:w="1592" w:type="pct"/>
          </w:tcPr>
          <w:p w:rsidR="00AF326E" w:rsidRPr="009079D6" w:rsidRDefault="00FE2E2E" w:rsidP="00FE2E2E">
            <w:pPr>
              <w:spacing w:line="360" w:lineRule="auto"/>
              <w:ind w:left="34"/>
            </w:pPr>
            <w:r w:rsidRPr="009079D6">
              <w:t>Sept. 2013 – Sept. 2014</w:t>
            </w:r>
          </w:p>
        </w:tc>
        <w:tc>
          <w:tcPr>
            <w:tcW w:w="3408" w:type="pct"/>
          </w:tcPr>
          <w:p w:rsidR="00AF326E" w:rsidRPr="009079D6" w:rsidRDefault="00FE2E2E" w:rsidP="00EE23DC">
            <w:pPr>
              <w:spacing w:line="360" w:lineRule="auto"/>
            </w:pPr>
            <w:r w:rsidRPr="009079D6">
              <w:rPr>
                <w:bCs/>
              </w:rPr>
              <w:t>Chairman of Chemistry Department, Al-Hussein Bin Talal University, Ma'an, Jordan</w:t>
            </w:r>
          </w:p>
        </w:tc>
      </w:tr>
      <w:tr w:rsidR="009079D6" w:rsidRPr="009079D6" w:rsidTr="00904F5F">
        <w:tc>
          <w:tcPr>
            <w:tcW w:w="1592" w:type="pct"/>
          </w:tcPr>
          <w:p w:rsidR="00AF326E" w:rsidRPr="009079D6" w:rsidRDefault="00FE2E2E" w:rsidP="00904F5F">
            <w:pPr>
              <w:spacing w:line="360" w:lineRule="auto"/>
            </w:pPr>
            <w:r w:rsidRPr="009079D6">
              <w:t>Feb</w:t>
            </w:r>
            <w:r w:rsidR="00904F5F" w:rsidRPr="009079D6">
              <w:t xml:space="preserve">. 2013 – </w:t>
            </w:r>
            <w:r w:rsidRPr="009079D6">
              <w:t>Sept</w:t>
            </w:r>
            <w:r w:rsidR="00904F5F" w:rsidRPr="009079D6">
              <w:t>. 2013</w:t>
            </w:r>
          </w:p>
        </w:tc>
        <w:tc>
          <w:tcPr>
            <w:tcW w:w="3408" w:type="pct"/>
          </w:tcPr>
          <w:p w:rsidR="00AF326E" w:rsidRPr="009079D6" w:rsidRDefault="00FE2E2E" w:rsidP="00EE23DC">
            <w:pPr>
              <w:spacing w:line="360" w:lineRule="auto"/>
              <w:rPr>
                <w:bCs/>
              </w:rPr>
            </w:pPr>
            <w:r w:rsidRPr="009079D6">
              <w:rPr>
                <w:b/>
                <w:bCs/>
              </w:rPr>
              <w:t>Deputy Dean for student affairs</w:t>
            </w:r>
            <w:r w:rsidR="00904F5F" w:rsidRPr="009079D6">
              <w:t>, Al-Hussein Bin Talal University, Ma'an, Jordan</w:t>
            </w:r>
          </w:p>
        </w:tc>
      </w:tr>
      <w:tr w:rsidR="009079D6" w:rsidRPr="009079D6" w:rsidTr="00904F5F">
        <w:tc>
          <w:tcPr>
            <w:tcW w:w="1592" w:type="pct"/>
          </w:tcPr>
          <w:p w:rsidR="001712F6" w:rsidRPr="009079D6" w:rsidRDefault="00904F5F" w:rsidP="00007B22">
            <w:pPr>
              <w:spacing w:line="360" w:lineRule="auto"/>
            </w:pPr>
            <w:r w:rsidRPr="009079D6">
              <w:t>Sept. 2012 - Feb. 2013</w:t>
            </w:r>
          </w:p>
        </w:tc>
        <w:tc>
          <w:tcPr>
            <w:tcW w:w="3408" w:type="pct"/>
          </w:tcPr>
          <w:p w:rsidR="001712F6" w:rsidRPr="009079D6" w:rsidRDefault="00FE2E2E" w:rsidP="00EE23DC">
            <w:pPr>
              <w:spacing w:line="360" w:lineRule="auto"/>
              <w:rPr>
                <w:bCs/>
              </w:rPr>
            </w:pPr>
            <w:r w:rsidRPr="009079D6">
              <w:rPr>
                <w:bCs/>
              </w:rPr>
              <w:t>Chairman of Chemistry Department</w:t>
            </w:r>
            <w:r w:rsidR="00904F5F" w:rsidRPr="009079D6">
              <w:rPr>
                <w:bCs/>
              </w:rPr>
              <w:t>, Al-Hussein Bin Talal University, Ma'an, Jordan</w:t>
            </w:r>
          </w:p>
        </w:tc>
      </w:tr>
    </w:tbl>
    <w:p w:rsidR="00AF326E" w:rsidRPr="009079D6" w:rsidRDefault="00AF326E" w:rsidP="00EE23DC">
      <w:pPr>
        <w:pStyle w:val="Default"/>
        <w:spacing w:line="360" w:lineRule="auto"/>
        <w:rPr>
          <w:rFonts w:ascii="Times New Roman" w:hAnsi="Times New Roman" w:cs="Times New Roman"/>
          <w:b/>
          <w:smallCaps/>
          <w:color w:val="auto"/>
        </w:rPr>
      </w:pP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6527"/>
      </w:tblGrid>
      <w:tr w:rsidR="009079D6" w:rsidRPr="009079D6" w:rsidTr="003D78ED">
        <w:tc>
          <w:tcPr>
            <w:tcW w:w="5000" w:type="pct"/>
            <w:gridSpan w:val="2"/>
          </w:tcPr>
          <w:p w:rsidR="00007B22" w:rsidRPr="009079D6" w:rsidRDefault="00007B22" w:rsidP="00417603">
            <w:pPr>
              <w:spacing w:line="360" w:lineRule="auto"/>
              <w:rPr>
                <w:b/>
                <w:bCs/>
                <w:i/>
                <w:iCs/>
              </w:rPr>
            </w:pPr>
            <w:r w:rsidRPr="009079D6">
              <w:rPr>
                <w:b/>
                <w:bCs/>
                <w:i/>
                <w:iCs/>
              </w:rPr>
              <w:t>Committees</w:t>
            </w:r>
          </w:p>
        </w:tc>
      </w:tr>
      <w:tr w:rsidR="009079D6" w:rsidRPr="009079D6" w:rsidTr="003D78ED">
        <w:tc>
          <w:tcPr>
            <w:tcW w:w="1592" w:type="pct"/>
          </w:tcPr>
          <w:p w:rsidR="00007B22" w:rsidRPr="009079D6" w:rsidRDefault="00007B22" w:rsidP="00F24817">
            <w:pPr>
              <w:spacing w:line="360" w:lineRule="auto"/>
              <w:ind w:left="34"/>
              <w:jc w:val="center"/>
            </w:pPr>
          </w:p>
        </w:tc>
        <w:tc>
          <w:tcPr>
            <w:tcW w:w="3408" w:type="pct"/>
          </w:tcPr>
          <w:p w:rsidR="00007B22" w:rsidRPr="009079D6" w:rsidRDefault="00BC3113" w:rsidP="00BC3113">
            <w:pPr>
              <w:spacing w:line="360" w:lineRule="auto"/>
            </w:pPr>
            <w:r w:rsidRPr="009079D6">
              <w:t>Different committee in Chemistry department and science college</w:t>
            </w:r>
          </w:p>
        </w:tc>
      </w:tr>
      <w:tr w:rsidR="009079D6" w:rsidRPr="009079D6" w:rsidTr="003D78ED">
        <w:tc>
          <w:tcPr>
            <w:tcW w:w="1592" w:type="pct"/>
          </w:tcPr>
          <w:p w:rsidR="00007B22" w:rsidRPr="009079D6" w:rsidRDefault="00BC3113" w:rsidP="00BC3113">
            <w:pPr>
              <w:spacing w:line="360" w:lineRule="auto"/>
            </w:pPr>
            <w:r w:rsidRPr="009079D6">
              <w:t>Sept.2020 - 2021</w:t>
            </w:r>
          </w:p>
        </w:tc>
        <w:tc>
          <w:tcPr>
            <w:tcW w:w="3408" w:type="pct"/>
          </w:tcPr>
          <w:p w:rsidR="00007B22" w:rsidRPr="009079D6" w:rsidRDefault="00BC3113" w:rsidP="00007B22">
            <w:pPr>
              <w:spacing w:line="360" w:lineRule="auto"/>
              <w:rPr>
                <w:bCs/>
              </w:rPr>
            </w:pPr>
            <w:r w:rsidRPr="009079D6">
              <w:rPr>
                <w:bCs/>
              </w:rPr>
              <w:t xml:space="preserve">Member of </w:t>
            </w:r>
            <w:r w:rsidR="00582208" w:rsidRPr="009079D6">
              <w:rPr>
                <w:bCs/>
              </w:rPr>
              <w:t>the university</w:t>
            </w:r>
            <w:r w:rsidRPr="009079D6">
              <w:rPr>
                <w:bCs/>
              </w:rPr>
              <w:t xml:space="preserve"> council. </w:t>
            </w:r>
          </w:p>
        </w:tc>
      </w:tr>
      <w:tr w:rsidR="009079D6" w:rsidRPr="009079D6" w:rsidTr="003D78ED">
        <w:tc>
          <w:tcPr>
            <w:tcW w:w="1592" w:type="pct"/>
          </w:tcPr>
          <w:p w:rsidR="00007B22" w:rsidRPr="009079D6" w:rsidRDefault="00007B22" w:rsidP="00F24817">
            <w:pPr>
              <w:spacing w:line="360" w:lineRule="auto"/>
              <w:jc w:val="center"/>
            </w:pPr>
          </w:p>
        </w:tc>
        <w:tc>
          <w:tcPr>
            <w:tcW w:w="3408" w:type="pct"/>
          </w:tcPr>
          <w:p w:rsidR="00007B22" w:rsidRPr="009079D6" w:rsidRDefault="00007B22" w:rsidP="00007B22">
            <w:pPr>
              <w:spacing w:line="360" w:lineRule="auto"/>
              <w:rPr>
                <w:bCs/>
              </w:rPr>
            </w:pPr>
          </w:p>
        </w:tc>
      </w:tr>
    </w:tbl>
    <w:p w:rsidR="005E363B" w:rsidRPr="009079D6" w:rsidRDefault="005E363B" w:rsidP="00EE23DC">
      <w:pPr>
        <w:pStyle w:val="Default"/>
        <w:spacing w:line="360" w:lineRule="auto"/>
        <w:rPr>
          <w:rFonts w:ascii="Times New Roman" w:hAnsi="Times New Roman" w:cs="Times New Roman"/>
          <w:b/>
          <w:smallCaps/>
          <w:color w:val="auto"/>
        </w:rPr>
      </w:pPr>
    </w:p>
    <w:p w:rsidR="00AB7B1D" w:rsidRPr="009079D6" w:rsidRDefault="00B51975" w:rsidP="00EE23DC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079D6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HONORS, SCHOLARSHIPS, AWARDS AND GRANTS_____</w:t>
      </w:r>
      <w:r w:rsidR="003D78ED" w:rsidRPr="009079D6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8"/>
        <w:gridCol w:w="7688"/>
      </w:tblGrid>
      <w:tr w:rsidR="009079D6" w:rsidRPr="009079D6" w:rsidTr="003D78ED">
        <w:tc>
          <w:tcPr>
            <w:tcW w:w="986" w:type="pct"/>
          </w:tcPr>
          <w:p w:rsidR="00E837A3" w:rsidRPr="009079D6" w:rsidRDefault="001742FF" w:rsidP="007918E3">
            <w:pPr>
              <w:spacing w:line="360" w:lineRule="auto"/>
              <w:jc w:val="center"/>
            </w:pPr>
            <w:r w:rsidRPr="009079D6">
              <w:rPr>
                <w:rStyle w:val="st"/>
              </w:rPr>
              <w:t>2018</w:t>
            </w:r>
          </w:p>
        </w:tc>
        <w:tc>
          <w:tcPr>
            <w:tcW w:w="4014" w:type="pct"/>
          </w:tcPr>
          <w:p w:rsidR="00E837A3" w:rsidRPr="009079D6" w:rsidRDefault="005E4019" w:rsidP="00E837A3">
            <w:pPr>
              <w:pStyle w:val="Default"/>
              <w:spacing w:line="360" w:lineRule="auto"/>
              <w:rPr>
                <w:rStyle w:val="st"/>
                <w:rFonts w:ascii="Times New Roman" w:hAnsi="Times New Roman" w:cs="Times New Roman"/>
                <w:color w:val="auto"/>
              </w:rPr>
            </w:pPr>
            <w:r w:rsidRPr="009079D6">
              <w:rPr>
                <w:rStyle w:val="st"/>
                <w:rFonts w:ascii="Times New Roman" w:hAnsi="Times New Roman" w:cs="Times New Roman"/>
                <w:b/>
                <w:color w:val="auto"/>
              </w:rPr>
              <w:t>Grant</w:t>
            </w:r>
          </w:p>
          <w:p w:rsidR="00E837A3" w:rsidRPr="009079D6" w:rsidRDefault="005E4019" w:rsidP="00E837A3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9079D6">
              <w:rPr>
                <w:rStyle w:val="st"/>
                <w:rFonts w:ascii="Times New Roman" w:hAnsi="Times New Roman" w:cs="Times New Roman"/>
                <w:color w:val="auto"/>
              </w:rPr>
              <w:t>" Study and modification of different polymer composites for extracting heavy metals from water"</w:t>
            </w:r>
          </w:p>
        </w:tc>
      </w:tr>
      <w:tr w:rsidR="009079D6" w:rsidRPr="009079D6" w:rsidTr="003D78ED">
        <w:tc>
          <w:tcPr>
            <w:tcW w:w="986" w:type="pct"/>
          </w:tcPr>
          <w:p w:rsidR="00E837A3" w:rsidRPr="009079D6" w:rsidRDefault="00E837A3" w:rsidP="007918E3">
            <w:pPr>
              <w:spacing w:line="360" w:lineRule="auto"/>
              <w:jc w:val="center"/>
            </w:pPr>
          </w:p>
          <w:p w:rsidR="005E4019" w:rsidRPr="009079D6" w:rsidRDefault="005E4019" w:rsidP="007918E3">
            <w:pPr>
              <w:spacing w:line="360" w:lineRule="auto"/>
              <w:jc w:val="center"/>
            </w:pPr>
          </w:p>
        </w:tc>
        <w:tc>
          <w:tcPr>
            <w:tcW w:w="4014" w:type="pct"/>
          </w:tcPr>
          <w:p w:rsidR="00E837A3" w:rsidRPr="009079D6" w:rsidRDefault="00E837A3" w:rsidP="00E837A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79D6" w:rsidRPr="009079D6" w:rsidTr="003D78ED">
        <w:tc>
          <w:tcPr>
            <w:tcW w:w="986" w:type="pct"/>
          </w:tcPr>
          <w:p w:rsidR="00E837A3" w:rsidRPr="009079D6" w:rsidRDefault="00E837A3" w:rsidP="007918E3">
            <w:pPr>
              <w:spacing w:line="360" w:lineRule="auto"/>
              <w:jc w:val="center"/>
            </w:pPr>
          </w:p>
        </w:tc>
        <w:tc>
          <w:tcPr>
            <w:tcW w:w="4014" w:type="pct"/>
          </w:tcPr>
          <w:p w:rsidR="00E837A3" w:rsidRPr="009079D6" w:rsidRDefault="00E837A3" w:rsidP="00417603">
            <w:pPr>
              <w:spacing w:line="360" w:lineRule="auto"/>
              <w:rPr>
                <w:bCs/>
              </w:rPr>
            </w:pPr>
          </w:p>
        </w:tc>
      </w:tr>
    </w:tbl>
    <w:p w:rsidR="00846139" w:rsidRPr="009079D6" w:rsidRDefault="00846139" w:rsidP="00EE23DC">
      <w:pPr>
        <w:pStyle w:val="Default"/>
        <w:spacing w:line="360" w:lineRule="auto"/>
        <w:rPr>
          <w:rFonts w:ascii="Times New Roman" w:hAnsi="Times New Roman" w:cs="Times New Roman"/>
          <w:b/>
          <w:smallCaps/>
          <w:color w:val="auto"/>
        </w:rPr>
      </w:pPr>
    </w:p>
    <w:p w:rsidR="00B461C2" w:rsidRPr="009079D6" w:rsidRDefault="00A0200D" w:rsidP="00A66BC5">
      <w:pPr>
        <w:pStyle w:val="Default"/>
        <w:spacing w:line="360" w:lineRule="auto"/>
        <w:rPr>
          <w:rFonts w:ascii="Times New Roman" w:hAnsi="Times New Roman" w:cs="Times New Roman"/>
          <w:b/>
          <w:smallCaps/>
          <w:color w:val="auto"/>
          <w:sz w:val="28"/>
          <w:szCs w:val="28"/>
        </w:rPr>
      </w:pPr>
      <w:r w:rsidRPr="009079D6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lastRenderedPageBreak/>
        <w:t xml:space="preserve">Professional </w:t>
      </w:r>
      <w:r w:rsidR="00D43097" w:rsidRPr="009079D6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memberships</w:t>
      </w:r>
      <w:r w:rsidR="007E442E" w:rsidRPr="009079D6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 xml:space="preserve"> and </w:t>
      </w:r>
      <w:r w:rsidR="002C3D93" w:rsidRPr="009079D6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S</w:t>
      </w:r>
      <w:r w:rsidR="007E442E" w:rsidRPr="009079D6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ervices</w:t>
      </w:r>
      <w:r w:rsidR="006F53B6" w:rsidRPr="009079D6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 xml:space="preserve"> 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079D6" w:rsidRPr="009079D6" w:rsidTr="008D27F3">
        <w:tc>
          <w:tcPr>
            <w:tcW w:w="5000" w:type="pct"/>
          </w:tcPr>
          <w:p w:rsidR="007918E3" w:rsidRPr="009079D6" w:rsidRDefault="007918E3" w:rsidP="007907EE">
            <w:pPr>
              <w:spacing w:line="360" w:lineRule="auto"/>
              <w:rPr>
                <w:b/>
                <w:bCs/>
                <w:i/>
                <w:iCs/>
              </w:rPr>
            </w:pPr>
            <w:r w:rsidRPr="009079D6">
              <w:rPr>
                <w:rStyle w:val="st"/>
                <w:b/>
                <w:i/>
                <w:iCs/>
              </w:rPr>
              <w:t>Membership(s)</w:t>
            </w:r>
          </w:p>
        </w:tc>
      </w:tr>
      <w:tr w:rsidR="009079D6" w:rsidRPr="009079D6" w:rsidTr="008D27F3">
        <w:tc>
          <w:tcPr>
            <w:tcW w:w="5000" w:type="pct"/>
          </w:tcPr>
          <w:p w:rsidR="005E4019" w:rsidRPr="009079D6" w:rsidRDefault="005E4019" w:rsidP="005E4019">
            <w:pPr>
              <w:pStyle w:val="ListParagraph"/>
              <w:numPr>
                <w:ilvl w:val="0"/>
                <w:numId w:val="26"/>
              </w:numPr>
            </w:pPr>
            <w:r w:rsidRPr="009079D6">
              <w:t xml:space="preserve">Member of editorial board of the </w:t>
            </w:r>
            <w:proofErr w:type="gramStart"/>
            <w:r w:rsidRPr="009079D6">
              <w:t>far east</w:t>
            </w:r>
            <w:proofErr w:type="gramEnd"/>
            <w:r w:rsidRPr="009079D6">
              <w:t xml:space="preserve"> journal of Chemistry.</w:t>
            </w:r>
          </w:p>
          <w:p w:rsidR="005E4019" w:rsidRPr="009079D6" w:rsidRDefault="005E4019" w:rsidP="005E4019"/>
          <w:p w:rsidR="007918E3" w:rsidRPr="009079D6" w:rsidRDefault="005E4019" w:rsidP="005E4019">
            <w:r w:rsidRPr="009079D6">
              <w:t xml:space="preserve">            </w:t>
            </w:r>
            <w:hyperlink r:id="rId11" w:history="1">
              <w:r w:rsidRPr="009079D6">
                <w:t>http://www.pphmj.com/journals/fejc_editorial_board.htm</w:t>
              </w:r>
            </w:hyperlink>
          </w:p>
        </w:tc>
      </w:tr>
    </w:tbl>
    <w:p w:rsidR="00EE111A" w:rsidRPr="009079D6" w:rsidRDefault="00EE111A" w:rsidP="00EE23DC">
      <w:pPr>
        <w:pStyle w:val="Default"/>
        <w:spacing w:line="360" w:lineRule="auto"/>
        <w:rPr>
          <w:rStyle w:val="st"/>
          <w:color w:val="auto"/>
          <w:sz w:val="28"/>
          <w:szCs w:val="28"/>
        </w:rPr>
      </w:pP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079D6" w:rsidRPr="009079D6" w:rsidTr="008D27F3">
        <w:tc>
          <w:tcPr>
            <w:tcW w:w="5000" w:type="pct"/>
          </w:tcPr>
          <w:p w:rsidR="007918E3" w:rsidRPr="009079D6" w:rsidRDefault="007918E3" w:rsidP="007918E3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9079D6">
              <w:rPr>
                <w:rStyle w:val="st"/>
                <w:rFonts w:ascii="Times New Roman" w:hAnsi="Times New Roman" w:cs="Times New Roman"/>
                <w:b/>
                <w:i/>
                <w:iCs/>
                <w:color w:val="auto"/>
              </w:rPr>
              <w:t xml:space="preserve">Service(s) </w:t>
            </w:r>
          </w:p>
        </w:tc>
      </w:tr>
      <w:tr w:rsidR="009079D6" w:rsidRPr="009079D6" w:rsidTr="008D27F3">
        <w:tc>
          <w:tcPr>
            <w:tcW w:w="5000" w:type="pct"/>
          </w:tcPr>
          <w:p w:rsidR="007918E3" w:rsidRPr="009079D6" w:rsidRDefault="007918E3" w:rsidP="007918E3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bCs/>
              </w:rPr>
            </w:pPr>
          </w:p>
        </w:tc>
      </w:tr>
    </w:tbl>
    <w:p w:rsidR="007918E3" w:rsidRPr="009079D6" w:rsidRDefault="007918E3" w:rsidP="00EE23DC">
      <w:pPr>
        <w:pStyle w:val="Default"/>
        <w:spacing w:line="360" w:lineRule="auto"/>
        <w:rPr>
          <w:rStyle w:val="st"/>
          <w:color w:val="auto"/>
          <w:sz w:val="28"/>
          <w:szCs w:val="28"/>
        </w:rPr>
      </w:pPr>
    </w:p>
    <w:p w:rsidR="00E66378" w:rsidRPr="009079D6" w:rsidRDefault="00E66378" w:rsidP="00E66378">
      <w:pPr>
        <w:pStyle w:val="Title"/>
        <w:spacing w:line="360" w:lineRule="auto"/>
        <w:ind w:right="-360"/>
        <w:jc w:val="left"/>
        <w:rPr>
          <w:b/>
          <w:smallCaps/>
          <w:sz w:val="28"/>
          <w:szCs w:val="28"/>
        </w:rPr>
      </w:pPr>
      <w:r w:rsidRPr="009079D6">
        <w:rPr>
          <w:b/>
          <w:smallCaps/>
          <w:sz w:val="28"/>
          <w:szCs w:val="28"/>
        </w:rPr>
        <w:t>Research Interest</w:t>
      </w:r>
      <w:r w:rsidR="00FD00E2" w:rsidRPr="009079D6">
        <w:rPr>
          <w:b/>
          <w:smallCaps/>
          <w:sz w:val="28"/>
          <w:szCs w:val="28"/>
        </w:rPr>
        <w:t xml:space="preserve"> ___________________________________________________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079D6" w:rsidRPr="009079D6" w:rsidTr="00FD00E2">
        <w:tc>
          <w:tcPr>
            <w:tcW w:w="5000" w:type="pct"/>
          </w:tcPr>
          <w:p w:rsidR="003D1539" w:rsidRPr="009079D6" w:rsidRDefault="003D1539" w:rsidP="005E4019">
            <w:pPr>
              <w:numPr>
                <w:ilvl w:val="0"/>
                <w:numId w:val="20"/>
              </w:numPr>
              <w:rPr>
                <w:rFonts w:eastAsia="MS Mincho"/>
                <w:iCs/>
              </w:rPr>
            </w:pPr>
            <w:r w:rsidRPr="009079D6">
              <w:rPr>
                <w:rFonts w:eastAsia="MS Mincho"/>
                <w:iCs/>
              </w:rPr>
              <w:t>Suspension and emulsion polymerization</w:t>
            </w:r>
          </w:p>
          <w:p w:rsidR="005E4019" w:rsidRPr="009079D6" w:rsidRDefault="005E4019" w:rsidP="005E4019">
            <w:pPr>
              <w:numPr>
                <w:ilvl w:val="0"/>
                <w:numId w:val="20"/>
              </w:numPr>
              <w:rPr>
                <w:rFonts w:eastAsia="MS Mincho"/>
                <w:iCs/>
              </w:rPr>
            </w:pPr>
            <w:r w:rsidRPr="009079D6">
              <w:rPr>
                <w:rFonts w:eastAsia="MS Mincho"/>
                <w:iCs/>
              </w:rPr>
              <w:t>Developing and investigation of a new polymer composites and membrane.</w:t>
            </w:r>
          </w:p>
          <w:p w:rsidR="005E4019" w:rsidRPr="009079D6" w:rsidRDefault="005E4019" w:rsidP="005E4019">
            <w:pPr>
              <w:numPr>
                <w:ilvl w:val="0"/>
                <w:numId w:val="20"/>
              </w:numPr>
              <w:rPr>
                <w:rFonts w:eastAsia="MS Mincho"/>
                <w:iCs/>
              </w:rPr>
            </w:pPr>
            <w:r w:rsidRPr="009079D6">
              <w:rPr>
                <w:rFonts w:eastAsia="MS Mincho"/>
                <w:iCs/>
              </w:rPr>
              <w:t>Organic synthesis.</w:t>
            </w:r>
          </w:p>
          <w:p w:rsidR="005E4019" w:rsidRPr="009079D6" w:rsidRDefault="005E4019" w:rsidP="005E4019">
            <w:pPr>
              <w:numPr>
                <w:ilvl w:val="0"/>
                <w:numId w:val="20"/>
              </w:numPr>
              <w:rPr>
                <w:rFonts w:eastAsia="MS Mincho"/>
                <w:iCs/>
              </w:rPr>
            </w:pPr>
            <w:r w:rsidRPr="009079D6">
              <w:rPr>
                <w:rFonts w:eastAsia="MS Mincho"/>
                <w:iCs/>
              </w:rPr>
              <w:t>Polymer synthesis.</w:t>
            </w:r>
          </w:p>
          <w:p w:rsidR="005E4019" w:rsidRPr="009079D6" w:rsidRDefault="005E4019" w:rsidP="005E4019">
            <w:pPr>
              <w:numPr>
                <w:ilvl w:val="0"/>
                <w:numId w:val="20"/>
              </w:numPr>
              <w:rPr>
                <w:rFonts w:eastAsia="MS Mincho"/>
                <w:iCs/>
              </w:rPr>
            </w:pPr>
            <w:r w:rsidRPr="009079D6">
              <w:rPr>
                <w:rFonts w:eastAsia="MS Mincho"/>
                <w:iCs/>
              </w:rPr>
              <w:t>Biopolymers.</w:t>
            </w:r>
          </w:p>
          <w:p w:rsidR="00E66378" w:rsidRPr="009079D6" w:rsidRDefault="00E66378" w:rsidP="003D1539">
            <w:pPr>
              <w:pStyle w:val="ListParagraph"/>
              <w:spacing w:line="360" w:lineRule="auto"/>
            </w:pPr>
          </w:p>
        </w:tc>
      </w:tr>
    </w:tbl>
    <w:p w:rsidR="003A6A58" w:rsidRPr="009079D6" w:rsidRDefault="00CC6A94" w:rsidP="00000D24">
      <w:pPr>
        <w:pStyle w:val="Title"/>
        <w:spacing w:line="360" w:lineRule="auto"/>
        <w:ind w:right="-360"/>
        <w:jc w:val="left"/>
        <w:rPr>
          <w:b/>
          <w:smallCaps/>
          <w:sz w:val="28"/>
          <w:szCs w:val="28"/>
        </w:rPr>
      </w:pPr>
      <w:r w:rsidRPr="009079D6">
        <w:rPr>
          <w:b/>
          <w:smallCaps/>
          <w:sz w:val="28"/>
          <w:szCs w:val="28"/>
        </w:rPr>
        <w:t>Publications ________________________________________________________</w:t>
      </w:r>
    </w:p>
    <w:tbl>
      <w:tblPr>
        <w:tblStyle w:val="TableGrid"/>
        <w:tblW w:w="5000" w:type="pct"/>
        <w:tblInd w:w="279" w:type="dxa"/>
        <w:tblLook w:val="04A0" w:firstRow="1" w:lastRow="0" w:firstColumn="1" w:lastColumn="0" w:noHBand="0" w:noVBand="1"/>
      </w:tblPr>
      <w:tblGrid>
        <w:gridCol w:w="9576"/>
      </w:tblGrid>
      <w:tr w:rsidR="009079D6" w:rsidRPr="009079D6" w:rsidTr="004569F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66BC5" w:rsidRPr="009079D6" w:rsidRDefault="00A66BC5" w:rsidP="00812032">
            <w:pPr>
              <w:rPr>
                <w:b/>
                <w:bCs/>
                <w:i/>
                <w:iCs/>
              </w:rPr>
            </w:pPr>
            <w:r w:rsidRPr="009079D6">
              <w:rPr>
                <w:b/>
                <w:bCs/>
                <w:i/>
                <w:iCs/>
              </w:rPr>
              <w:t>Peer-reviewed journal articles</w:t>
            </w:r>
          </w:p>
        </w:tc>
      </w:tr>
      <w:tr w:rsidR="009079D6" w:rsidRPr="009079D6" w:rsidTr="004569F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3D1539" w:rsidRPr="009079D6" w:rsidRDefault="003D1539" w:rsidP="003D1539">
            <w:pPr>
              <w:numPr>
                <w:ilvl w:val="0"/>
                <w:numId w:val="19"/>
              </w:numPr>
              <w:shd w:val="clear" w:color="auto" w:fill="FFFFFF"/>
            </w:pPr>
            <w:r w:rsidRPr="009079D6">
              <w:rPr>
                <w:b/>
                <w:bCs/>
              </w:rPr>
              <w:t xml:space="preserve">A thermochemical parameters and theoretical study of the chlorinated compounds of </w:t>
            </w:r>
            <w:proofErr w:type="spellStart"/>
            <w:r w:rsidRPr="009079D6">
              <w:rPr>
                <w:b/>
                <w:bCs/>
              </w:rPr>
              <w:t>thiophene</w:t>
            </w:r>
            <w:proofErr w:type="spellEnd"/>
            <w:r w:rsidRPr="009079D6">
              <w:rPr>
                <w:rFonts w:ascii="Arial" w:hAnsi="Arial" w:cs="Arial"/>
                <w:i/>
                <w:iCs/>
                <w:shd w:val="clear" w:color="auto" w:fill="FFFFFF"/>
              </w:rPr>
              <w:t>.</w:t>
            </w:r>
            <w:r w:rsidRPr="009079D6">
              <w:t xml:space="preserve"> </w:t>
            </w:r>
            <w:proofErr w:type="spellStart"/>
            <w:r w:rsidRPr="009079D6">
              <w:t>Saraireh</w:t>
            </w:r>
            <w:proofErr w:type="spellEnd"/>
            <w:r w:rsidRPr="009079D6">
              <w:t xml:space="preserve">, Ibrahim AM; </w:t>
            </w:r>
            <w:proofErr w:type="spellStart"/>
            <w:r w:rsidRPr="009079D6">
              <w:t>Altarawneh</w:t>
            </w:r>
            <w:proofErr w:type="spellEnd"/>
            <w:r w:rsidRPr="009079D6">
              <w:t xml:space="preserve">, </w:t>
            </w:r>
            <w:proofErr w:type="spellStart"/>
            <w:r w:rsidRPr="009079D6">
              <w:t>Mohammednoor</w:t>
            </w:r>
            <w:proofErr w:type="spellEnd"/>
            <w:r w:rsidRPr="009079D6">
              <w:t xml:space="preserve">; </w:t>
            </w:r>
            <w:proofErr w:type="spellStart"/>
            <w:r w:rsidRPr="009079D6">
              <w:t>Alhawarin</w:t>
            </w:r>
            <w:proofErr w:type="spellEnd"/>
            <w:r w:rsidRPr="009079D6">
              <w:t xml:space="preserve">, Jibril; </w:t>
            </w:r>
            <w:proofErr w:type="spellStart"/>
            <w:r w:rsidRPr="009079D6">
              <w:t>Almatarneh</w:t>
            </w:r>
            <w:proofErr w:type="spellEnd"/>
            <w:r w:rsidRPr="009079D6">
              <w:t>, Mansour H. Heteroatom Chemistry.2019</w:t>
            </w:r>
          </w:p>
          <w:p w:rsidR="003D1539" w:rsidRPr="009079D6" w:rsidRDefault="003D1539" w:rsidP="003D1539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i/>
                <w:iCs/>
                <w:shd w:val="clear" w:color="auto" w:fill="FFFFFF"/>
              </w:rPr>
            </w:pPr>
            <w:r w:rsidRPr="009079D6">
              <w:rPr>
                <w:b/>
                <w:bCs/>
              </w:rPr>
              <w:t>Synthesis and characterization of β-</w:t>
            </w:r>
            <w:proofErr w:type="spellStart"/>
            <w:r w:rsidRPr="009079D6">
              <w:rPr>
                <w:b/>
                <w:bCs/>
              </w:rPr>
              <w:t>Diketimine</w:t>
            </w:r>
            <w:proofErr w:type="spellEnd"/>
            <w:r w:rsidRPr="009079D6">
              <w:rPr>
                <w:b/>
                <w:bCs/>
              </w:rPr>
              <w:t xml:space="preserve"> Schiff base complexes with Ni (II) and Zn (II) Ions: Experimental and Theoretical Study</w:t>
            </w:r>
            <w:r w:rsidRPr="009079D6">
              <w:rPr>
                <w:rFonts w:ascii="Arial" w:hAnsi="Arial" w:cs="Arial"/>
                <w:i/>
                <w:iCs/>
                <w:shd w:val="clear" w:color="auto" w:fill="FFFFFF"/>
              </w:rPr>
              <w:t>.</w:t>
            </w:r>
            <w:r w:rsidRPr="009079D6">
              <w:t xml:space="preserve"> </w:t>
            </w:r>
            <w:proofErr w:type="spellStart"/>
            <w:r w:rsidRPr="009079D6">
              <w:t>Saraireh</w:t>
            </w:r>
            <w:proofErr w:type="spellEnd"/>
            <w:r w:rsidRPr="009079D6">
              <w:t xml:space="preserve">, Ibrahim AM; </w:t>
            </w:r>
            <w:proofErr w:type="spellStart"/>
            <w:r w:rsidRPr="009079D6">
              <w:t>Altarawneh</w:t>
            </w:r>
            <w:proofErr w:type="spellEnd"/>
            <w:r w:rsidRPr="009079D6">
              <w:t xml:space="preserve">, </w:t>
            </w:r>
            <w:proofErr w:type="spellStart"/>
            <w:r w:rsidRPr="009079D6">
              <w:t>Mohammednoor</w:t>
            </w:r>
            <w:proofErr w:type="spellEnd"/>
            <w:r w:rsidRPr="009079D6">
              <w:t xml:space="preserve">; </w:t>
            </w:r>
            <w:proofErr w:type="spellStart"/>
            <w:r w:rsidRPr="009079D6">
              <w:t>Alhawarin</w:t>
            </w:r>
            <w:proofErr w:type="spellEnd"/>
            <w:r w:rsidRPr="009079D6">
              <w:t>, Jibril; Salman, Mahmoud; Abu-</w:t>
            </w:r>
            <w:proofErr w:type="spellStart"/>
            <w:r w:rsidRPr="009079D6">
              <w:t>Yamin</w:t>
            </w:r>
            <w:proofErr w:type="spellEnd"/>
            <w:r w:rsidRPr="009079D6">
              <w:t xml:space="preserve">, Abdel Aziz; </w:t>
            </w:r>
            <w:proofErr w:type="spellStart"/>
            <w:r w:rsidRPr="009079D6">
              <w:t>Alasad</w:t>
            </w:r>
            <w:proofErr w:type="spellEnd"/>
            <w:r w:rsidRPr="009079D6">
              <w:t xml:space="preserve">, </w:t>
            </w:r>
            <w:proofErr w:type="spellStart"/>
            <w:r w:rsidRPr="009079D6">
              <w:t>Randa</w:t>
            </w:r>
            <w:proofErr w:type="spellEnd"/>
            <w:r w:rsidRPr="009079D6">
              <w:t>. Journal of Chemistry.2019</w:t>
            </w:r>
            <w:r w:rsidRPr="009079D6">
              <w:rPr>
                <w:rFonts w:ascii="Arial" w:hAnsi="Arial" w:cs="Arial"/>
                <w:i/>
                <w:iCs/>
                <w:shd w:val="clear" w:color="auto" w:fill="FFFFFF"/>
              </w:rPr>
              <w:t>.</w:t>
            </w:r>
          </w:p>
          <w:p w:rsidR="003D1539" w:rsidRPr="009079D6" w:rsidRDefault="003D1539" w:rsidP="003D1539">
            <w:pPr>
              <w:shd w:val="clear" w:color="auto" w:fill="FFFFFF"/>
              <w:ind w:left="720"/>
              <w:rPr>
                <w:rFonts w:ascii="Arial" w:hAnsi="Arial" w:cs="Arial"/>
                <w:i/>
                <w:iCs/>
                <w:shd w:val="clear" w:color="auto" w:fill="FFFFFF"/>
              </w:rPr>
            </w:pPr>
          </w:p>
          <w:p w:rsidR="003D1539" w:rsidRPr="009079D6" w:rsidRDefault="003D1539" w:rsidP="003D1539">
            <w:pPr>
              <w:pStyle w:val="ListParagraph"/>
              <w:numPr>
                <w:ilvl w:val="0"/>
                <w:numId w:val="19"/>
              </w:numPr>
            </w:pPr>
            <w:r w:rsidRPr="009079D6">
              <w:rPr>
                <w:b/>
                <w:bCs/>
              </w:rPr>
              <w:t>Synthesis Characterization, Crystal Structure, and Fluorescence of a New Samarium Schiff Base Complex</w:t>
            </w:r>
            <w:r w:rsidRPr="009079D6">
              <w:rPr>
                <w:lang w:val="en"/>
              </w:rPr>
              <w:t>. A. A. Abu-</w:t>
            </w:r>
            <w:proofErr w:type="spellStart"/>
            <w:r w:rsidRPr="009079D6">
              <w:rPr>
                <w:lang w:val="en"/>
              </w:rPr>
              <w:t>YaminM</w:t>
            </w:r>
            <w:proofErr w:type="spellEnd"/>
            <w:r w:rsidRPr="009079D6">
              <w:rPr>
                <w:lang w:val="en"/>
              </w:rPr>
              <w:t xml:space="preserve">. A. </w:t>
            </w:r>
            <w:proofErr w:type="spellStart"/>
            <w:r w:rsidRPr="009079D6">
              <w:rPr>
                <w:lang w:val="en"/>
              </w:rPr>
              <w:t>AlDamenEmail</w:t>
            </w:r>
            <w:proofErr w:type="spellEnd"/>
            <w:r w:rsidRPr="009079D6">
              <w:rPr>
                <w:lang w:val="en"/>
              </w:rPr>
              <w:t xml:space="preserve"> </w:t>
            </w:r>
            <w:proofErr w:type="spellStart"/>
            <w:r w:rsidRPr="009079D6">
              <w:rPr>
                <w:lang w:val="en"/>
              </w:rPr>
              <w:t>authorM</w:t>
            </w:r>
            <w:proofErr w:type="spellEnd"/>
            <w:r w:rsidRPr="009079D6">
              <w:rPr>
                <w:lang w:val="en"/>
              </w:rPr>
              <w:t xml:space="preserve">. O. </w:t>
            </w:r>
            <w:proofErr w:type="spellStart"/>
            <w:r w:rsidRPr="009079D6">
              <w:rPr>
                <w:lang w:val="en"/>
              </w:rPr>
              <w:t>SinnokrotH</w:t>
            </w:r>
            <w:proofErr w:type="spellEnd"/>
            <w:r w:rsidRPr="009079D6">
              <w:rPr>
                <w:lang w:val="en"/>
              </w:rPr>
              <w:t xml:space="preserve">. K. </w:t>
            </w:r>
            <w:proofErr w:type="spellStart"/>
            <w:r w:rsidRPr="009079D6">
              <w:rPr>
                <w:lang w:val="en"/>
              </w:rPr>
              <w:t>JuwhariM</w:t>
            </w:r>
            <w:proofErr w:type="spellEnd"/>
            <w:r w:rsidRPr="009079D6">
              <w:rPr>
                <w:lang w:val="en"/>
              </w:rPr>
              <w:t xml:space="preserve">. </w:t>
            </w:r>
            <w:proofErr w:type="spellStart"/>
            <w:r w:rsidRPr="009079D6">
              <w:rPr>
                <w:lang w:val="en"/>
              </w:rPr>
              <w:t>SalmanI</w:t>
            </w:r>
            <w:proofErr w:type="spellEnd"/>
            <w:r w:rsidRPr="009079D6">
              <w:rPr>
                <w:lang w:val="en"/>
              </w:rPr>
              <w:t xml:space="preserve">. </w:t>
            </w:r>
            <w:proofErr w:type="spellStart"/>
            <w:r w:rsidRPr="009079D6">
              <w:rPr>
                <w:lang w:val="en"/>
              </w:rPr>
              <w:t>SarairahJ</w:t>
            </w:r>
            <w:proofErr w:type="spellEnd"/>
            <w:r w:rsidRPr="009079D6">
              <w:rPr>
                <w:lang w:val="en"/>
              </w:rPr>
              <w:t>. Al-</w:t>
            </w:r>
            <w:proofErr w:type="spellStart"/>
            <w:r w:rsidRPr="009079D6">
              <w:rPr>
                <w:lang w:val="en"/>
              </w:rPr>
              <w:t>HawarinM</w:t>
            </w:r>
            <w:proofErr w:type="spellEnd"/>
            <w:r w:rsidRPr="009079D6">
              <w:rPr>
                <w:lang w:val="en"/>
              </w:rPr>
              <w:t>. S. Mubarak.</w:t>
            </w:r>
            <w:r w:rsidRPr="009079D6">
              <w:t xml:space="preserve"> Journal of Structural Chemistry. December 2018, Volume 59, Issue 8, </w:t>
            </w:r>
            <w:proofErr w:type="spellStart"/>
            <w:r w:rsidRPr="009079D6">
              <w:t>pp</w:t>
            </w:r>
            <w:proofErr w:type="spellEnd"/>
            <w:r w:rsidRPr="009079D6">
              <w:t xml:space="preserve"> 1935–1943.</w:t>
            </w:r>
          </w:p>
          <w:p w:rsidR="003D1539" w:rsidRPr="009079D6" w:rsidRDefault="003D1539" w:rsidP="003D1539">
            <w:pPr>
              <w:shd w:val="clear" w:color="auto" w:fill="FFFFFF"/>
              <w:ind w:left="720"/>
              <w:rPr>
                <w:rFonts w:ascii="Arial" w:hAnsi="Arial" w:cs="Arial"/>
                <w:i/>
                <w:iCs/>
                <w:shd w:val="clear" w:color="auto" w:fill="FFFFFF"/>
              </w:rPr>
            </w:pPr>
          </w:p>
          <w:p w:rsidR="003D1539" w:rsidRPr="009079D6" w:rsidRDefault="003D1539" w:rsidP="003D1539">
            <w:pPr>
              <w:numPr>
                <w:ilvl w:val="0"/>
                <w:numId w:val="19"/>
              </w:numPr>
            </w:pPr>
            <w:r w:rsidRPr="009079D6">
              <w:rPr>
                <w:b/>
                <w:bCs/>
              </w:rPr>
              <w:t>"The crystal structure of ethyl 4-((2-hydroxybenzyl) amino) benzoate, a Schiff base,</w:t>
            </w:r>
            <w:r w:rsidRPr="009079D6">
              <w:rPr>
                <w:rFonts w:ascii="Arial" w:hAnsi="Arial" w:cs="Arial"/>
                <w:shd w:val="clear" w:color="auto" w:fill="FFFFFF"/>
              </w:rPr>
              <w:t xml:space="preserve"> C16H17NO3." </w:t>
            </w:r>
            <w:proofErr w:type="spellStart"/>
            <w:r w:rsidRPr="009079D6">
              <w:rPr>
                <w:rFonts w:ascii="Arial" w:hAnsi="Arial" w:cs="Arial"/>
                <w:i/>
                <w:iCs/>
                <w:shd w:val="clear" w:color="auto" w:fill="FFFFFF"/>
              </w:rPr>
              <w:t>Zeitschrift</w:t>
            </w:r>
            <w:proofErr w:type="spellEnd"/>
            <w:r w:rsidRPr="009079D6">
              <w:rPr>
                <w:rFonts w:ascii="Arial" w:hAnsi="Arial" w:cs="Arial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9079D6">
              <w:rPr>
                <w:rFonts w:ascii="Arial" w:hAnsi="Arial" w:cs="Arial"/>
                <w:i/>
                <w:iCs/>
                <w:shd w:val="clear" w:color="auto" w:fill="FFFFFF"/>
              </w:rPr>
              <w:t>für</w:t>
            </w:r>
            <w:proofErr w:type="spellEnd"/>
            <w:r w:rsidRPr="009079D6">
              <w:rPr>
                <w:rFonts w:ascii="Arial" w:hAnsi="Arial" w:cs="Arial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9079D6">
              <w:rPr>
                <w:rFonts w:ascii="Arial" w:hAnsi="Arial" w:cs="Arial"/>
                <w:i/>
                <w:iCs/>
                <w:shd w:val="clear" w:color="auto" w:fill="FFFFFF"/>
              </w:rPr>
              <w:t>Kristallographie</w:t>
            </w:r>
            <w:proofErr w:type="spellEnd"/>
            <w:r w:rsidRPr="009079D6">
              <w:rPr>
                <w:rFonts w:ascii="Arial" w:hAnsi="Arial" w:cs="Arial"/>
                <w:i/>
                <w:iCs/>
                <w:shd w:val="clear" w:color="auto" w:fill="FFFFFF"/>
              </w:rPr>
              <w:t>-New Crystal Structures</w:t>
            </w:r>
            <w:r w:rsidRPr="009079D6">
              <w:rPr>
                <w:rFonts w:ascii="Arial" w:hAnsi="Arial" w:cs="Arial"/>
                <w:shd w:val="clear" w:color="auto" w:fill="FFFFFF"/>
              </w:rPr>
              <w:t> (2017).</w:t>
            </w:r>
            <w:r w:rsidRPr="009079D6">
              <w:rPr>
                <w:rFonts w:ascii="Arial" w:hAnsi="Arial" w:cs="Arial" w:hint="cs"/>
                <w:shd w:val="clear" w:color="auto" w:fill="FFFFFF"/>
                <w:rtl/>
              </w:rPr>
              <w:t>‏</w:t>
            </w:r>
          </w:p>
          <w:p w:rsidR="003D1539" w:rsidRPr="009079D6" w:rsidRDefault="003D1539" w:rsidP="003D1539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079D6">
              <w:rPr>
                <w:b/>
                <w:bCs/>
              </w:rPr>
              <w:t xml:space="preserve">Enhanced physical </w:t>
            </w:r>
            <w:proofErr w:type="gramStart"/>
            <w:r w:rsidRPr="009079D6">
              <w:rPr>
                <w:b/>
                <w:bCs/>
              </w:rPr>
              <w:t xml:space="preserve">Properties of PVA-Based SWCNTs </w:t>
            </w:r>
            <w:proofErr w:type="spellStart"/>
            <w:r w:rsidRPr="009079D6">
              <w:rPr>
                <w:b/>
                <w:bCs/>
              </w:rPr>
              <w:t>Nanocomposites</w:t>
            </w:r>
            <w:proofErr w:type="spellEnd"/>
            <w:r w:rsidRPr="009079D6">
              <w:rPr>
                <w:b/>
                <w:bCs/>
              </w:rPr>
              <w:t xml:space="preserve"> Through</w:t>
            </w:r>
            <w:proofErr w:type="gramEnd"/>
            <w:r w:rsidRPr="009079D6">
              <w:rPr>
                <w:b/>
                <w:bCs/>
              </w:rPr>
              <w:t xml:space="preserve"> Ozone      Treatment of SWCNTs. </w:t>
            </w:r>
            <w:r w:rsidRPr="009079D6">
              <w:t>Journal of Reinforced Plastics and Composites.</w:t>
            </w:r>
          </w:p>
          <w:p w:rsidR="003D1539" w:rsidRPr="009079D6" w:rsidRDefault="003D1539" w:rsidP="003D1539">
            <w:pPr>
              <w:numPr>
                <w:ilvl w:val="0"/>
                <w:numId w:val="19"/>
              </w:numPr>
              <w:jc w:val="both"/>
              <w:rPr>
                <w:b/>
                <w:bCs/>
              </w:rPr>
            </w:pPr>
            <w:r w:rsidRPr="009079D6">
              <w:rPr>
                <w:b/>
                <w:bCs/>
              </w:rPr>
              <w:t xml:space="preserve">Effect of Surfactant Chain Length on the Rheological Properties of Cationic Surfactants and a Hydrophobic  </w:t>
            </w:r>
            <w:proofErr w:type="spellStart"/>
            <w:r w:rsidRPr="009079D6">
              <w:rPr>
                <w:b/>
                <w:bCs/>
              </w:rPr>
              <w:t>Counterion</w:t>
            </w:r>
            <w:proofErr w:type="spellEnd"/>
          </w:p>
          <w:p w:rsidR="003D1539" w:rsidRPr="009079D6" w:rsidRDefault="003D1539" w:rsidP="003D1539">
            <w:pPr>
              <w:ind w:left="720"/>
              <w:jc w:val="both"/>
            </w:pPr>
            <w:r w:rsidRPr="009079D6">
              <w:t>Abdel-</w:t>
            </w:r>
            <w:proofErr w:type="spellStart"/>
            <w:r w:rsidRPr="009079D6">
              <w:t>Rahem</w:t>
            </w:r>
            <w:proofErr w:type="spellEnd"/>
            <w:r w:rsidRPr="009079D6">
              <w:t xml:space="preserve"> ; </w:t>
            </w:r>
            <w:r w:rsidRPr="009079D6">
              <w:rPr>
                <w:b/>
                <w:bCs/>
              </w:rPr>
              <w:t>Al-</w:t>
            </w:r>
            <w:proofErr w:type="spellStart"/>
            <w:r w:rsidRPr="009079D6">
              <w:rPr>
                <w:b/>
                <w:bCs/>
              </w:rPr>
              <w:t>Hawarin</w:t>
            </w:r>
            <w:proofErr w:type="spellEnd"/>
          </w:p>
          <w:p w:rsidR="003D1539" w:rsidRPr="009079D6" w:rsidRDefault="003D1539" w:rsidP="003D1539">
            <w:pPr>
              <w:ind w:left="720"/>
              <w:jc w:val="both"/>
            </w:pPr>
            <w:r w:rsidRPr="009079D6">
              <w:lastRenderedPageBreak/>
              <w:t>Journal of dispersion science and technology (Online) 2013, 34, 55 – 63.</w:t>
            </w:r>
          </w:p>
          <w:p w:rsidR="003D1539" w:rsidRPr="009079D6" w:rsidRDefault="003D1539" w:rsidP="003D1539">
            <w:pPr>
              <w:numPr>
                <w:ilvl w:val="0"/>
                <w:numId w:val="19"/>
              </w:numPr>
              <w:shd w:val="clear" w:color="auto" w:fill="FFFFFF"/>
              <w:jc w:val="both"/>
              <w:rPr>
                <w:b/>
                <w:bCs/>
              </w:rPr>
            </w:pPr>
            <w:proofErr w:type="spellStart"/>
            <w:r w:rsidRPr="009079D6">
              <w:rPr>
                <w:b/>
                <w:bCs/>
              </w:rPr>
              <w:t>Dilectric</w:t>
            </w:r>
            <w:proofErr w:type="spellEnd"/>
            <w:r w:rsidRPr="009079D6">
              <w:rPr>
                <w:b/>
                <w:bCs/>
              </w:rPr>
              <w:t xml:space="preserve"> and thermal properties of PEO doped with </w:t>
            </w:r>
            <w:proofErr w:type="spellStart"/>
            <w:r w:rsidRPr="009079D6">
              <w:rPr>
                <w:b/>
                <w:bCs/>
              </w:rPr>
              <w:t>cadimium</w:t>
            </w:r>
            <w:proofErr w:type="spellEnd"/>
            <w:r w:rsidRPr="009079D6">
              <w:rPr>
                <w:b/>
                <w:bCs/>
              </w:rPr>
              <w:t xml:space="preserve"> chloride salt</w:t>
            </w:r>
          </w:p>
          <w:p w:rsidR="003D1539" w:rsidRPr="009079D6" w:rsidRDefault="003D1539" w:rsidP="003D1539">
            <w:pPr>
              <w:shd w:val="clear" w:color="auto" w:fill="FFFFFF"/>
              <w:ind w:left="720"/>
              <w:jc w:val="both"/>
            </w:pPr>
            <w:r w:rsidRPr="009079D6">
              <w:rPr>
                <w:b/>
                <w:bCs/>
              </w:rPr>
              <w:t>Al-</w:t>
            </w:r>
            <w:proofErr w:type="spellStart"/>
            <w:r w:rsidRPr="009079D6">
              <w:rPr>
                <w:b/>
                <w:bCs/>
              </w:rPr>
              <w:t>Hawarin</w:t>
            </w:r>
            <w:proofErr w:type="spellEnd"/>
            <w:r w:rsidRPr="009079D6">
              <w:t xml:space="preserve"> ; </w:t>
            </w:r>
            <w:proofErr w:type="spellStart"/>
            <w:r w:rsidRPr="009079D6">
              <w:t>Ayesh</w:t>
            </w:r>
            <w:proofErr w:type="spellEnd"/>
            <w:r w:rsidRPr="009079D6">
              <w:t xml:space="preserve"> ; Abdel-</w:t>
            </w:r>
            <w:proofErr w:type="spellStart"/>
            <w:r w:rsidRPr="009079D6">
              <w:t>Rahem</w:t>
            </w:r>
            <w:proofErr w:type="spellEnd"/>
          </w:p>
          <w:p w:rsidR="003D1539" w:rsidRPr="009079D6" w:rsidRDefault="003D1539" w:rsidP="003D1539">
            <w:pPr>
              <w:shd w:val="clear" w:color="auto" w:fill="FFFFFF"/>
              <w:ind w:left="720"/>
              <w:jc w:val="both"/>
            </w:pPr>
            <w:r w:rsidRPr="009079D6">
              <w:t>Chinese journal of polymer science 2012, 30, 143 – 151.</w:t>
            </w:r>
          </w:p>
          <w:p w:rsidR="003D1539" w:rsidRPr="009079D6" w:rsidRDefault="003D1539" w:rsidP="003D1539">
            <w:pPr>
              <w:numPr>
                <w:ilvl w:val="0"/>
                <w:numId w:val="19"/>
              </w:numPr>
              <w:shd w:val="clear" w:color="auto" w:fill="FFFFFF"/>
              <w:jc w:val="both"/>
            </w:pPr>
            <w:r w:rsidRPr="009079D6">
              <w:t xml:space="preserve">The Influence of Surfactant’s Synergism on the </w:t>
            </w:r>
            <w:proofErr w:type="spellStart"/>
            <w:r w:rsidRPr="009079D6">
              <w:t>Solubilisation</w:t>
            </w:r>
            <w:proofErr w:type="spellEnd"/>
            <w:r w:rsidRPr="009079D6">
              <w:t xml:space="preserve"> of Some   Fluorescent Compounds </w:t>
            </w:r>
          </w:p>
          <w:p w:rsidR="003D1539" w:rsidRPr="009079D6" w:rsidRDefault="003D1539" w:rsidP="003D1539">
            <w:pPr>
              <w:shd w:val="clear" w:color="auto" w:fill="FFFFFF"/>
              <w:ind w:left="720"/>
              <w:jc w:val="both"/>
            </w:pPr>
            <w:r w:rsidRPr="009079D6">
              <w:t>Abdel-</w:t>
            </w:r>
            <w:proofErr w:type="spellStart"/>
            <w:r w:rsidRPr="009079D6">
              <w:t>Rahem</w:t>
            </w:r>
            <w:proofErr w:type="spellEnd"/>
            <w:r w:rsidRPr="009079D6">
              <w:t xml:space="preserve">, R. A.M., Abdel </w:t>
            </w:r>
            <w:proofErr w:type="spellStart"/>
            <w:r w:rsidRPr="009079D6">
              <w:t>Shafi</w:t>
            </w:r>
            <w:proofErr w:type="spellEnd"/>
            <w:r w:rsidRPr="009079D6">
              <w:t xml:space="preserve"> </w:t>
            </w:r>
            <w:proofErr w:type="spellStart"/>
            <w:r w:rsidRPr="009079D6">
              <w:t>Ayoub</w:t>
            </w:r>
            <w:proofErr w:type="spellEnd"/>
            <w:r w:rsidRPr="009079D6">
              <w:t xml:space="preserve">, A., </w:t>
            </w:r>
            <w:r w:rsidRPr="009079D6">
              <w:rPr>
                <w:b/>
                <w:bCs/>
              </w:rPr>
              <w:t>Al-</w:t>
            </w:r>
            <w:proofErr w:type="spellStart"/>
            <w:r w:rsidRPr="009079D6">
              <w:rPr>
                <w:b/>
                <w:bCs/>
              </w:rPr>
              <w:t>Hawarine</w:t>
            </w:r>
            <w:proofErr w:type="spellEnd"/>
            <w:r w:rsidRPr="009079D6">
              <w:rPr>
                <w:b/>
                <w:bCs/>
              </w:rPr>
              <w:t>, J. I.</w:t>
            </w:r>
          </w:p>
          <w:p w:rsidR="003D1539" w:rsidRPr="009079D6" w:rsidRDefault="003D1539" w:rsidP="003D1539">
            <w:pPr>
              <w:shd w:val="clear" w:color="auto" w:fill="FFFFFF"/>
              <w:ind w:left="720"/>
              <w:jc w:val="both"/>
            </w:pPr>
            <w:proofErr w:type="spellStart"/>
            <w:r w:rsidRPr="009079D6">
              <w:t>Tenside</w:t>
            </w:r>
            <w:proofErr w:type="spellEnd"/>
            <w:r w:rsidRPr="009079D6">
              <w:t>, surfactants, detergents 2011, 6, 445 – 452</w:t>
            </w:r>
          </w:p>
          <w:p w:rsidR="003D1539" w:rsidRPr="009079D6" w:rsidRDefault="003D1539" w:rsidP="003D1539">
            <w:pPr>
              <w:numPr>
                <w:ilvl w:val="0"/>
                <w:numId w:val="19"/>
              </w:numPr>
              <w:shd w:val="clear" w:color="auto" w:fill="FFFFFF"/>
              <w:jc w:val="both"/>
              <w:rPr>
                <w:b/>
                <w:bCs/>
              </w:rPr>
            </w:pPr>
            <w:r w:rsidRPr="009079D6">
              <w:rPr>
                <w:b/>
                <w:bCs/>
              </w:rPr>
              <w:t>Dissolution rate of sodium fatty alcohol sulfate FAS - Surfactants</w:t>
            </w:r>
          </w:p>
          <w:p w:rsidR="003D1539" w:rsidRPr="009079D6" w:rsidRDefault="003D1539" w:rsidP="003D1539">
            <w:pPr>
              <w:shd w:val="clear" w:color="auto" w:fill="FFFFFF"/>
              <w:ind w:left="720"/>
              <w:jc w:val="both"/>
            </w:pPr>
            <w:r w:rsidRPr="009079D6">
              <w:t>Abdel-</w:t>
            </w:r>
            <w:proofErr w:type="spellStart"/>
            <w:r w:rsidRPr="009079D6">
              <w:t>Rahem</w:t>
            </w:r>
            <w:proofErr w:type="spellEnd"/>
            <w:r w:rsidRPr="009079D6">
              <w:t xml:space="preserve"> ; Al-</w:t>
            </w:r>
            <w:proofErr w:type="spellStart"/>
            <w:r w:rsidRPr="009079D6">
              <w:t>Hawarin</w:t>
            </w:r>
            <w:proofErr w:type="spellEnd"/>
          </w:p>
          <w:p w:rsidR="003D1539" w:rsidRPr="009079D6" w:rsidRDefault="003D1539" w:rsidP="003D1539">
            <w:pPr>
              <w:shd w:val="clear" w:color="auto" w:fill="FFFFFF"/>
              <w:ind w:left="720"/>
              <w:jc w:val="both"/>
              <w:rPr>
                <w:rtl/>
              </w:rPr>
            </w:pPr>
            <w:proofErr w:type="spellStart"/>
            <w:r w:rsidRPr="009079D6">
              <w:t>Tenside</w:t>
            </w:r>
            <w:proofErr w:type="spellEnd"/>
            <w:r w:rsidRPr="009079D6">
              <w:t>, surfactants, detergents 2007, 44, 260 – 265.</w:t>
            </w:r>
          </w:p>
          <w:p w:rsidR="003D1539" w:rsidRPr="009079D6" w:rsidRDefault="003D1539" w:rsidP="003D1539">
            <w:pPr>
              <w:pStyle w:val="ListParagraph"/>
              <w:numPr>
                <w:ilvl w:val="0"/>
                <w:numId w:val="19"/>
              </w:numPr>
              <w:jc w:val="both"/>
            </w:pPr>
            <w:proofErr w:type="spellStart"/>
            <w:r w:rsidRPr="009079D6">
              <w:rPr>
                <w:shd w:val="clear" w:color="auto" w:fill="FFFFFF"/>
              </w:rPr>
              <w:t>Gritskova</w:t>
            </w:r>
            <w:proofErr w:type="spellEnd"/>
            <w:r w:rsidRPr="009079D6">
              <w:rPr>
                <w:shd w:val="clear" w:color="auto" w:fill="FFFFFF"/>
              </w:rPr>
              <w:t xml:space="preserve">, I A., </w:t>
            </w:r>
            <w:hyperlink r:id="rId12" w:history="1">
              <w:r w:rsidRPr="009079D6">
                <w:rPr>
                  <w:shd w:val="clear" w:color="auto" w:fill="FFFFFF"/>
                </w:rPr>
                <w:t>N. I. Prokopov</w:t>
              </w:r>
            </w:hyperlink>
            <w:r w:rsidRPr="009079D6">
              <w:rPr>
                <w:shd w:val="clear" w:color="auto" w:fill="FFFFFF"/>
              </w:rPr>
              <w:t xml:space="preserve">1, </w:t>
            </w:r>
            <w:hyperlink r:id="rId13" w:history="1">
              <w:r w:rsidRPr="009079D6">
                <w:rPr>
                  <w:shd w:val="clear" w:color="auto" w:fill="FFFFFF"/>
                </w:rPr>
                <w:t>A. G. Markov</w:t>
              </w:r>
            </w:hyperlink>
            <w:r w:rsidRPr="009079D6">
              <w:rPr>
                <w:shd w:val="clear" w:color="auto" w:fill="FFFFFF"/>
              </w:rPr>
              <w:t xml:space="preserve">1, </w:t>
            </w:r>
            <w:hyperlink r:id="rId14" w:history="1">
              <w:r w:rsidRPr="009079D6">
                <w:rPr>
                  <w:shd w:val="clear" w:color="auto" w:fill="FFFFFF"/>
                </w:rPr>
                <w:t>A. E. Chalykh</w:t>
              </w:r>
            </w:hyperlink>
            <w:r w:rsidRPr="009079D6">
              <w:rPr>
                <w:shd w:val="clear" w:color="auto" w:fill="FFFFFF"/>
              </w:rPr>
              <w:t xml:space="preserve">1, and </w:t>
            </w:r>
            <w:hyperlink r:id="rId15" w:history="1">
              <w:r w:rsidRPr="009079D6">
                <w:rPr>
                  <w:b/>
                  <w:bCs/>
                  <w:shd w:val="clear" w:color="auto" w:fill="FFFFFF"/>
                </w:rPr>
                <w:t xml:space="preserve">D. Al </w:t>
              </w:r>
              <w:proofErr w:type="spellStart"/>
              <w:r w:rsidRPr="009079D6">
                <w:rPr>
                  <w:b/>
                  <w:bCs/>
                  <w:shd w:val="clear" w:color="auto" w:fill="FFFFFF"/>
                </w:rPr>
                <w:t>Khavarin</w:t>
              </w:r>
            </w:hyperlink>
            <w:r w:rsidRPr="009079D6">
              <w:t>.</w:t>
            </w:r>
            <w:r w:rsidRPr="009079D6">
              <w:rPr>
                <w:shd w:val="clear" w:color="auto" w:fill="FFFFFF"/>
              </w:rPr>
              <w:t>Polystyrene</w:t>
            </w:r>
            <w:proofErr w:type="spellEnd"/>
            <w:r w:rsidRPr="009079D6">
              <w:rPr>
                <w:shd w:val="clear" w:color="auto" w:fill="FFFFFF"/>
              </w:rPr>
              <w:t xml:space="preserve"> suspensions prepared in the presence of a carboxyl-containing organosilicon surfactant</w:t>
            </w:r>
            <w:r w:rsidRPr="009079D6">
              <w:t xml:space="preserve">. </w:t>
            </w:r>
            <w:proofErr w:type="spellStart"/>
            <w:proofErr w:type="gramStart"/>
            <w:r w:rsidRPr="009079D6">
              <w:t>olymer</w:t>
            </w:r>
            <w:proofErr w:type="spellEnd"/>
            <w:proofErr w:type="gramEnd"/>
            <w:r w:rsidRPr="009079D6">
              <w:t xml:space="preserve"> science. Series B A. 2005, vol. 47, n° 3-4, pp. 127-131.</w:t>
            </w:r>
          </w:p>
          <w:p w:rsidR="003D1539" w:rsidRPr="009079D6" w:rsidRDefault="003D1539" w:rsidP="003D1539">
            <w:pPr>
              <w:pStyle w:val="ListParagraph"/>
              <w:numPr>
                <w:ilvl w:val="0"/>
                <w:numId w:val="19"/>
              </w:numPr>
              <w:jc w:val="both"/>
            </w:pPr>
            <w:proofErr w:type="spellStart"/>
            <w:r w:rsidRPr="009079D6">
              <w:rPr>
                <w:shd w:val="clear" w:color="auto" w:fill="FFFFFF"/>
              </w:rPr>
              <w:t>Gritskova</w:t>
            </w:r>
            <w:proofErr w:type="spellEnd"/>
            <w:r w:rsidRPr="009079D6">
              <w:rPr>
                <w:shd w:val="clear" w:color="auto" w:fill="FFFFFF"/>
              </w:rPr>
              <w:t xml:space="preserve">, I A. / </w:t>
            </w:r>
            <w:proofErr w:type="spellStart"/>
            <w:r w:rsidRPr="009079D6">
              <w:rPr>
                <w:shd w:val="clear" w:color="auto" w:fill="FFFFFF"/>
              </w:rPr>
              <w:t>Krasheninnikova</w:t>
            </w:r>
            <w:proofErr w:type="spellEnd"/>
            <w:r w:rsidRPr="009079D6">
              <w:rPr>
                <w:shd w:val="clear" w:color="auto" w:fill="FFFFFF"/>
              </w:rPr>
              <w:t xml:space="preserve">, I G. / </w:t>
            </w:r>
            <w:proofErr w:type="spellStart"/>
            <w:r w:rsidRPr="009079D6">
              <w:rPr>
                <w:shd w:val="clear" w:color="auto" w:fill="FFFFFF"/>
              </w:rPr>
              <w:t>Dorokhova</w:t>
            </w:r>
            <w:proofErr w:type="spellEnd"/>
            <w:r w:rsidRPr="009079D6">
              <w:rPr>
                <w:shd w:val="clear" w:color="auto" w:fill="FFFFFF"/>
              </w:rPr>
              <w:t xml:space="preserve">, E A. / </w:t>
            </w:r>
            <w:proofErr w:type="spellStart"/>
            <w:r w:rsidRPr="009079D6">
              <w:rPr>
                <w:shd w:val="clear" w:color="auto" w:fill="FFFFFF"/>
              </w:rPr>
              <w:t>Nuss</w:t>
            </w:r>
            <w:proofErr w:type="spellEnd"/>
            <w:r w:rsidRPr="009079D6">
              <w:rPr>
                <w:shd w:val="clear" w:color="auto" w:fill="FFFFFF"/>
              </w:rPr>
              <w:t xml:space="preserve">, P V. / </w:t>
            </w:r>
            <w:proofErr w:type="spellStart"/>
            <w:r w:rsidRPr="009079D6">
              <w:rPr>
                <w:shd w:val="clear" w:color="auto" w:fill="FFFFFF"/>
              </w:rPr>
              <w:t>Gusev</w:t>
            </w:r>
            <w:proofErr w:type="spellEnd"/>
            <w:r w:rsidRPr="009079D6">
              <w:rPr>
                <w:shd w:val="clear" w:color="auto" w:fill="FFFFFF"/>
              </w:rPr>
              <w:t xml:space="preserve">, S A. / </w:t>
            </w:r>
            <w:r w:rsidRPr="009079D6">
              <w:rPr>
                <w:b/>
                <w:bCs/>
                <w:shd w:val="clear" w:color="auto" w:fill="FFFFFF"/>
              </w:rPr>
              <w:t>Al'-</w:t>
            </w:r>
            <w:proofErr w:type="spellStart"/>
            <w:r w:rsidRPr="009079D6">
              <w:rPr>
                <w:b/>
                <w:bCs/>
                <w:shd w:val="clear" w:color="auto" w:fill="FFFFFF"/>
              </w:rPr>
              <w:t>Khavarin</w:t>
            </w:r>
            <w:proofErr w:type="spellEnd"/>
            <w:r w:rsidRPr="009079D6">
              <w:rPr>
                <w:b/>
                <w:bCs/>
                <w:shd w:val="clear" w:color="auto" w:fill="FFFFFF"/>
              </w:rPr>
              <w:t xml:space="preserve">, D </w:t>
            </w:r>
            <w:proofErr w:type="spellStart"/>
            <w:r w:rsidRPr="009079D6">
              <w:rPr>
                <w:b/>
                <w:bCs/>
                <w:shd w:val="clear" w:color="auto" w:fill="FFFFFF"/>
              </w:rPr>
              <w:t>I</w:t>
            </w:r>
            <w:r w:rsidRPr="009079D6">
              <w:rPr>
                <w:shd w:val="clear" w:color="auto" w:fill="FFFFFF"/>
              </w:rPr>
              <w:t>.Stable</w:t>
            </w:r>
            <w:proofErr w:type="spellEnd"/>
            <w:r w:rsidRPr="009079D6">
              <w:rPr>
                <w:shd w:val="clear" w:color="auto" w:fill="FFFFFF"/>
              </w:rPr>
              <w:t xml:space="preserve"> poly(styrene-co-methacrylate) suspensions with narrow particle size distribution</w:t>
            </w:r>
            <w:r w:rsidRPr="009079D6">
              <w:t>. Colloid journal of the Russian Academy of Sciences A. 1995, vol. 57, n° 2, pp. 166-169.</w:t>
            </w:r>
          </w:p>
          <w:p w:rsidR="003D1539" w:rsidRPr="009079D6" w:rsidRDefault="003D1539" w:rsidP="003D1539">
            <w:pPr>
              <w:pStyle w:val="ListParagraph"/>
              <w:numPr>
                <w:ilvl w:val="0"/>
                <w:numId w:val="19"/>
              </w:numPr>
              <w:jc w:val="both"/>
            </w:pPr>
            <w:proofErr w:type="spellStart"/>
            <w:r w:rsidRPr="009079D6">
              <w:rPr>
                <w:shd w:val="clear" w:color="auto" w:fill="FFFFFF"/>
              </w:rPr>
              <w:t>Gritskova</w:t>
            </w:r>
            <w:proofErr w:type="spellEnd"/>
            <w:r w:rsidRPr="009079D6">
              <w:rPr>
                <w:shd w:val="clear" w:color="auto" w:fill="FFFFFF"/>
              </w:rPr>
              <w:t xml:space="preserve">, I A. / </w:t>
            </w:r>
            <w:proofErr w:type="spellStart"/>
            <w:r w:rsidRPr="009079D6">
              <w:rPr>
                <w:shd w:val="clear" w:color="auto" w:fill="FFFFFF"/>
              </w:rPr>
              <w:t>Krasheninnikova</w:t>
            </w:r>
            <w:proofErr w:type="spellEnd"/>
            <w:r w:rsidRPr="009079D6">
              <w:rPr>
                <w:shd w:val="clear" w:color="auto" w:fill="FFFFFF"/>
              </w:rPr>
              <w:t xml:space="preserve">, I G. / </w:t>
            </w:r>
            <w:proofErr w:type="spellStart"/>
            <w:r w:rsidRPr="009079D6">
              <w:rPr>
                <w:shd w:val="clear" w:color="auto" w:fill="FFFFFF"/>
              </w:rPr>
              <w:t>Dorokhova</w:t>
            </w:r>
            <w:proofErr w:type="spellEnd"/>
            <w:r w:rsidRPr="009079D6">
              <w:rPr>
                <w:shd w:val="clear" w:color="auto" w:fill="FFFFFF"/>
              </w:rPr>
              <w:t xml:space="preserve">, E A. / </w:t>
            </w:r>
            <w:proofErr w:type="spellStart"/>
            <w:r w:rsidRPr="009079D6">
              <w:rPr>
                <w:shd w:val="clear" w:color="auto" w:fill="FFFFFF"/>
              </w:rPr>
              <w:t>Nuss</w:t>
            </w:r>
            <w:proofErr w:type="spellEnd"/>
            <w:r w:rsidRPr="009079D6">
              <w:rPr>
                <w:shd w:val="clear" w:color="auto" w:fill="FFFFFF"/>
              </w:rPr>
              <w:t xml:space="preserve">, P V. / </w:t>
            </w:r>
            <w:proofErr w:type="spellStart"/>
            <w:r w:rsidRPr="009079D6">
              <w:rPr>
                <w:shd w:val="clear" w:color="auto" w:fill="FFFFFF"/>
              </w:rPr>
              <w:t>Gusev</w:t>
            </w:r>
            <w:proofErr w:type="spellEnd"/>
            <w:r w:rsidRPr="009079D6">
              <w:rPr>
                <w:shd w:val="clear" w:color="auto" w:fill="FFFFFF"/>
              </w:rPr>
              <w:t xml:space="preserve">, S A. / </w:t>
            </w:r>
            <w:r w:rsidRPr="009079D6">
              <w:rPr>
                <w:b/>
                <w:bCs/>
                <w:shd w:val="clear" w:color="auto" w:fill="FFFFFF"/>
              </w:rPr>
              <w:t>Al'-</w:t>
            </w:r>
            <w:proofErr w:type="spellStart"/>
            <w:r w:rsidRPr="009079D6">
              <w:rPr>
                <w:b/>
                <w:bCs/>
                <w:shd w:val="clear" w:color="auto" w:fill="FFFFFF"/>
              </w:rPr>
              <w:t>Khavarin</w:t>
            </w:r>
            <w:proofErr w:type="spellEnd"/>
            <w:r w:rsidRPr="009079D6">
              <w:rPr>
                <w:b/>
                <w:bCs/>
                <w:shd w:val="clear" w:color="auto" w:fill="FFFFFF"/>
              </w:rPr>
              <w:t xml:space="preserve">, D </w:t>
            </w:r>
            <w:proofErr w:type="spellStart"/>
            <w:r w:rsidRPr="009079D6">
              <w:rPr>
                <w:b/>
                <w:bCs/>
                <w:shd w:val="clear" w:color="auto" w:fill="FFFFFF"/>
              </w:rPr>
              <w:t>I</w:t>
            </w:r>
            <w:r w:rsidRPr="009079D6">
              <w:rPr>
                <w:shd w:val="clear" w:color="auto" w:fill="FFFFFF"/>
              </w:rPr>
              <w:t>.Adsorption</w:t>
            </w:r>
            <w:proofErr w:type="spellEnd"/>
            <w:r w:rsidRPr="009079D6">
              <w:rPr>
                <w:shd w:val="clear" w:color="auto" w:fill="FFFFFF"/>
              </w:rPr>
              <w:t xml:space="preserve"> of proteins on a surface of </w:t>
            </w:r>
            <w:proofErr w:type="spellStart"/>
            <w:r w:rsidRPr="009079D6">
              <w:rPr>
                <w:shd w:val="clear" w:color="auto" w:fill="FFFFFF"/>
              </w:rPr>
              <w:t>polystyrenemethacrylate</w:t>
            </w:r>
            <w:proofErr w:type="spellEnd"/>
            <w:r w:rsidRPr="009079D6">
              <w:rPr>
                <w:shd w:val="clear" w:color="auto" w:fill="FFFFFF"/>
              </w:rPr>
              <w:t xml:space="preserve"> suspensions particles</w:t>
            </w:r>
            <w:r w:rsidRPr="009079D6">
              <w:t xml:space="preserve">. </w:t>
            </w:r>
            <w:proofErr w:type="spellStart"/>
            <w:r w:rsidRPr="009079D6">
              <w:t>Kolloidnyj</w:t>
            </w:r>
            <w:proofErr w:type="spellEnd"/>
            <w:r w:rsidRPr="009079D6">
              <w:t xml:space="preserve"> </w:t>
            </w:r>
            <w:proofErr w:type="spellStart"/>
            <w:r w:rsidRPr="009079D6">
              <w:t>Zhurnal</w:t>
            </w:r>
            <w:proofErr w:type="spellEnd"/>
            <w:r w:rsidRPr="009079D6">
              <w:t xml:space="preserve"> A. 1994, vol. 56, n° 4, pp. 487-490.</w:t>
            </w:r>
          </w:p>
          <w:p w:rsidR="003D1539" w:rsidRPr="009079D6" w:rsidRDefault="004B5028" w:rsidP="003D1539">
            <w:pPr>
              <w:pStyle w:val="ListParagraph"/>
              <w:numPr>
                <w:ilvl w:val="0"/>
                <w:numId w:val="19"/>
              </w:numPr>
              <w:jc w:val="both"/>
            </w:pPr>
            <w:hyperlink r:id="rId16" w:history="1">
              <w:proofErr w:type="spellStart"/>
              <w:r w:rsidR="003D1539" w:rsidRPr="009079D6">
                <w:rPr>
                  <w:shd w:val="clear" w:color="auto" w:fill="FFFFFF"/>
                </w:rPr>
                <w:t>Gritskova</w:t>
              </w:r>
              <w:proofErr w:type="spellEnd"/>
            </w:hyperlink>
            <w:r w:rsidR="003D1539" w:rsidRPr="009079D6">
              <w:t xml:space="preserve">; </w:t>
            </w:r>
            <w:proofErr w:type="spellStart"/>
            <w:r w:rsidR="003D1539" w:rsidRPr="009079D6">
              <w:rPr>
                <w:shd w:val="clear" w:color="auto" w:fill="FFFFFF"/>
              </w:rPr>
              <w:t>Krasheninnikova</w:t>
            </w:r>
            <w:proofErr w:type="spellEnd"/>
            <w:r w:rsidR="003D1539" w:rsidRPr="009079D6">
              <w:rPr>
                <w:shd w:val="clear" w:color="auto" w:fill="FFFFFF"/>
              </w:rPr>
              <w:t>, I G.</w:t>
            </w:r>
            <w:r w:rsidR="003D1539" w:rsidRPr="009079D6">
              <w:t xml:space="preserve">; </w:t>
            </w:r>
            <w:r w:rsidR="003D1539" w:rsidRPr="009079D6">
              <w:rPr>
                <w:b/>
                <w:bCs/>
                <w:shd w:val="clear" w:color="auto" w:fill="FFFFFF"/>
              </w:rPr>
              <w:t>Al'-</w:t>
            </w:r>
            <w:proofErr w:type="spellStart"/>
            <w:r w:rsidR="003D1539" w:rsidRPr="009079D6">
              <w:rPr>
                <w:b/>
                <w:bCs/>
                <w:shd w:val="clear" w:color="auto" w:fill="FFFFFF"/>
              </w:rPr>
              <w:t>Khavarin</w:t>
            </w:r>
            <w:proofErr w:type="spellEnd"/>
            <w:r w:rsidR="003D1539" w:rsidRPr="009079D6">
              <w:t xml:space="preserve"> D. I</w:t>
            </w:r>
            <w:proofErr w:type="gramStart"/>
            <w:r w:rsidR="003D1539" w:rsidRPr="009079D6">
              <w:t>. ;</w:t>
            </w:r>
            <w:proofErr w:type="gramEnd"/>
            <w:r w:rsidR="003D1539" w:rsidRPr="009079D6">
              <w:t xml:space="preserve"> </w:t>
            </w:r>
            <w:proofErr w:type="spellStart"/>
            <w:r w:rsidR="003D1539" w:rsidRPr="009079D6">
              <w:rPr>
                <w:shd w:val="clear" w:color="auto" w:fill="FFFFFF"/>
              </w:rPr>
              <w:t>Nuss</w:t>
            </w:r>
            <w:proofErr w:type="spellEnd"/>
            <w:r w:rsidR="003D1539" w:rsidRPr="009079D6">
              <w:rPr>
                <w:shd w:val="clear" w:color="auto" w:fill="FFFFFF"/>
              </w:rPr>
              <w:t>, P V.</w:t>
            </w:r>
            <w:r w:rsidR="003D1539" w:rsidRPr="009079D6">
              <w:t xml:space="preserve">; </w:t>
            </w:r>
            <w:proofErr w:type="spellStart"/>
            <w:r w:rsidR="003D1539" w:rsidRPr="009079D6">
              <w:rPr>
                <w:shd w:val="clear" w:color="auto" w:fill="FFFFFF"/>
              </w:rPr>
              <w:t>Dorokhova</w:t>
            </w:r>
            <w:proofErr w:type="spellEnd"/>
            <w:r w:rsidR="003D1539" w:rsidRPr="009079D6">
              <w:rPr>
                <w:shd w:val="clear" w:color="auto" w:fill="FFFFFF"/>
              </w:rPr>
              <w:t>, E A</w:t>
            </w:r>
            <w:r w:rsidR="003D1539" w:rsidRPr="009079D6">
              <w:t xml:space="preserve">; </w:t>
            </w:r>
            <w:proofErr w:type="spellStart"/>
            <w:r w:rsidR="003D1539" w:rsidRPr="009079D6">
              <w:t>Gzhiwa-Niksin’ska</w:t>
            </w:r>
            <w:proofErr w:type="spellEnd"/>
            <w:r w:rsidR="003D1539" w:rsidRPr="009079D6">
              <w:t xml:space="preserve"> I. </w:t>
            </w:r>
            <w:r w:rsidR="003D1539" w:rsidRPr="009079D6">
              <w:rPr>
                <w:shd w:val="clear" w:color="auto" w:fill="FFFFFF"/>
              </w:rPr>
              <w:t>Stable poly(styrene-co-methacrylate) suspensions with narrow particle size distribution</w:t>
            </w:r>
            <w:r w:rsidR="003D1539" w:rsidRPr="009079D6">
              <w:t>. Colloid journal of the Russian Academy of Sciences A. 1995, vol. 57, n° 2, pp. 166-169.</w:t>
            </w:r>
          </w:p>
          <w:p w:rsidR="00A66BC5" w:rsidRPr="009079D6" w:rsidRDefault="00A66BC5" w:rsidP="00840973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auto"/>
              </w:rPr>
            </w:pPr>
          </w:p>
        </w:tc>
      </w:tr>
      <w:tr w:rsidR="009079D6" w:rsidRPr="009079D6" w:rsidTr="004569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</w:tcPr>
          <w:p w:rsidR="007D26F8" w:rsidRPr="009079D6" w:rsidRDefault="007D26F8" w:rsidP="00840973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</w:tbl>
    <w:p w:rsidR="003B41A4" w:rsidRPr="009079D6" w:rsidRDefault="00840973" w:rsidP="00840973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Style w:val="st"/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T</w:t>
      </w:r>
      <w:r w:rsidR="00762A32" w:rsidRPr="009079D6">
        <w:rPr>
          <w:b/>
          <w:smallCaps/>
          <w:sz w:val="28"/>
          <w:szCs w:val="28"/>
        </w:rPr>
        <w:t>eaching</w:t>
      </w:r>
      <w:r w:rsidR="004569FD" w:rsidRPr="009079D6">
        <w:rPr>
          <w:b/>
          <w:smallCaps/>
          <w:sz w:val="28"/>
          <w:szCs w:val="28"/>
        </w:rPr>
        <w:t>__________________________________________________________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079D6" w:rsidRPr="009079D6" w:rsidTr="004569FD">
        <w:tc>
          <w:tcPr>
            <w:tcW w:w="5000" w:type="pct"/>
          </w:tcPr>
          <w:p w:rsidR="00762A32" w:rsidRPr="009079D6" w:rsidRDefault="00812032" w:rsidP="00812032">
            <w:pPr>
              <w:rPr>
                <w:b/>
                <w:bCs/>
                <w:i/>
                <w:iCs/>
              </w:rPr>
            </w:pPr>
            <w:r w:rsidRPr="009079D6">
              <w:rPr>
                <w:b/>
                <w:bCs/>
                <w:i/>
                <w:iCs/>
              </w:rPr>
              <w:t>Courses Taught</w:t>
            </w:r>
            <w:r w:rsidR="001A5915" w:rsidRPr="009079D6">
              <w:rPr>
                <w:b/>
                <w:bCs/>
                <w:i/>
                <w:iCs/>
              </w:rPr>
              <w:t>-postgraduate</w:t>
            </w:r>
          </w:p>
        </w:tc>
      </w:tr>
      <w:tr w:rsidR="009079D6" w:rsidRPr="009079D6" w:rsidTr="004569FD">
        <w:tc>
          <w:tcPr>
            <w:tcW w:w="5000" w:type="pct"/>
          </w:tcPr>
          <w:p w:rsidR="003D1539" w:rsidRPr="009079D6" w:rsidRDefault="003D1539" w:rsidP="003D1539">
            <w:pPr>
              <w:jc w:val="both"/>
              <w:rPr>
                <w:rFonts w:eastAsia="MS Mincho"/>
                <w:i/>
                <w:iCs/>
              </w:rPr>
            </w:pPr>
            <w:r w:rsidRPr="009079D6">
              <w:rPr>
                <w:rFonts w:eastAsia="MS Mincho"/>
                <w:i/>
                <w:iCs/>
              </w:rPr>
              <w:t>2011- till date:</w:t>
            </w:r>
            <w:r w:rsidRPr="009079D6"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9079D6">
              <w:rPr>
                <w:b/>
                <w:bCs/>
                <w:i/>
                <w:iCs/>
                <w:sz w:val="23"/>
                <w:szCs w:val="23"/>
              </w:rPr>
              <w:t>Dept</w:t>
            </w:r>
            <w:proofErr w:type="spellEnd"/>
            <w:r w:rsidRPr="009079D6">
              <w:rPr>
                <w:b/>
                <w:bCs/>
                <w:i/>
                <w:iCs/>
                <w:sz w:val="23"/>
                <w:szCs w:val="23"/>
              </w:rPr>
              <w:t xml:space="preserve"> of Chemistry</w:t>
            </w:r>
            <w:r w:rsidRPr="009079D6">
              <w:rPr>
                <w:rFonts w:eastAsia="MS Mincho"/>
                <w:b/>
                <w:bCs/>
                <w:i/>
                <w:iCs/>
              </w:rPr>
              <w:t>, Al-Hussein Bin Talal University</w:t>
            </w:r>
          </w:p>
          <w:p w:rsidR="003D1539" w:rsidRPr="009079D6" w:rsidRDefault="003D1539" w:rsidP="003D1539">
            <w:pPr>
              <w:jc w:val="both"/>
              <w:rPr>
                <w:rFonts w:eastAsia="MS Mincho"/>
              </w:rPr>
            </w:pPr>
            <w:r w:rsidRPr="009079D6">
              <w:rPr>
                <w:rFonts w:eastAsia="MS Mincho"/>
              </w:rPr>
              <w:t>I</w:t>
            </w:r>
            <w:r w:rsidRPr="009079D6">
              <w:rPr>
                <w:rFonts w:eastAsia="MS Mincho"/>
                <w:b/>
                <w:bCs/>
                <w:i/>
                <w:iCs/>
              </w:rPr>
              <w:t xml:space="preserve"> </w:t>
            </w:r>
            <w:r w:rsidRPr="009079D6">
              <w:rPr>
                <w:rFonts w:eastAsia="MS Mincho"/>
              </w:rPr>
              <w:t>taught the following courses:</w:t>
            </w:r>
          </w:p>
          <w:p w:rsidR="003D1539" w:rsidRPr="009079D6" w:rsidRDefault="003D1539" w:rsidP="003D1539">
            <w:pPr>
              <w:numPr>
                <w:ilvl w:val="0"/>
                <w:numId w:val="18"/>
              </w:numPr>
              <w:jc w:val="both"/>
              <w:rPr>
                <w:rFonts w:eastAsia="MS Mincho"/>
              </w:rPr>
            </w:pPr>
            <w:r w:rsidRPr="009079D6">
              <w:rPr>
                <w:rFonts w:eastAsia="MS Mincho"/>
              </w:rPr>
              <w:t xml:space="preserve">Polymer chemistry </w:t>
            </w:r>
          </w:p>
          <w:p w:rsidR="003D1539" w:rsidRPr="009079D6" w:rsidRDefault="003D1539" w:rsidP="003D1539">
            <w:pPr>
              <w:numPr>
                <w:ilvl w:val="0"/>
                <w:numId w:val="18"/>
              </w:numPr>
              <w:jc w:val="both"/>
              <w:rPr>
                <w:rFonts w:eastAsia="MS Mincho"/>
              </w:rPr>
            </w:pPr>
            <w:r w:rsidRPr="009079D6">
              <w:rPr>
                <w:rFonts w:eastAsia="MS Mincho"/>
              </w:rPr>
              <w:t>Organic chemistry (I</w:t>
            </w:r>
            <w:proofErr w:type="gramStart"/>
            <w:r w:rsidRPr="009079D6">
              <w:rPr>
                <w:rFonts w:eastAsia="MS Mincho"/>
              </w:rPr>
              <w:t>) ,</w:t>
            </w:r>
            <w:proofErr w:type="gramEnd"/>
            <w:r w:rsidRPr="009079D6">
              <w:rPr>
                <w:rFonts w:eastAsia="MS Mincho"/>
              </w:rPr>
              <w:t xml:space="preserve"> (II) and lab.</w:t>
            </w:r>
          </w:p>
          <w:p w:rsidR="003D1539" w:rsidRPr="009079D6" w:rsidRDefault="003D1539" w:rsidP="003D1539">
            <w:pPr>
              <w:numPr>
                <w:ilvl w:val="0"/>
                <w:numId w:val="18"/>
              </w:numPr>
              <w:jc w:val="both"/>
              <w:rPr>
                <w:rFonts w:eastAsia="MS Mincho"/>
              </w:rPr>
            </w:pPr>
            <w:r w:rsidRPr="009079D6">
              <w:rPr>
                <w:rFonts w:eastAsia="MS Mincho"/>
              </w:rPr>
              <w:t>General Chemistry (I) and (II)</w:t>
            </w:r>
          </w:p>
          <w:p w:rsidR="003D1539" w:rsidRPr="009079D6" w:rsidRDefault="003D1539" w:rsidP="003D1539">
            <w:pPr>
              <w:numPr>
                <w:ilvl w:val="0"/>
                <w:numId w:val="18"/>
              </w:numPr>
              <w:jc w:val="both"/>
              <w:rPr>
                <w:rFonts w:eastAsia="MS Mincho"/>
              </w:rPr>
            </w:pPr>
            <w:r w:rsidRPr="009079D6">
              <w:rPr>
                <w:rFonts w:eastAsia="MS Mincho"/>
              </w:rPr>
              <w:t>General Chemistry Lab (I and II)</w:t>
            </w:r>
          </w:p>
          <w:p w:rsidR="003D1539" w:rsidRPr="009079D6" w:rsidRDefault="003D1539" w:rsidP="003D1539">
            <w:pPr>
              <w:numPr>
                <w:ilvl w:val="0"/>
                <w:numId w:val="18"/>
              </w:numPr>
              <w:jc w:val="both"/>
              <w:rPr>
                <w:rFonts w:eastAsia="MS Mincho"/>
              </w:rPr>
            </w:pPr>
            <w:r w:rsidRPr="009079D6">
              <w:rPr>
                <w:rFonts w:eastAsia="MS Mincho"/>
              </w:rPr>
              <w:t>Scientific research</w:t>
            </w:r>
            <w:proofErr w:type="gramStart"/>
            <w:r w:rsidRPr="009079D6">
              <w:rPr>
                <w:rFonts w:eastAsia="MS Mincho"/>
              </w:rPr>
              <w:t>..</w:t>
            </w:r>
            <w:proofErr w:type="gramEnd"/>
          </w:p>
          <w:p w:rsidR="003D1539" w:rsidRPr="009079D6" w:rsidRDefault="003D1539" w:rsidP="003D1539">
            <w:pPr>
              <w:numPr>
                <w:ilvl w:val="0"/>
                <w:numId w:val="18"/>
              </w:numPr>
              <w:jc w:val="both"/>
              <w:rPr>
                <w:rFonts w:eastAsia="MS Mincho"/>
              </w:rPr>
            </w:pPr>
            <w:r w:rsidRPr="009079D6">
              <w:rPr>
                <w:rFonts w:eastAsia="MS Mincho"/>
              </w:rPr>
              <w:t>Computer For chemistry.</w:t>
            </w:r>
          </w:p>
          <w:p w:rsidR="003D1539" w:rsidRPr="009079D6" w:rsidRDefault="003D1539" w:rsidP="003D1539">
            <w:pPr>
              <w:rPr>
                <w:b/>
                <w:bCs/>
                <w:i/>
                <w:iCs/>
                <w:sz w:val="23"/>
                <w:szCs w:val="23"/>
              </w:rPr>
            </w:pPr>
            <w:r w:rsidRPr="009079D6">
              <w:rPr>
                <w:i/>
              </w:rPr>
              <w:t>2003-2011:</w:t>
            </w:r>
            <w:r w:rsidRPr="009079D6">
              <w:rPr>
                <w:b/>
                <w:bCs/>
                <w:i/>
                <w:iCs/>
                <w:sz w:val="23"/>
                <w:szCs w:val="23"/>
              </w:rPr>
              <w:t xml:space="preserve">, </w:t>
            </w:r>
            <w:proofErr w:type="spellStart"/>
            <w:r w:rsidRPr="009079D6">
              <w:rPr>
                <w:b/>
                <w:bCs/>
                <w:i/>
                <w:iCs/>
                <w:sz w:val="23"/>
                <w:szCs w:val="23"/>
              </w:rPr>
              <w:t>Dept</w:t>
            </w:r>
            <w:proofErr w:type="spellEnd"/>
            <w:r w:rsidRPr="009079D6">
              <w:rPr>
                <w:b/>
                <w:bCs/>
                <w:i/>
                <w:iCs/>
                <w:sz w:val="23"/>
                <w:szCs w:val="23"/>
              </w:rPr>
              <w:t xml:space="preserve"> of Chemistry,</w:t>
            </w:r>
            <w:r w:rsidRPr="009079D6">
              <w:rPr>
                <w:lang w:bidi="ar-JO"/>
              </w:rPr>
              <w:t xml:space="preserve"> </w:t>
            </w:r>
            <w:r w:rsidRPr="009079D6">
              <w:rPr>
                <w:b/>
                <w:bCs/>
                <w:i/>
                <w:iCs/>
                <w:sz w:val="23"/>
                <w:szCs w:val="23"/>
              </w:rPr>
              <w:t>King Faisal University- Saudi Arabia</w:t>
            </w:r>
          </w:p>
          <w:p w:rsidR="003D1539" w:rsidRPr="009079D6" w:rsidRDefault="003D1539" w:rsidP="003D1539">
            <w:pPr>
              <w:numPr>
                <w:ilvl w:val="0"/>
                <w:numId w:val="18"/>
              </w:numPr>
              <w:jc w:val="both"/>
              <w:rPr>
                <w:rFonts w:eastAsia="MS Mincho"/>
              </w:rPr>
            </w:pPr>
            <w:r w:rsidRPr="009079D6">
              <w:rPr>
                <w:rFonts w:eastAsia="MS Mincho"/>
              </w:rPr>
              <w:t>General Chemistry (I and II )</w:t>
            </w:r>
          </w:p>
          <w:p w:rsidR="003D1539" w:rsidRPr="009079D6" w:rsidRDefault="003D1539" w:rsidP="003D1539">
            <w:pPr>
              <w:numPr>
                <w:ilvl w:val="0"/>
                <w:numId w:val="18"/>
              </w:numPr>
              <w:jc w:val="both"/>
              <w:rPr>
                <w:rFonts w:eastAsia="MS Mincho"/>
              </w:rPr>
            </w:pPr>
            <w:r w:rsidRPr="009079D6">
              <w:rPr>
                <w:rFonts w:eastAsia="MS Mincho"/>
              </w:rPr>
              <w:t>General Chemistry Lab (I and II)</w:t>
            </w:r>
          </w:p>
          <w:p w:rsidR="003D1539" w:rsidRPr="009079D6" w:rsidRDefault="003D1539" w:rsidP="003D1539">
            <w:pPr>
              <w:numPr>
                <w:ilvl w:val="0"/>
                <w:numId w:val="18"/>
              </w:numPr>
              <w:jc w:val="both"/>
              <w:rPr>
                <w:rFonts w:eastAsia="MS Mincho"/>
              </w:rPr>
            </w:pPr>
            <w:r w:rsidRPr="009079D6">
              <w:rPr>
                <w:rFonts w:eastAsia="MS Mincho"/>
              </w:rPr>
              <w:t>Polymer chemistry.</w:t>
            </w:r>
          </w:p>
          <w:p w:rsidR="003D1539" w:rsidRPr="009079D6" w:rsidRDefault="003D1539" w:rsidP="003D1539">
            <w:pPr>
              <w:numPr>
                <w:ilvl w:val="0"/>
                <w:numId w:val="18"/>
              </w:numPr>
              <w:jc w:val="both"/>
              <w:rPr>
                <w:rFonts w:eastAsia="MS Mincho"/>
              </w:rPr>
            </w:pPr>
            <w:r w:rsidRPr="009079D6">
              <w:rPr>
                <w:rFonts w:eastAsia="MS Mincho"/>
              </w:rPr>
              <w:t>Applied chemistry.</w:t>
            </w:r>
          </w:p>
          <w:p w:rsidR="003D1539" w:rsidRPr="009079D6" w:rsidRDefault="003D1539" w:rsidP="003D1539">
            <w:pPr>
              <w:numPr>
                <w:ilvl w:val="0"/>
                <w:numId w:val="18"/>
              </w:numPr>
              <w:jc w:val="both"/>
              <w:rPr>
                <w:rFonts w:eastAsia="MS Mincho"/>
              </w:rPr>
            </w:pPr>
            <w:r w:rsidRPr="009079D6">
              <w:rPr>
                <w:rFonts w:eastAsia="MS Mincho"/>
              </w:rPr>
              <w:lastRenderedPageBreak/>
              <w:t>Chemical terminology.</w:t>
            </w:r>
          </w:p>
          <w:p w:rsidR="003D1539" w:rsidRPr="009079D6" w:rsidRDefault="003D1539" w:rsidP="003D1539">
            <w:pPr>
              <w:numPr>
                <w:ilvl w:val="0"/>
                <w:numId w:val="18"/>
              </w:numPr>
              <w:jc w:val="both"/>
              <w:rPr>
                <w:rFonts w:eastAsia="MS Mincho"/>
              </w:rPr>
            </w:pPr>
            <w:r w:rsidRPr="009079D6">
              <w:rPr>
                <w:rFonts w:eastAsia="MS Mincho"/>
              </w:rPr>
              <w:t>Organic chemistry (I and II )</w:t>
            </w:r>
          </w:p>
          <w:p w:rsidR="003D1539" w:rsidRPr="009079D6" w:rsidRDefault="003D1539" w:rsidP="003D1539">
            <w:pPr>
              <w:numPr>
                <w:ilvl w:val="0"/>
                <w:numId w:val="18"/>
              </w:numPr>
              <w:jc w:val="both"/>
              <w:rPr>
                <w:rFonts w:eastAsia="MS Mincho"/>
              </w:rPr>
            </w:pPr>
            <w:r w:rsidRPr="009079D6">
              <w:rPr>
                <w:rFonts w:eastAsia="MS Mincho"/>
              </w:rPr>
              <w:t>Organic chemistry (I and II )</w:t>
            </w:r>
          </w:p>
          <w:p w:rsidR="003D1539" w:rsidRPr="009079D6" w:rsidRDefault="003D1539" w:rsidP="003D1539">
            <w:pPr>
              <w:pStyle w:val="Heading3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9079D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1998-2003: </w:t>
            </w:r>
            <w:r w:rsidRPr="009079D6">
              <w:rPr>
                <w:rFonts w:ascii="Times New Roman" w:hAnsi="Times New Roman" w:cs="Times New Roman"/>
                <w:sz w:val="24"/>
                <w:szCs w:val="24"/>
              </w:rPr>
              <w:t xml:space="preserve">Teacher </w:t>
            </w:r>
            <w:proofErr w:type="gramStart"/>
            <w:r w:rsidRPr="009079D6">
              <w:rPr>
                <w:rFonts w:ascii="Times New Roman" w:hAnsi="Times New Roman" w:cs="Times New Roman"/>
                <w:sz w:val="24"/>
                <w:szCs w:val="24"/>
              </w:rPr>
              <w:t>A ,</w:t>
            </w:r>
            <w:proofErr w:type="gramEnd"/>
            <w:r w:rsidRPr="00907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9D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Al-</w:t>
            </w:r>
            <w:proofErr w:type="spellStart"/>
            <w:r w:rsidRPr="009079D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Balqa</w:t>
            </w:r>
            <w:proofErr w:type="spellEnd"/>
            <w:r w:rsidRPr="009079D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’ Applied University, </w:t>
            </w:r>
          </w:p>
          <w:p w:rsidR="003D1539" w:rsidRPr="009079D6" w:rsidRDefault="003D1539" w:rsidP="003D1539">
            <w:pPr>
              <w:numPr>
                <w:ilvl w:val="0"/>
                <w:numId w:val="18"/>
              </w:numPr>
              <w:jc w:val="both"/>
              <w:rPr>
                <w:rFonts w:eastAsia="MS Mincho"/>
              </w:rPr>
            </w:pPr>
            <w:r w:rsidRPr="009079D6">
              <w:rPr>
                <w:rFonts w:eastAsia="MS Mincho"/>
              </w:rPr>
              <w:t>General Chemistry (I and II )</w:t>
            </w:r>
          </w:p>
          <w:p w:rsidR="003D1539" w:rsidRPr="009079D6" w:rsidRDefault="003D1539" w:rsidP="003D1539">
            <w:pPr>
              <w:numPr>
                <w:ilvl w:val="0"/>
                <w:numId w:val="18"/>
              </w:numPr>
              <w:jc w:val="both"/>
              <w:rPr>
                <w:rFonts w:eastAsia="MS Mincho"/>
              </w:rPr>
            </w:pPr>
            <w:r w:rsidRPr="009079D6">
              <w:rPr>
                <w:rFonts w:eastAsia="MS Mincho"/>
              </w:rPr>
              <w:t>General Chemistry Lab (I and II)</w:t>
            </w:r>
          </w:p>
          <w:p w:rsidR="003D1539" w:rsidRPr="009079D6" w:rsidRDefault="003D1539" w:rsidP="003D1539">
            <w:pPr>
              <w:numPr>
                <w:ilvl w:val="0"/>
                <w:numId w:val="18"/>
              </w:numPr>
              <w:jc w:val="both"/>
              <w:rPr>
                <w:rFonts w:eastAsia="MS Mincho"/>
              </w:rPr>
            </w:pPr>
            <w:r w:rsidRPr="009079D6">
              <w:rPr>
                <w:rFonts w:eastAsia="MS Mincho"/>
              </w:rPr>
              <w:t>Organic chemistry (I and II )</w:t>
            </w:r>
          </w:p>
          <w:p w:rsidR="003D1539" w:rsidRPr="009079D6" w:rsidRDefault="003D1539" w:rsidP="003D1539">
            <w:pPr>
              <w:numPr>
                <w:ilvl w:val="0"/>
                <w:numId w:val="18"/>
              </w:numPr>
              <w:jc w:val="both"/>
              <w:rPr>
                <w:rFonts w:eastAsia="MS Mincho"/>
              </w:rPr>
            </w:pPr>
            <w:r w:rsidRPr="009079D6">
              <w:rPr>
                <w:rFonts w:eastAsia="MS Mincho"/>
              </w:rPr>
              <w:t>Organic chemistry (I and II )</w:t>
            </w:r>
          </w:p>
          <w:p w:rsidR="00762A32" w:rsidRPr="009079D6" w:rsidRDefault="003D1539" w:rsidP="003D1539">
            <w:pPr>
              <w:numPr>
                <w:ilvl w:val="0"/>
                <w:numId w:val="18"/>
              </w:numPr>
              <w:jc w:val="both"/>
              <w:rPr>
                <w:rFonts w:eastAsia="MS Mincho"/>
              </w:rPr>
            </w:pPr>
            <w:r w:rsidRPr="009079D6">
              <w:rPr>
                <w:rFonts w:eastAsia="MS Mincho"/>
              </w:rPr>
              <w:t>Industrial Chemistry.</w:t>
            </w:r>
          </w:p>
        </w:tc>
      </w:tr>
    </w:tbl>
    <w:p w:rsidR="00762A32" w:rsidRPr="009079D6" w:rsidRDefault="00762A32" w:rsidP="00EE23DC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F63BE7" w:rsidRPr="009079D6" w:rsidRDefault="00F63BE7" w:rsidP="00F63BE7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" w:hanging="720"/>
        <w:rPr>
          <w:b/>
          <w:smallCaps/>
          <w:sz w:val="28"/>
          <w:szCs w:val="28"/>
        </w:rPr>
      </w:pPr>
      <w:r w:rsidRPr="009079D6">
        <w:rPr>
          <w:b/>
          <w:smallCaps/>
          <w:sz w:val="28"/>
          <w:szCs w:val="28"/>
        </w:rPr>
        <w:t>Skills__________________________________________________________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079D6" w:rsidRPr="009079D6" w:rsidTr="00D32823">
        <w:tc>
          <w:tcPr>
            <w:tcW w:w="5000" w:type="pct"/>
          </w:tcPr>
          <w:p w:rsidR="00F63BE7" w:rsidRPr="009079D6" w:rsidRDefault="00F63BE7" w:rsidP="008D672A">
            <w:pPr>
              <w:rPr>
                <w:b/>
                <w:bCs/>
                <w:i/>
                <w:iCs/>
              </w:rPr>
            </w:pPr>
            <w:r w:rsidRPr="009079D6">
              <w:rPr>
                <w:b/>
                <w:bCs/>
                <w:i/>
                <w:iCs/>
              </w:rPr>
              <w:t>Languages</w:t>
            </w:r>
          </w:p>
        </w:tc>
      </w:tr>
      <w:tr w:rsidR="009079D6" w:rsidRPr="009079D6" w:rsidTr="00D32823">
        <w:tc>
          <w:tcPr>
            <w:tcW w:w="5000" w:type="pct"/>
          </w:tcPr>
          <w:p w:rsidR="00D32823" w:rsidRPr="009079D6" w:rsidRDefault="00D32823" w:rsidP="00B51975">
            <w:pPr>
              <w:pStyle w:val="Default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9079D6">
              <w:rPr>
                <w:rFonts w:ascii="Times New Roman" w:hAnsi="Times New Roman" w:cs="Times New Roman"/>
                <w:bCs/>
                <w:color w:val="auto"/>
              </w:rPr>
              <w:t>Arabic (</w:t>
            </w:r>
            <w:r w:rsidR="00B51975" w:rsidRPr="009079D6">
              <w:rPr>
                <w:rFonts w:ascii="Times New Roman" w:hAnsi="Times New Roman" w:cs="Times New Roman"/>
                <w:bCs/>
                <w:color w:val="auto"/>
              </w:rPr>
              <w:t>native</w:t>
            </w:r>
            <w:r w:rsidRPr="009079D6">
              <w:rPr>
                <w:rFonts w:ascii="Times New Roman" w:hAnsi="Times New Roman" w:cs="Times New Roman"/>
                <w:bCs/>
                <w:color w:val="auto"/>
              </w:rPr>
              <w:t>)</w:t>
            </w:r>
          </w:p>
        </w:tc>
      </w:tr>
      <w:tr w:rsidR="009079D6" w:rsidRPr="009079D6" w:rsidTr="00D32823">
        <w:tc>
          <w:tcPr>
            <w:tcW w:w="5000" w:type="pct"/>
          </w:tcPr>
          <w:p w:rsidR="00D32823" w:rsidRPr="009079D6" w:rsidRDefault="00D32823" w:rsidP="00D32823">
            <w:pPr>
              <w:pStyle w:val="Default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9079D6">
              <w:rPr>
                <w:rFonts w:ascii="Times New Roman" w:hAnsi="Times New Roman" w:cs="Times New Roman"/>
                <w:bCs/>
                <w:color w:val="auto"/>
              </w:rPr>
              <w:t>English (</w:t>
            </w:r>
            <w:r w:rsidR="003E20AE" w:rsidRPr="009079D6">
              <w:rPr>
                <w:rFonts w:ascii="Times New Roman" w:hAnsi="Times New Roman" w:cs="Times New Roman"/>
                <w:bCs/>
                <w:color w:val="auto"/>
              </w:rPr>
              <w:t>excellent</w:t>
            </w:r>
            <w:r w:rsidRPr="009079D6">
              <w:rPr>
                <w:rFonts w:ascii="Times New Roman" w:hAnsi="Times New Roman" w:cs="Times New Roman"/>
                <w:bCs/>
                <w:color w:val="auto"/>
              </w:rPr>
              <w:t>)</w:t>
            </w:r>
          </w:p>
          <w:p w:rsidR="003D1539" w:rsidRPr="009079D6" w:rsidRDefault="003D1539" w:rsidP="00D32823">
            <w:pPr>
              <w:pStyle w:val="Default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9079D6">
              <w:rPr>
                <w:rFonts w:ascii="Times New Roman" w:hAnsi="Times New Roman" w:cs="Times New Roman"/>
                <w:bCs/>
                <w:color w:val="auto"/>
              </w:rPr>
              <w:t>Russian (excellent)</w:t>
            </w:r>
          </w:p>
          <w:p w:rsidR="00840973" w:rsidRPr="00840973" w:rsidRDefault="003D1539" w:rsidP="00840973">
            <w:pPr>
              <w:pStyle w:val="Default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9079D6">
              <w:rPr>
                <w:rFonts w:ascii="Times New Roman" w:hAnsi="Times New Roman" w:cs="Times New Roman"/>
                <w:bCs/>
                <w:color w:val="auto"/>
              </w:rPr>
              <w:t>Ukrainian (Good</w:t>
            </w:r>
            <w:r w:rsidR="00840973">
              <w:rPr>
                <w:rFonts w:ascii="Times New Roman" w:hAnsi="Times New Roman" w:cs="Times New Roman"/>
                <w:bCs/>
                <w:color w:val="auto"/>
              </w:rPr>
              <w:t>)</w:t>
            </w:r>
          </w:p>
        </w:tc>
      </w:tr>
    </w:tbl>
    <w:p w:rsidR="00840973" w:rsidRDefault="00840973" w:rsidP="00840973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" w:hanging="72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Workshops</w:t>
      </w:r>
      <w:r w:rsidRPr="009079D6">
        <w:rPr>
          <w:b/>
          <w:smallCaps/>
          <w:sz w:val="28"/>
          <w:szCs w:val="28"/>
        </w:rPr>
        <w:t>__________________________</w:t>
      </w:r>
      <w:r>
        <w:rPr>
          <w:b/>
          <w:smallCaps/>
          <w:sz w:val="28"/>
          <w:szCs w:val="28"/>
        </w:rPr>
        <w:t>____________________________</w:t>
      </w:r>
    </w:p>
    <w:p w:rsidR="00840973" w:rsidRDefault="00840973" w:rsidP="00840973">
      <w:pPr>
        <w:numPr>
          <w:ilvl w:val="0"/>
          <w:numId w:val="30"/>
        </w:numPr>
        <w:jc w:val="both"/>
        <w:rPr>
          <w:rFonts w:eastAsia="MS Mincho"/>
          <w:iCs/>
        </w:rPr>
      </w:pPr>
      <w:r>
        <w:rPr>
          <w:rFonts w:eastAsia="MS Mincho"/>
          <w:iCs/>
        </w:rPr>
        <w:t>Foundation for Excellence in teaching online. Arizona State University.</w:t>
      </w:r>
    </w:p>
    <w:p w:rsidR="00840973" w:rsidRDefault="00840973" w:rsidP="00840973">
      <w:pPr>
        <w:numPr>
          <w:ilvl w:val="0"/>
          <w:numId w:val="30"/>
        </w:numPr>
        <w:jc w:val="both"/>
        <w:rPr>
          <w:rFonts w:eastAsia="MS Mincho"/>
          <w:iCs/>
        </w:rPr>
      </w:pPr>
      <w:r>
        <w:rPr>
          <w:rFonts w:eastAsia="MS Mincho"/>
          <w:iCs/>
        </w:rPr>
        <w:t>Windows for education Certificate. Microsoft/ educator Center</w:t>
      </w:r>
      <w:proofErr w:type="gramStart"/>
      <w:r>
        <w:rPr>
          <w:rFonts w:eastAsia="MS Mincho"/>
          <w:iCs/>
        </w:rPr>
        <w:t>,2020</w:t>
      </w:r>
      <w:proofErr w:type="gramEnd"/>
      <w:r>
        <w:rPr>
          <w:rFonts w:eastAsia="MS Mincho"/>
          <w:iCs/>
        </w:rPr>
        <w:t>.</w:t>
      </w:r>
    </w:p>
    <w:p w:rsidR="00840973" w:rsidRDefault="00840973" w:rsidP="00840973">
      <w:pPr>
        <w:numPr>
          <w:ilvl w:val="0"/>
          <w:numId w:val="30"/>
        </w:numPr>
        <w:jc w:val="both"/>
        <w:rPr>
          <w:rFonts w:eastAsia="MS Mincho"/>
          <w:iCs/>
        </w:rPr>
      </w:pPr>
      <w:bookmarkStart w:id="1" w:name="_Hlk53390337"/>
      <w:r>
        <w:rPr>
          <w:rFonts w:eastAsia="MS Mincho"/>
          <w:iCs/>
        </w:rPr>
        <w:t>Master Microsoft Teams for remote learning.</w:t>
      </w:r>
      <w:r w:rsidRPr="00430797">
        <w:rPr>
          <w:rFonts w:eastAsia="MS Mincho"/>
          <w:iCs/>
        </w:rPr>
        <w:t xml:space="preserve"> </w:t>
      </w:r>
      <w:r>
        <w:rPr>
          <w:rFonts w:eastAsia="MS Mincho"/>
          <w:iCs/>
        </w:rPr>
        <w:t>Certificate. Microsoft/ educator Center</w:t>
      </w:r>
      <w:proofErr w:type="gramStart"/>
      <w:r>
        <w:rPr>
          <w:rFonts w:eastAsia="MS Mincho"/>
          <w:iCs/>
        </w:rPr>
        <w:t>,2020</w:t>
      </w:r>
      <w:proofErr w:type="gramEnd"/>
      <w:r>
        <w:rPr>
          <w:rFonts w:eastAsia="MS Mincho"/>
          <w:iCs/>
        </w:rPr>
        <w:t>.</w:t>
      </w:r>
    </w:p>
    <w:p w:rsidR="00840973" w:rsidRDefault="00840973" w:rsidP="00840973">
      <w:pPr>
        <w:numPr>
          <w:ilvl w:val="0"/>
          <w:numId w:val="30"/>
        </w:numPr>
        <w:jc w:val="both"/>
        <w:rPr>
          <w:rFonts w:eastAsia="MS Mincho"/>
          <w:iCs/>
        </w:rPr>
      </w:pPr>
      <w:r>
        <w:rPr>
          <w:rFonts w:eastAsia="MS Mincho"/>
          <w:iCs/>
        </w:rPr>
        <w:t xml:space="preserve">Training of Trainers (TOT) </w:t>
      </w:r>
      <w:proofErr w:type="gramStart"/>
      <w:r>
        <w:rPr>
          <w:rFonts w:eastAsia="MS Mincho"/>
          <w:iCs/>
        </w:rPr>
        <w:t>Certificate .</w:t>
      </w:r>
      <w:proofErr w:type="gramEnd"/>
      <w:r>
        <w:rPr>
          <w:rFonts w:eastAsia="MS Mincho"/>
          <w:iCs/>
        </w:rPr>
        <w:t xml:space="preserve"> EDRAAK by IBCT.2020.</w:t>
      </w:r>
    </w:p>
    <w:p w:rsidR="00840973" w:rsidRDefault="00840973" w:rsidP="00840973">
      <w:pPr>
        <w:numPr>
          <w:ilvl w:val="0"/>
          <w:numId w:val="30"/>
        </w:numPr>
        <w:jc w:val="both"/>
        <w:rPr>
          <w:rFonts w:eastAsia="MS Mincho"/>
          <w:iCs/>
        </w:rPr>
      </w:pPr>
      <w:r w:rsidRPr="00D22A9F">
        <w:rPr>
          <w:rFonts w:eastAsia="MS Mincho"/>
          <w:iCs/>
        </w:rPr>
        <w:t>Interactive Media Research</w:t>
      </w:r>
      <w:r>
        <w:rPr>
          <w:rFonts w:eastAsia="MS Mincho"/>
          <w:iCs/>
        </w:rPr>
        <w:t xml:space="preserve"> </w:t>
      </w:r>
      <w:proofErr w:type="gramStart"/>
      <w:r>
        <w:rPr>
          <w:rFonts w:eastAsia="MS Mincho"/>
          <w:iCs/>
        </w:rPr>
        <w:t>Certificate .</w:t>
      </w:r>
      <w:proofErr w:type="gramEnd"/>
      <w:r>
        <w:rPr>
          <w:rFonts w:eastAsia="MS Mincho"/>
          <w:iCs/>
        </w:rPr>
        <w:t xml:space="preserve"> EDRAAK by Ajman University.</w:t>
      </w:r>
    </w:p>
    <w:p w:rsidR="00840973" w:rsidRDefault="00840973" w:rsidP="00840973">
      <w:pPr>
        <w:numPr>
          <w:ilvl w:val="0"/>
          <w:numId w:val="30"/>
        </w:numPr>
        <w:jc w:val="both"/>
        <w:rPr>
          <w:rFonts w:eastAsia="MS Mincho"/>
          <w:iCs/>
        </w:rPr>
      </w:pPr>
      <w:r>
        <w:rPr>
          <w:rFonts w:eastAsia="MS Mincho"/>
          <w:iCs/>
        </w:rPr>
        <w:t xml:space="preserve">Microsoft Teams </w:t>
      </w:r>
      <w:proofErr w:type="gramStart"/>
      <w:r>
        <w:rPr>
          <w:rFonts w:eastAsia="MS Mincho"/>
          <w:iCs/>
        </w:rPr>
        <w:t>Course(</w:t>
      </w:r>
      <w:proofErr w:type="gramEnd"/>
      <w:r>
        <w:rPr>
          <w:rFonts w:eastAsia="MS Mincho"/>
          <w:iCs/>
        </w:rPr>
        <w:t>1. All about teams) Certificate. Microsoft/ educator Center</w:t>
      </w:r>
      <w:proofErr w:type="gramStart"/>
      <w:r>
        <w:rPr>
          <w:rFonts w:eastAsia="MS Mincho"/>
          <w:iCs/>
        </w:rPr>
        <w:t>,2020</w:t>
      </w:r>
      <w:proofErr w:type="gramEnd"/>
      <w:r>
        <w:rPr>
          <w:rFonts w:eastAsia="MS Mincho"/>
          <w:iCs/>
        </w:rPr>
        <w:t>.</w:t>
      </w:r>
    </w:p>
    <w:bookmarkEnd w:id="1"/>
    <w:p w:rsidR="00840973" w:rsidRDefault="00840973" w:rsidP="00840973">
      <w:pPr>
        <w:numPr>
          <w:ilvl w:val="0"/>
          <w:numId w:val="30"/>
        </w:numPr>
        <w:jc w:val="both"/>
        <w:rPr>
          <w:rFonts w:eastAsia="MS Mincho"/>
          <w:iCs/>
        </w:rPr>
      </w:pPr>
      <w:r>
        <w:rPr>
          <w:rFonts w:eastAsia="MS Mincho"/>
          <w:iCs/>
        </w:rPr>
        <w:t xml:space="preserve">Microsoft Teams </w:t>
      </w:r>
      <w:proofErr w:type="gramStart"/>
      <w:r>
        <w:rPr>
          <w:rFonts w:eastAsia="MS Mincho"/>
          <w:iCs/>
        </w:rPr>
        <w:t>Course(</w:t>
      </w:r>
      <w:proofErr w:type="gramEnd"/>
      <w:r>
        <w:rPr>
          <w:rFonts w:eastAsia="MS Mincho"/>
          <w:iCs/>
        </w:rPr>
        <w:t>2. Let’s Share) Certificate. Microsoft/ educator Center</w:t>
      </w:r>
      <w:proofErr w:type="gramStart"/>
      <w:r>
        <w:rPr>
          <w:rFonts w:eastAsia="MS Mincho"/>
          <w:iCs/>
        </w:rPr>
        <w:t>,2020</w:t>
      </w:r>
      <w:proofErr w:type="gramEnd"/>
      <w:r>
        <w:rPr>
          <w:rFonts w:eastAsia="MS Mincho"/>
          <w:iCs/>
        </w:rPr>
        <w:t>.</w:t>
      </w:r>
    </w:p>
    <w:p w:rsidR="00840973" w:rsidRPr="00430797" w:rsidRDefault="00840973" w:rsidP="00840973">
      <w:pPr>
        <w:numPr>
          <w:ilvl w:val="0"/>
          <w:numId w:val="30"/>
        </w:numPr>
        <w:jc w:val="both"/>
        <w:rPr>
          <w:rFonts w:eastAsia="MS Mincho"/>
          <w:iCs/>
        </w:rPr>
      </w:pPr>
      <w:r>
        <w:rPr>
          <w:rFonts w:eastAsia="MS Mincho"/>
          <w:iCs/>
        </w:rPr>
        <w:t xml:space="preserve">Microsoft Teams </w:t>
      </w:r>
      <w:proofErr w:type="gramStart"/>
      <w:r>
        <w:rPr>
          <w:rFonts w:eastAsia="MS Mincho"/>
          <w:iCs/>
        </w:rPr>
        <w:t>Course(</w:t>
      </w:r>
      <w:proofErr w:type="gramEnd"/>
      <w:r>
        <w:rPr>
          <w:rFonts w:eastAsia="MS Mincho"/>
          <w:iCs/>
        </w:rPr>
        <w:t>2 Working with students) Certificate. Microsoft/ educator Center</w:t>
      </w:r>
      <w:proofErr w:type="gramStart"/>
      <w:r>
        <w:rPr>
          <w:rFonts w:eastAsia="MS Mincho"/>
          <w:iCs/>
        </w:rPr>
        <w:t>,2020</w:t>
      </w:r>
      <w:proofErr w:type="gramEnd"/>
      <w:r>
        <w:rPr>
          <w:rFonts w:eastAsia="MS Mincho"/>
          <w:iCs/>
        </w:rPr>
        <w:t>.</w:t>
      </w:r>
    </w:p>
    <w:p w:rsidR="00840973" w:rsidRDefault="00840973" w:rsidP="00840973">
      <w:pPr>
        <w:numPr>
          <w:ilvl w:val="0"/>
          <w:numId w:val="30"/>
        </w:numPr>
        <w:jc w:val="both"/>
        <w:rPr>
          <w:rFonts w:eastAsia="MS Mincho"/>
          <w:iCs/>
        </w:rPr>
      </w:pPr>
      <w:r>
        <w:rPr>
          <w:rFonts w:eastAsia="MS Mincho"/>
          <w:iCs/>
        </w:rPr>
        <w:t xml:space="preserve">Microsoft forms: Creating </w:t>
      </w:r>
      <w:proofErr w:type="spellStart"/>
      <w:r>
        <w:rPr>
          <w:rFonts w:eastAsia="MS Mincho"/>
          <w:iCs/>
        </w:rPr>
        <w:t>Authen</w:t>
      </w:r>
      <w:proofErr w:type="spellEnd"/>
      <w:r>
        <w:rPr>
          <w:rFonts w:eastAsia="MS Mincho"/>
          <w:iCs/>
        </w:rPr>
        <w:t xml:space="preserve"> Assessments Certificate. Microsoft/ educator Center</w:t>
      </w:r>
      <w:proofErr w:type="gramStart"/>
      <w:r>
        <w:rPr>
          <w:rFonts w:eastAsia="MS Mincho"/>
          <w:iCs/>
        </w:rPr>
        <w:t>,2020</w:t>
      </w:r>
      <w:proofErr w:type="gramEnd"/>
      <w:r>
        <w:rPr>
          <w:rFonts w:eastAsia="MS Mincho"/>
          <w:iCs/>
        </w:rPr>
        <w:t>.</w:t>
      </w:r>
    </w:p>
    <w:p w:rsidR="00840973" w:rsidRDefault="00840973" w:rsidP="00840973">
      <w:pPr>
        <w:numPr>
          <w:ilvl w:val="0"/>
          <w:numId w:val="30"/>
        </w:numPr>
        <w:jc w:val="both"/>
        <w:rPr>
          <w:rFonts w:eastAsia="MS Mincho"/>
          <w:iCs/>
        </w:rPr>
      </w:pPr>
      <w:r>
        <w:rPr>
          <w:rFonts w:eastAsia="MS Mincho"/>
          <w:iCs/>
        </w:rPr>
        <w:t>Transform Learning with Microsoft teams Certificate. Microsoft/ educator Center</w:t>
      </w:r>
      <w:proofErr w:type="gramStart"/>
      <w:r>
        <w:rPr>
          <w:rFonts w:eastAsia="MS Mincho"/>
          <w:iCs/>
        </w:rPr>
        <w:t>,2020</w:t>
      </w:r>
      <w:proofErr w:type="gramEnd"/>
      <w:r>
        <w:rPr>
          <w:rFonts w:eastAsia="MS Mincho"/>
          <w:iCs/>
        </w:rPr>
        <w:t>.</w:t>
      </w:r>
    </w:p>
    <w:p w:rsidR="00840973" w:rsidRDefault="00840973" w:rsidP="00840973">
      <w:pPr>
        <w:numPr>
          <w:ilvl w:val="0"/>
          <w:numId w:val="30"/>
        </w:numPr>
        <w:jc w:val="both"/>
        <w:rPr>
          <w:rFonts w:eastAsia="MS Mincho"/>
          <w:iCs/>
        </w:rPr>
      </w:pPr>
    </w:p>
    <w:p w:rsidR="00840973" w:rsidRDefault="00840973" w:rsidP="00840973">
      <w:pPr>
        <w:numPr>
          <w:ilvl w:val="0"/>
          <w:numId w:val="30"/>
        </w:numPr>
        <w:jc w:val="both"/>
        <w:rPr>
          <w:rFonts w:eastAsia="MS Mincho"/>
          <w:iCs/>
        </w:rPr>
      </w:pPr>
      <w:proofErr w:type="spellStart"/>
      <w:r>
        <w:rPr>
          <w:rFonts w:eastAsia="MS Mincho"/>
          <w:iCs/>
        </w:rPr>
        <w:t>Muta'a</w:t>
      </w:r>
      <w:proofErr w:type="spellEnd"/>
      <w:r>
        <w:rPr>
          <w:rFonts w:eastAsia="MS Mincho"/>
          <w:iCs/>
        </w:rPr>
        <w:t xml:space="preserve"> University ICDL 2015.</w:t>
      </w:r>
    </w:p>
    <w:p w:rsidR="00840973" w:rsidRPr="00C047B8" w:rsidRDefault="00840973" w:rsidP="00840973">
      <w:pPr>
        <w:numPr>
          <w:ilvl w:val="0"/>
          <w:numId w:val="30"/>
        </w:numPr>
        <w:jc w:val="both"/>
        <w:rPr>
          <w:rFonts w:eastAsia="MS Mincho"/>
          <w:iCs/>
        </w:rPr>
      </w:pPr>
      <w:r w:rsidRPr="00C047B8">
        <w:rPr>
          <w:rFonts w:eastAsia="MS Mincho"/>
          <w:iCs/>
        </w:rPr>
        <w:t xml:space="preserve">Attended a course </w:t>
      </w:r>
      <w:r>
        <w:rPr>
          <w:rFonts w:eastAsia="MS Mincho"/>
          <w:iCs/>
        </w:rPr>
        <w:t>in</w:t>
      </w:r>
      <w:r w:rsidRPr="00C047B8">
        <w:rPr>
          <w:rFonts w:eastAsia="MS Mincho"/>
          <w:iCs/>
        </w:rPr>
        <w:t xml:space="preserve"> </w:t>
      </w:r>
      <w:r w:rsidRPr="00C047B8">
        <w:rPr>
          <w:rFonts w:eastAsia="MS Mincho"/>
          <w:b/>
          <w:iCs/>
        </w:rPr>
        <w:t>Assessment and Evaluation</w:t>
      </w:r>
      <w:r w:rsidRPr="00C047B8">
        <w:rPr>
          <w:rFonts w:eastAsia="MS Mincho"/>
          <w:iCs/>
        </w:rPr>
        <w:t>,</w:t>
      </w:r>
      <w:r w:rsidRPr="00C047B8">
        <w:rPr>
          <w:i/>
          <w:iCs/>
          <w:sz w:val="23"/>
          <w:szCs w:val="23"/>
        </w:rPr>
        <w:t xml:space="preserve"> </w:t>
      </w:r>
      <w:r w:rsidRPr="006267E9">
        <w:rPr>
          <w:i/>
          <w:iCs/>
          <w:sz w:val="23"/>
          <w:szCs w:val="23"/>
        </w:rPr>
        <w:t>Al-</w:t>
      </w:r>
      <w:proofErr w:type="spellStart"/>
      <w:r w:rsidRPr="006267E9">
        <w:rPr>
          <w:i/>
          <w:iCs/>
          <w:sz w:val="23"/>
          <w:szCs w:val="23"/>
        </w:rPr>
        <w:t>Balqa</w:t>
      </w:r>
      <w:proofErr w:type="spellEnd"/>
      <w:r w:rsidRPr="006267E9">
        <w:rPr>
          <w:i/>
          <w:iCs/>
          <w:sz w:val="23"/>
          <w:szCs w:val="23"/>
        </w:rPr>
        <w:t>’ Applied University</w:t>
      </w:r>
      <w:proofErr w:type="gramStart"/>
      <w:r>
        <w:rPr>
          <w:i/>
          <w:iCs/>
          <w:sz w:val="23"/>
          <w:szCs w:val="23"/>
        </w:rPr>
        <w:t>,1999</w:t>
      </w:r>
      <w:proofErr w:type="gramEnd"/>
      <w:r w:rsidRPr="00C047B8">
        <w:rPr>
          <w:rFonts w:eastAsia="MS Mincho"/>
          <w:iCs/>
        </w:rPr>
        <w:t xml:space="preserve"> </w:t>
      </w:r>
      <w:r>
        <w:rPr>
          <w:rFonts w:eastAsia="MS Mincho"/>
          <w:iCs/>
        </w:rPr>
        <w:t>.</w:t>
      </w:r>
    </w:p>
    <w:p w:rsidR="00840973" w:rsidRPr="00723443" w:rsidRDefault="00840973" w:rsidP="00840973">
      <w:pPr>
        <w:numPr>
          <w:ilvl w:val="0"/>
          <w:numId w:val="30"/>
        </w:numPr>
        <w:jc w:val="both"/>
        <w:rPr>
          <w:rFonts w:eastAsia="MS Mincho"/>
          <w:iCs/>
        </w:rPr>
      </w:pPr>
      <w:r w:rsidRPr="00723443">
        <w:rPr>
          <w:rFonts w:eastAsia="MS Mincho"/>
          <w:iCs/>
        </w:rPr>
        <w:t xml:space="preserve">Attended a course </w:t>
      </w:r>
      <w:r>
        <w:rPr>
          <w:rFonts w:eastAsia="MS Mincho"/>
          <w:iCs/>
        </w:rPr>
        <w:t xml:space="preserve">in </w:t>
      </w:r>
      <w:r>
        <w:rPr>
          <w:rFonts w:eastAsia="MS Mincho"/>
          <w:b/>
          <w:iCs/>
        </w:rPr>
        <w:t>C</w:t>
      </w:r>
      <w:r w:rsidRPr="00723443">
        <w:rPr>
          <w:rFonts w:eastAsia="MS Mincho"/>
          <w:b/>
          <w:iCs/>
        </w:rPr>
        <w:t xml:space="preserve">omputer and </w:t>
      </w:r>
      <w:r>
        <w:rPr>
          <w:rFonts w:eastAsia="MS Mincho"/>
          <w:b/>
          <w:iCs/>
        </w:rPr>
        <w:t>I</w:t>
      </w:r>
      <w:r w:rsidRPr="00723443">
        <w:rPr>
          <w:rFonts w:eastAsia="MS Mincho"/>
          <w:b/>
          <w:iCs/>
        </w:rPr>
        <w:t>nternet</w:t>
      </w:r>
      <w:r>
        <w:rPr>
          <w:rFonts w:eastAsia="MS Mincho"/>
          <w:iCs/>
        </w:rPr>
        <w:t>.</w:t>
      </w:r>
      <w:r w:rsidRPr="00723443">
        <w:rPr>
          <w:i/>
          <w:iCs/>
          <w:sz w:val="23"/>
          <w:szCs w:val="23"/>
        </w:rPr>
        <w:t xml:space="preserve"> </w:t>
      </w:r>
      <w:r w:rsidRPr="006267E9">
        <w:rPr>
          <w:i/>
          <w:iCs/>
          <w:sz w:val="23"/>
          <w:szCs w:val="23"/>
        </w:rPr>
        <w:t>Al-</w:t>
      </w:r>
      <w:proofErr w:type="spellStart"/>
      <w:r w:rsidRPr="006267E9">
        <w:rPr>
          <w:i/>
          <w:iCs/>
          <w:sz w:val="23"/>
          <w:szCs w:val="23"/>
        </w:rPr>
        <w:t>Balqa</w:t>
      </w:r>
      <w:proofErr w:type="spellEnd"/>
      <w:r w:rsidRPr="006267E9">
        <w:rPr>
          <w:i/>
          <w:iCs/>
          <w:sz w:val="23"/>
          <w:szCs w:val="23"/>
        </w:rPr>
        <w:t>’ Applied University</w:t>
      </w:r>
      <w:proofErr w:type="gramStart"/>
      <w:r>
        <w:rPr>
          <w:i/>
          <w:iCs/>
          <w:sz w:val="23"/>
          <w:szCs w:val="23"/>
        </w:rPr>
        <w:t>,2003</w:t>
      </w:r>
      <w:proofErr w:type="gramEnd"/>
      <w:r w:rsidRPr="00C047B8">
        <w:rPr>
          <w:rFonts w:eastAsia="MS Mincho"/>
          <w:iCs/>
        </w:rPr>
        <w:t xml:space="preserve"> </w:t>
      </w:r>
      <w:r>
        <w:rPr>
          <w:rFonts w:eastAsia="MS Mincho"/>
          <w:iCs/>
        </w:rPr>
        <w:t>.</w:t>
      </w:r>
    </w:p>
    <w:p w:rsidR="00840973" w:rsidRPr="00153E99" w:rsidRDefault="00840973" w:rsidP="00840973">
      <w:pPr>
        <w:numPr>
          <w:ilvl w:val="0"/>
          <w:numId w:val="30"/>
        </w:numPr>
        <w:jc w:val="both"/>
        <w:rPr>
          <w:i/>
          <w:iCs/>
          <w:sz w:val="23"/>
          <w:szCs w:val="23"/>
        </w:rPr>
      </w:pPr>
      <w:r w:rsidRPr="00723443">
        <w:rPr>
          <w:rFonts w:eastAsia="MS Mincho"/>
          <w:iCs/>
        </w:rPr>
        <w:t xml:space="preserve">Attended a </w:t>
      </w:r>
      <w:r>
        <w:rPr>
          <w:rFonts w:eastAsia="MS Mincho"/>
          <w:iCs/>
        </w:rPr>
        <w:t xml:space="preserve">seminar in </w:t>
      </w:r>
      <w:r w:rsidRPr="00153E99">
        <w:rPr>
          <w:rFonts w:eastAsia="MS Mincho"/>
          <w:b/>
          <w:bCs/>
          <w:iCs/>
        </w:rPr>
        <w:t>Quality assurance of education</w:t>
      </w:r>
      <w:r>
        <w:rPr>
          <w:rFonts w:eastAsia="MS Mincho"/>
          <w:iCs/>
        </w:rPr>
        <w:t>.</w:t>
      </w:r>
      <w:r w:rsidRPr="00723443">
        <w:rPr>
          <w:b/>
          <w:bCs/>
          <w:i/>
          <w:iCs/>
          <w:sz w:val="23"/>
          <w:szCs w:val="23"/>
        </w:rPr>
        <w:t xml:space="preserve"> </w:t>
      </w:r>
      <w:r w:rsidRPr="00153E99">
        <w:rPr>
          <w:i/>
          <w:iCs/>
          <w:sz w:val="23"/>
          <w:szCs w:val="23"/>
        </w:rPr>
        <w:t>King Faisal University- Saudi Arabia</w:t>
      </w:r>
      <w:r>
        <w:rPr>
          <w:i/>
          <w:iCs/>
          <w:sz w:val="23"/>
          <w:szCs w:val="23"/>
        </w:rPr>
        <w:t>.</w:t>
      </w:r>
    </w:p>
    <w:p w:rsidR="00E66378" w:rsidRPr="009079D6" w:rsidRDefault="00E66378" w:rsidP="00840973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sectPr w:rsidR="00E66378" w:rsidRPr="009079D6" w:rsidSect="0087098C">
      <w:headerReference w:type="default" r:id="rId17"/>
      <w:footerReference w:type="default" r:id="rId18"/>
      <w:type w:val="continuous"/>
      <w:pgSz w:w="12240" w:h="15840"/>
      <w:pgMar w:top="1296" w:right="1440" w:bottom="129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028" w:rsidRDefault="004B5028" w:rsidP="00A46751">
      <w:r>
        <w:separator/>
      </w:r>
    </w:p>
  </w:endnote>
  <w:endnote w:type="continuationSeparator" w:id="0">
    <w:p w:rsidR="004B5028" w:rsidRDefault="004B5028" w:rsidP="00A4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644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4F13" w:rsidRDefault="00B94F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F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4F13" w:rsidRPr="00CD158D" w:rsidRDefault="00CD158D" w:rsidP="00CD158D">
    <w:pPr>
      <w:pStyle w:val="Footer"/>
      <w:ind w:left="-567"/>
      <w:rPr>
        <w:rFonts w:asciiTheme="majorBidi" w:hAnsiTheme="majorBidi" w:cstheme="majorBidi"/>
        <w:b/>
        <w:bCs/>
        <w:sz w:val="20"/>
        <w:szCs w:val="20"/>
      </w:rPr>
    </w:pPr>
    <w:r>
      <w:rPr>
        <w:rFonts w:asciiTheme="majorBidi" w:hAnsiTheme="majorBidi" w:cstheme="majorBidi"/>
        <w:b/>
        <w:bCs/>
        <w:sz w:val="20"/>
        <w:szCs w:val="20"/>
      </w:rPr>
      <w:t xml:space="preserve">Quality Assurance </w:t>
    </w:r>
    <w:r>
      <w:rPr>
        <w:rFonts w:asciiTheme="majorBidi" w:hAnsiTheme="majorBidi" w:cstheme="majorBidi" w:hint="cs"/>
        <w:b/>
        <w:bCs/>
        <w:sz w:val="20"/>
        <w:szCs w:val="20"/>
        <w:rtl/>
      </w:rPr>
      <w:t>&amp;</w:t>
    </w:r>
    <w:r>
      <w:rPr>
        <w:rFonts w:asciiTheme="majorBidi" w:hAnsiTheme="majorBidi" w:cstheme="majorBidi"/>
        <w:b/>
        <w:bCs/>
        <w:sz w:val="20"/>
        <w:szCs w:val="20"/>
        <w:rtl/>
      </w:rPr>
      <w:t xml:space="preserve"> </w:t>
    </w:r>
    <w:r>
      <w:rPr>
        <w:rFonts w:asciiTheme="majorBidi" w:hAnsiTheme="majorBidi" w:cstheme="majorBidi"/>
        <w:b/>
        <w:bCs/>
        <w:sz w:val="20"/>
        <w:szCs w:val="20"/>
      </w:rPr>
      <w:t xml:space="preserve">Development Affairs At The College Of Science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028" w:rsidRDefault="004B5028" w:rsidP="00A46751">
      <w:r>
        <w:separator/>
      </w:r>
    </w:p>
  </w:footnote>
  <w:footnote w:type="continuationSeparator" w:id="0">
    <w:p w:rsidR="004B5028" w:rsidRDefault="004B5028" w:rsidP="00A46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E7D" w:rsidRDefault="00074583" w:rsidP="00001022">
    <w:pPr>
      <w:pStyle w:val="Header"/>
      <w:jc w:val="center"/>
      <w:rPr>
        <w:color w:val="FF0000"/>
        <w:sz w:val="22"/>
        <w:szCs w:val="22"/>
      </w:rPr>
    </w:pPr>
    <w:r w:rsidRPr="00FE3BB0">
      <w:rPr>
        <w:b/>
        <w:bCs/>
        <w:noProof/>
        <w:color w:val="FF0000"/>
        <w:sz w:val="28"/>
        <w:szCs w:val="28"/>
      </w:rPr>
      <w:drawing>
        <wp:anchor distT="0" distB="0" distL="114300" distR="114300" simplePos="0" relativeHeight="251659264" behindDoc="0" locked="0" layoutInCell="1" allowOverlap="1" wp14:anchorId="041A38BD" wp14:editId="7CFF6134">
          <wp:simplePos x="0" y="0"/>
          <wp:positionH relativeFrom="margin">
            <wp:posOffset>-685800</wp:posOffset>
          </wp:positionH>
          <wp:positionV relativeFrom="paragraph">
            <wp:posOffset>-266700</wp:posOffset>
          </wp:positionV>
          <wp:extent cx="1028700" cy="1028700"/>
          <wp:effectExtent l="0" t="0" r="0" b="0"/>
          <wp:wrapNone/>
          <wp:docPr id="2" name="Picture 2" descr="C:\Users\abed uni\Downloads\IMG_315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ed uni\Downloads\IMG_315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1342">
      <w:rPr>
        <w:rStyle w:val="PageNumber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6C411115" wp14:editId="173942F3">
          <wp:simplePos x="0" y="0"/>
          <wp:positionH relativeFrom="column">
            <wp:posOffset>5457825</wp:posOffset>
          </wp:positionH>
          <wp:positionV relativeFrom="paragraph">
            <wp:posOffset>-304800</wp:posOffset>
          </wp:positionV>
          <wp:extent cx="1154337" cy="1019175"/>
          <wp:effectExtent l="0" t="0" r="8255" b="0"/>
          <wp:wrapNone/>
          <wp:docPr id="3" name="Picture 3" descr="C:\Users\abed uni\Desktop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ed uni\Desktop\downloa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337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1022" w:rsidRPr="009079D6" w:rsidRDefault="00692656" w:rsidP="00692656">
    <w:pPr>
      <w:pStyle w:val="Header"/>
      <w:jc w:val="center"/>
      <w:rPr>
        <w:rStyle w:val="PageNumber"/>
        <w:sz w:val="22"/>
        <w:szCs w:val="22"/>
      </w:rPr>
    </w:pPr>
    <w:r w:rsidRPr="009079D6">
      <w:rPr>
        <w:sz w:val="22"/>
        <w:szCs w:val="22"/>
      </w:rPr>
      <w:t>Jibril</w:t>
    </w:r>
    <w:r w:rsidR="007B4B7E" w:rsidRPr="009079D6">
      <w:rPr>
        <w:sz w:val="22"/>
        <w:szCs w:val="22"/>
      </w:rPr>
      <w:t xml:space="preserve"> </w:t>
    </w:r>
    <w:r w:rsidRPr="009079D6">
      <w:rPr>
        <w:sz w:val="22"/>
        <w:szCs w:val="22"/>
      </w:rPr>
      <w:t>I</w:t>
    </w:r>
    <w:r w:rsidR="007B4B7E" w:rsidRPr="009079D6">
      <w:rPr>
        <w:sz w:val="22"/>
        <w:szCs w:val="22"/>
      </w:rPr>
      <w:t xml:space="preserve">. S. </w:t>
    </w:r>
    <w:r w:rsidRPr="009079D6">
      <w:rPr>
        <w:sz w:val="22"/>
        <w:szCs w:val="22"/>
      </w:rPr>
      <w:t>Al-</w:t>
    </w:r>
    <w:proofErr w:type="spellStart"/>
    <w:r w:rsidRPr="009079D6">
      <w:rPr>
        <w:sz w:val="22"/>
        <w:szCs w:val="22"/>
      </w:rPr>
      <w:t>tawara</w:t>
    </w:r>
    <w:proofErr w:type="spellEnd"/>
    <w:r w:rsidR="007D6075" w:rsidRPr="009079D6">
      <w:rPr>
        <w:sz w:val="22"/>
        <w:szCs w:val="22"/>
      </w:rPr>
      <w:t xml:space="preserve">    C.V.   </w:t>
    </w:r>
  </w:p>
  <w:p w:rsidR="00326E7D" w:rsidRDefault="00326E7D" w:rsidP="00001022">
    <w:pPr>
      <w:pStyle w:val="Header"/>
      <w:jc w:val="center"/>
      <w:rPr>
        <w:sz w:val="22"/>
        <w:szCs w:val="22"/>
      </w:rPr>
    </w:pPr>
  </w:p>
  <w:p w:rsidR="00074583" w:rsidRPr="00C426A3" w:rsidRDefault="00074583" w:rsidP="00001022">
    <w:pPr>
      <w:pStyle w:val="Header"/>
      <w:jc w:val="center"/>
      <w:rPr>
        <w:sz w:val="22"/>
        <w:szCs w:val="22"/>
      </w:rPr>
    </w:pPr>
  </w:p>
  <w:p w:rsidR="007D6075" w:rsidRDefault="007D60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9F1950"/>
    <w:multiLevelType w:val="hybridMultilevel"/>
    <w:tmpl w:val="019E79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98B70B5"/>
    <w:multiLevelType w:val="hybridMultilevel"/>
    <w:tmpl w:val="78C9BB4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96A361D"/>
    <w:multiLevelType w:val="hybridMultilevel"/>
    <w:tmpl w:val="BAE547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3BFA37C"/>
    <w:multiLevelType w:val="hybridMultilevel"/>
    <w:tmpl w:val="D11225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FE4825"/>
    <w:multiLevelType w:val="hybridMultilevel"/>
    <w:tmpl w:val="F12CC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45ABA"/>
    <w:multiLevelType w:val="hybridMultilevel"/>
    <w:tmpl w:val="B420C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D2F01CB"/>
    <w:multiLevelType w:val="hybridMultilevel"/>
    <w:tmpl w:val="D4822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A45FCB"/>
    <w:multiLevelType w:val="hybridMultilevel"/>
    <w:tmpl w:val="8D6E27E6"/>
    <w:lvl w:ilvl="0" w:tplc="FB06A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61706"/>
    <w:multiLevelType w:val="hybridMultilevel"/>
    <w:tmpl w:val="D70A5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632EEA"/>
    <w:multiLevelType w:val="hybridMultilevel"/>
    <w:tmpl w:val="8BF4B022"/>
    <w:lvl w:ilvl="0" w:tplc="AEFEC9D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1A030A94"/>
    <w:multiLevelType w:val="hybridMultilevel"/>
    <w:tmpl w:val="0B2E3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4D5BAD"/>
    <w:multiLevelType w:val="hybridMultilevel"/>
    <w:tmpl w:val="94E47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BEC7F"/>
    <w:multiLevelType w:val="hybridMultilevel"/>
    <w:tmpl w:val="BEE738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9A97B40"/>
    <w:multiLevelType w:val="hybridMultilevel"/>
    <w:tmpl w:val="30246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100E28"/>
    <w:multiLevelType w:val="hybridMultilevel"/>
    <w:tmpl w:val="53C9FA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FAE7572"/>
    <w:multiLevelType w:val="hybridMultilevel"/>
    <w:tmpl w:val="94982246"/>
    <w:lvl w:ilvl="0" w:tplc="FB06A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A79B2"/>
    <w:multiLevelType w:val="hybridMultilevel"/>
    <w:tmpl w:val="F1CCC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A2399"/>
    <w:multiLevelType w:val="hybridMultilevel"/>
    <w:tmpl w:val="B4F4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1C34C8"/>
    <w:multiLevelType w:val="hybridMultilevel"/>
    <w:tmpl w:val="3945AE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4C85272"/>
    <w:multiLevelType w:val="hybridMultilevel"/>
    <w:tmpl w:val="5D88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257DB2"/>
    <w:multiLevelType w:val="hybridMultilevel"/>
    <w:tmpl w:val="C6D415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8550EC7"/>
    <w:multiLevelType w:val="hybridMultilevel"/>
    <w:tmpl w:val="1ED2A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810432"/>
    <w:multiLevelType w:val="hybridMultilevel"/>
    <w:tmpl w:val="AEAA34EE"/>
    <w:lvl w:ilvl="0" w:tplc="FB06A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730843"/>
    <w:multiLevelType w:val="hybridMultilevel"/>
    <w:tmpl w:val="4196A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7E11C7"/>
    <w:multiLevelType w:val="hybridMultilevel"/>
    <w:tmpl w:val="02D05F02"/>
    <w:lvl w:ilvl="0" w:tplc="35AEC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1DB956"/>
    <w:multiLevelType w:val="hybridMultilevel"/>
    <w:tmpl w:val="16EEE2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39A4F37"/>
    <w:multiLevelType w:val="hybridMultilevel"/>
    <w:tmpl w:val="CD0BA6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5B31839"/>
    <w:multiLevelType w:val="hybridMultilevel"/>
    <w:tmpl w:val="F1841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6B8BF8"/>
    <w:multiLevelType w:val="hybridMultilevel"/>
    <w:tmpl w:val="2BCAC7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7E8215E4"/>
    <w:multiLevelType w:val="hybridMultilevel"/>
    <w:tmpl w:val="13F27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2D80F4E">
      <w:start w:val="1"/>
      <w:numFmt w:val="upp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1"/>
  </w:num>
  <w:num w:numId="4">
    <w:abstractNumId w:val="2"/>
  </w:num>
  <w:num w:numId="5">
    <w:abstractNumId w:val="0"/>
  </w:num>
  <w:num w:numId="6">
    <w:abstractNumId w:val="18"/>
  </w:num>
  <w:num w:numId="7">
    <w:abstractNumId w:val="12"/>
  </w:num>
  <w:num w:numId="8">
    <w:abstractNumId w:val="14"/>
  </w:num>
  <w:num w:numId="9">
    <w:abstractNumId w:val="20"/>
  </w:num>
  <w:num w:numId="10">
    <w:abstractNumId w:val="26"/>
  </w:num>
  <w:num w:numId="11">
    <w:abstractNumId w:val="28"/>
  </w:num>
  <w:num w:numId="12">
    <w:abstractNumId w:val="24"/>
  </w:num>
  <w:num w:numId="13">
    <w:abstractNumId w:val="16"/>
  </w:num>
  <w:num w:numId="14">
    <w:abstractNumId w:val="15"/>
  </w:num>
  <w:num w:numId="15">
    <w:abstractNumId w:val="22"/>
  </w:num>
  <w:num w:numId="16">
    <w:abstractNumId w:val="7"/>
  </w:num>
  <w:num w:numId="17">
    <w:abstractNumId w:val="6"/>
  </w:num>
  <w:num w:numId="18">
    <w:abstractNumId w:val="11"/>
  </w:num>
  <w:num w:numId="19">
    <w:abstractNumId w:val="4"/>
  </w:num>
  <w:num w:numId="20">
    <w:abstractNumId w:val="23"/>
  </w:num>
  <w:num w:numId="21">
    <w:abstractNumId w:val="8"/>
  </w:num>
  <w:num w:numId="22">
    <w:abstractNumId w:val="21"/>
  </w:num>
  <w:num w:numId="23">
    <w:abstractNumId w:val="10"/>
  </w:num>
  <w:num w:numId="24">
    <w:abstractNumId w:val="19"/>
  </w:num>
  <w:num w:numId="25">
    <w:abstractNumId w:val="5"/>
  </w:num>
  <w:num w:numId="26">
    <w:abstractNumId w:val="17"/>
  </w:num>
  <w:num w:numId="27">
    <w:abstractNumId w:val="9"/>
  </w:num>
  <w:num w:numId="28">
    <w:abstractNumId w:val="29"/>
  </w:num>
  <w:num w:numId="29">
    <w:abstractNumId w:val="1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wNjCwNDQ3NjUxNLRQ0lEKTi0uzszPAykwNKgFAEsnj5ktAAAA"/>
  </w:docVars>
  <w:rsids>
    <w:rsidRoot w:val="00D41F36"/>
    <w:rsid w:val="00000D24"/>
    <w:rsid w:val="00001022"/>
    <w:rsid w:val="0000700A"/>
    <w:rsid w:val="00007B22"/>
    <w:rsid w:val="000106F4"/>
    <w:rsid w:val="00021FF0"/>
    <w:rsid w:val="00045E35"/>
    <w:rsid w:val="00065687"/>
    <w:rsid w:val="00074583"/>
    <w:rsid w:val="000913AD"/>
    <w:rsid w:val="000A66B1"/>
    <w:rsid w:val="000D07ED"/>
    <w:rsid w:val="000D1EE9"/>
    <w:rsid w:val="000D231B"/>
    <w:rsid w:val="000D61C3"/>
    <w:rsid w:val="000D67BC"/>
    <w:rsid w:val="000E144E"/>
    <w:rsid w:val="00110836"/>
    <w:rsid w:val="00117EB9"/>
    <w:rsid w:val="00133DF5"/>
    <w:rsid w:val="00151936"/>
    <w:rsid w:val="00160B81"/>
    <w:rsid w:val="001712F6"/>
    <w:rsid w:val="00173C54"/>
    <w:rsid w:val="001742FF"/>
    <w:rsid w:val="00174736"/>
    <w:rsid w:val="00187088"/>
    <w:rsid w:val="00191B78"/>
    <w:rsid w:val="00193E6B"/>
    <w:rsid w:val="001A0521"/>
    <w:rsid w:val="001A4D6E"/>
    <w:rsid w:val="001A5915"/>
    <w:rsid w:val="001B4403"/>
    <w:rsid w:val="001C7C9E"/>
    <w:rsid w:val="001E6112"/>
    <w:rsid w:val="001F7801"/>
    <w:rsid w:val="00205FC0"/>
    <w:rsid w:val="00212F05"/>
    <w:rsid w:val="00217049"/>
    <w:rsid w:val="00221BEB"/>
    <w:rsid w:val="002516CC"/>
    <w:rsid w:val="002520CC"/>
    <w:rsid w:val="00254174"/>
    <w:rsid w:val="00284481"/>
    <w:rsid w:val="002951E3"/>
    <w:rsid w:val="002A1342"/>
    <w:rsid w:val="002B582C"/>
    <w:rsid w:val="002C3D93"/>
    <w:rsid w:val="002D05A9"/>
    <w:rsid w:val="002F41DA"/>
    <w:rsid w:val="003038C3"/>
    <w:rsid w:val="00303F3C"/>
    <w:rsid w:val="00304732"/>
    <w:rsid w:val="003202BA"/>
    <w:rsid w:val="00321D3E"/>
    <w:rsid w:val="00326E7D"/>
    <w:rsid w:val="00353E25"/>
    <w:rsid w:val="00363FE8"/>
    <w:rsid w:val="00366B7F"/>
    <w:rsid w:val="003757DD"/>
    <w:rsid w:val="00390BA4"/>
    <w:rsid w:val="00395692"/>
    <w:rsid w:val="00396E95"/>
    <w:rsid w:val="003A5EAB"/>
    <w:rsid w:val="003A6A58"/>
    <w:rsid w:val="003A7509"/>
    <w:rsid w:val="003A764A"/>
    <w:rsid w:val="003B41A4"/>
    <w:rsid w:val="003D1539"/>
    <w:rsid w:val="003D78ED"/>
    <w:rsid w:val="003E0360"/>
    <w:rsid w:val="003E20AE"/>
    <w:rsid w:val="003F3C34"/>
    <w:rsid w:val="004232D1"/>
    <w:rsid w:val="00434453"/>
    <w:rsid w:val="00440A22"/>
    <w:rsid w:val="00450EFE"/>
    <w:rsid w:val="004569FD"/>
    <w:rsid w:val="004804E4"/>
    <w:rsid w:val="00486875"/>
    <w:rsid w:val="00492061"/>
    <w:rsid w:val="004922EC"/>
    <w:rsid w:val="004B5028"/>
    <w:rsid w:val="004C0E78"/>
    <w:rsid w:val="004C4F39"/>
    <w:rsid w:val="004C5713"/>
    <w:rsid w:val="004D12AA"/>
    <w:rsid w:val="004D192A"/>
    <w:rsid w:val="004D43A1"/>
    <w:rsid w:val="004D5F02"/>
    <w:rsid w:val="004E2BC1"/>
    <w:rsid w:val="00506A24"/>
    <w:rsid w:val="00514751"/>
    <w:rsid w:val="00523434"/>
    <w:rsid w:val="005265DE"/>
    <w:rsid w:val="00535701"/>
    <w:rsid w:val="00574693"/>
    <w:rsid w:val="0058139A"/>
    <w:rsid w:val="00582208"/>
    <w:rsid w:val="00594ED5"/>
    <w:rsid w:val="005A3B21"/>
    <w:rsid w:val="005A5D4B"/>
    <w:rsid w:val="005A7A46"/>
    <w:rsid w:val="005B7B30"/>
    <w:rsid w:val="005D3CB7"/>
    <w:rsid w:val="005E2960"/>
    <w:rsid w:val="005E363B"/>
    <w:rsid w:val="005E4019"/>
    <w:rsid w:val="005E700F"/>
    <w:rsid w:val="005F5567"/>
    <w:rsid w:val="006006D4"/>
    <w:rsid w:val="00601EB3"/>
    <w:rsid w:val="0060214D"/>
    <w:rsid w:val="00614198"/>
    <w:rsid w:val="00615B30"/>
    <w:rsid w:val="00615BD6"/>
    <w:rsid w:val="00621CA8"/>
    <w:rsid w:val="00623814"/>
    <w:rsid w:val="00630A92"/>
    <w:rsid w:val="00633228"/>
    <w:rsid w:val="00642610"/>
    <w:rsid w:val="0066446B"/>
    <w:rsid w:val="00671C4F"/>
    <w:rsid w:val="00677349"/>
    <w:rsid w:val="00692656"/>
    <w:rsid w:val="006969C6"/>
    <w:rsid w:val="006A232A"/>
    <w:rsid w:val="006A568C"/>
    <w:rsid w:val="006B434F"/>
    <w:rsid w:val="006C6224"/>
    <w:rsid w:val="006D6340"/>
    <w:rsid w:val="006D67F4"/>
    <w:rsid w:val="006E226C"/>
    <w:rsid w:val="006F53B6"/>
    <w:rsid w:val="006F58BF"/>
    <w:rsid w:val="006F6620"/>
    <w:rsid w:val="006F69A9"/>
    <w:rsid w:val="007022DC"/>
    <w:rsid w:val="00706B6F"/>
    <w:rsid w:val="00731272"/>
    <w:rsid w:val="0075105B"/>
    <w:rsid w:val="0075220D"/>
    <w:rsid w:val="00756B16"/>
    <w:rsid w:val="00757F88"/>
    <w:rsid w:val="00762A32"/>
    <w:rsid w:val="007654F6"/>
    <w:rsid w:val="00766A70"/>
    <w:rsid w:val="0078106E"/>
    <w:rsid w:val="007833EF"/>
    <w:rsid w:val="007918A5"/>
    <w:rsid w:val="007918E3"/>
    <w:rsid w:val="007B3A4E"/>
    <w:rsid w:val="007B4B7E"/>
    <w:rsid w:val="007D2344"/>
    <w:rsid w:val="007D26F8"/>
    <w:rsid w:val="007D6075"/>
    <w:rsid w:val="007E442E"/>
    <w:rsid w:val="00801F0C"/>
    <w:rsid w:val="008058AF"/>
    <w:rsid w:val="008059C9"/>
    <w:rsid w:val="00810AD8"/>
    <w:rsid w:val="00812032"/>
    <w:rsid w:val="00824E5B"/>
    <w:rsid w:val="008254BC"/>
    <w:rsid w:val="00835F9E"/>
    <w:rsid w:val="00837950"/>
    <w:rsid w:val="00840973"/>
    <w:rsid w:val="00846139"/>
    <w:rsid w:val="00850D6D"/>
    <w:rsid w:val="00860047"/>
    <w:rsid w:val="00864153"/>
    <w:rsid w:val="0087098C"/>
    <w:rsid w:val="00875D12"/>
    <w:rsid w:val="008769AA"/>
    <w:rsid w:val="00877CC9"/>
    <w:rsid w:val="00883D7B"/>
    <w:rsid w:val="00891BEA"/>
    <w:rsid w:val="008A0695"/>
    <w:rsid w:val="008B2B2B"/>
    <w:rsid w:val="008B7F99"/>
    <w:rsid w:val="008D27F3"/>
    <w:rsid w:val="008E7563"/>
    <w:rsid w:val="008E7D4B"/>
    <w:rsid w:val="008F51D5"/>
    <w:rsid w:val="00904F5F"/>
    <w:rsid w:val="00904FC5"/>
    <w:rsid w:val="009079D6"/>
    <w:rsid w:val="00922606"/>
    <w:rsid w:val="009302E9"/>
    <w:rsid w:val="009313B8"/>
    <w:rsid w:val="0093269B"/>
    <w:rsid w:val="00937192"/>
    <w:rsid w:val="009524AB"/>
    <w:rsid w:val="00955E6A"/>
    <w:rsid w:val="00964919"/>
    <w:rsid w:val="0099155B"/>
    <w:rsid w:val="009B5849"/>
    <w:rsid w:val="009B7A63"/>
    <w:rsid w:val="009D0764"/>
    <w:rsid w:val="009D52FC"/>
    <w:rsid w:val="009E57B4"/>
    <w:rsid w:val="009F51EB"/>
    <w:rsid w:val="00A0200D"/>
    <w:rsid w:val="00A037DF"/>
    <w:rsid w:val="00A25D61"/>
    <w:rsid w:val="00A43109"/>
    <w:rsid w:val="00A46751"/>
    <w:rsid w:val="00A5569F"/>
    <w:rsid w:val="00A62E7E"/>
    <w:rsid w:val="00A66BC5"/>
    <w:rsid w:val="00A719CA"/>
    <w:rsid w:val="00A74722"/>
    <w:rsid w:val="00A926DE"/>
    <w:rsid w:val="00AA195C"/>
    <w:rsid w:val="00AB08D5"/>
    <w:rsid w:val="00AB7B1D"/>
    <w:rsid w:val="00AD0BEA"/>
    <w:rsid w:val="00AD6AAD"/>
    <w:rsid w:val="00AE20B6"/>
    <w:rsid w:val="00AF326E"/>
    <w:rsid w:val="00AF569E"/>
    <w:rsid w:val="00AF7E96"/>
    <w:rsid w:val="00B00186"/>
    <w:rsid w:val="00B17B3A"/>
    <w:rsid w:val="00B36641"/>
    <w:rsid w:val="00B427CA"/>
    <w:rsid w:val="00B461C2"/>
    <w:rsid w:val="00B51975"/>
    <w:rsid w:val="00B54FF9"/>
    <w:rsid w:val="00B60592"/>
    <w:rsid w:val="00B63AB4"/>
    <w:rsid w:val="00B662A8"/>
    <w:rsid w:val="00B8271B"/>
    <w:rsid w:val="00B94F13"/>
    <w:rsid w:val="00BC2F2F"/>
    <w:rsid w:val="00BC3113"/>
    <w:rsid w:val="00BD5200"/>
    <w:rsid w:val="00BD6578"/>
    <w:rsid w:val="00BD73F9"/>
    <w:rsid w:val="00BE04E1"/>
    <w:rsid w:val="00BE4F92"/>
    <w:rsid w:val="00BF7AD9"/>
    <w:rsid w:val="00C01342"/>
    <w:rsid w:val="00C0449E"/>
    <w:rsid w:val="00C366E7"/>
    <w:rsid w:val="00C36743"/>
    <w:rsid w:val="00C4484E"/>
    <w:rsid w:val="00C52F12"/>
    <w:rsid w:val="00C5791B"/>
    <w:rsid w:val="00C63FA1"/>
    <w:rsid w:val="00C63FDA"/>
    <w:rsid w:val="00C747DE"/>
    <w:rsid w:val="00CB2B0D"/>
    <w:rsid w:val="00CB77D5"/>
    <w:rsid w:val="00CC30D0"/>
    <w:rsid w:val="00CC6A94"/>
    <w:rsid w:val="00CD158D"/>
    <w:rsid w:val="00D03726"/>
    <w:rsid w:val="00D0484A"/>
    <w:rsid w:val="00D258C8"/>
    <w:rsid w:val="00D310E8"/>
    <w:rsid w:val="00D32823"/>
    <w:rsid w:val="00D41C31"/>
    <w:rsid w:val="00D41F36"/>
    <w:rsid w:val="00D43097"/>
    <w:rsid w:val="00D53E64"/>
    <w:rsid w:val="00D54378"/>
    <w:rsid w:val="00D55489"/>
    <w:rsid w:val="00D632A4"/>
    <w:rsid w:val="00D84BA7"/>
    <w:rsid w:val="00D900C6"/>
    <w:rsid w:val="00DA0D12"/>
    <w:rsid w:val="00DA443E"/>
    <w:rsid w:val="00DB1755"/>
    <w:rsid w:val="00DD3088"/>
    <w:rsid w:val="00DD6D2C"/>
    <w:rsid w:val="00DE434A"/>
    <w:rsid w:val="00DF679B"/>
    <w:rsid w:val="00E07619"/>
    <w:rsid w:val="00E219B6"/>
    <w:rsid w:val="00E37FB7"/>
    <w:rsid w:val="00E46E80"/>
    <w:rsid w:val="00E525D9"/>
    <w:rsid w:val="00E66184"/>
    <w:rsid w:val="00E66378"/>
    <w:rsid w:val="00E67280"/>
    <w:rsid w:val="00E70CDF"/>
    <w:rsid w:val="00E72345"/>
    <w:rsid w:val="00E72CA8"/>
    <w:rsid w:val="00E735EC"/>
    <w:rsid w:val="00E763AE"/>
    <w:rsid w:val="00E82C2A"/>
    <w:rsid w:val="00E837A3"/>
    <w:rsid w:val="00E91280"/>
    <w:rsid w:val="00E91911"/>
    <w:rsid w:val="00E93ABC"/>
    <w:rsid w:val="00EA5E3D"/>
    <w:rsid w:val="00EB3900"/>
    <w:rsid w:val="00EC4573"/>
    <w:rsid w:val="00ED29F3"/>
    <w:rsid w:val="00EE111A"/>
    <w:rsid w:val="00EE23DC"/>
    <w:rsid w:val="00F03710"/>
    <w:rsid w:val="00F11302"/>
    <w:rsid w:val="00F1341C"/>
    <w:rsid w:val="00F24817"/>
    <w:rsid w:val="00F263A0"/>
    <w:rsid w:val="00F31715"/>
    <w:rsid w:val="00F34B9C"/>
    <w:rsid w:val="00F43A25"/>
    <w:rsid w:val="00F45061"/>
    <w:rsid w:val="00F4634F"/>
    <w:rsid w:val="00F46460"/>
    <w:rsid w:val="00F50804"/>
    <w:rsid w:val="00F63BE7"/>
    <w:rsid w:val="00F75B4E"/>
    <w:rsid w:val="00F849EC"/>
    <w:rsid w:val="00F85503"/>
    <w:rsid w:val="00F85BE4"/>
    <w:rsid w:val="00F86E50"/>
    <w:rsid w:val="00F9206F"/>
    <w:rsid w:val="00F94A90"/>
    <w:rsid w:val="00FA1456"/>
    <w:rsid w:val="00FA179D"/>
    <w:rsid w:val="00FB0AB9"/>
    <w:rsid w:val="00FB1CD9"/>
    <w:rsid w:val="00FB32A1"/>
    <w:rsid w:val="00FD00E2"/>
    <w:rsid w:val="00FD100D"/>
    <w:rsid w:val="00FD1391"/>
    <w:rsid w:val="00FE2E2E"/>
    <w:rsid w:val="00FE3119"/>
    <w:rsid w:val="00FE3BB0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Top of For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D15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1F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AB7B1D"/>
    <w:rPr>
      <w:color w:val="0000FF"/>
      <w:u w:val="single"/>
    </w:rPr>
  </w:style>
  <w:style w:type="character" w:customStyle="1" w:styleId="st">
    <w:name w:val="st"/>
    <w:rsid w:val="00AB7B1D"/>
  </w:style>
  <w:style w:type="character" w:styleId="Emphasis">
    <w:name w:val="Emphasis"/>
    <w:uiPriority w:val="20"/>
    <w:qFormat/>
    <w:rsid w:val="00860047"/>
    <w:rPr>
      <w:i/>
      <w:iCs/>
    </w:rPr>
  </w:style>
  <w:style w:type="paragraph" w:styleId="NoSpacing">
    <w:name w:val="No Spacing"/>
    <w:uiPriority w:val="1"/>
    <w:qFormat/>
    <w:rsid w:val="00EE111A"/>
    <w:rPr>
      <w:rFonts w:ascii="Calibri" w:eastAsia="Calibri" w:hAnsi="Calibri"/>
      <w:sz w:val="22"/>
      <w:szCs w:val="22"/>
    </w:rPr>
  </w:style>
  <w:style w:type="character" w:customStyle="1" w:styleId="slug-pages">
    <w:name w:val="slug-pages"/>
    <w:rsid w:val="00EE111A"/>
  </w:style>
  <w:style w:type="character" w:customStyle="1" w:styleId="maintitle">
    <w:name w:val="maintitle"/>
    <w:rsid w:val="00EE111A"/>
  </w:style>
  <w:style w:type="character" w:customStyle="1" w:styleId="cit-gray">
    <w:name w:val="cit-gray"/>
    <w:rsid w:val="00891BEA"/>
  </w:style>
  <w:style w:type="character" w:customStyle="1" w:styleId="A0">
    <w:name w:val="A0"/>
    <w:uiPriority w:val="99"/>
    <w:rsid w:val="00D900C6"/>
    <w:rPr>
      <w:rFonts w:cs="Bookman Old Style"/>
      <w:color w:val="000000"/>
      <w:sz w:val="18"/>
      <w:szCs w:val="18"/>
    </w:rPr>
  </w:style>
  <w:style w:type="character" w:customStyle="1" w:styleId="a">
    <w:name w:val="a"/>
    <w:rsid w:val="00FF3BE9"/>
  </w:style>
  <w:style w:type="character" w:customStyle="1" w:styleId="il">
    <w:name w:val="il"/>
    <w:basedOn w:val="DefaultParagraphFont"/>
    <w:rsid w:val="00AD6AAD"/>
  </w:style>
  <w:style w:type="paragraph" w:styleId="NormalWeb">
    <w:name w:val="Normal (Web)"/>
    <w:basedOn w:val="Normal"/>
    <w:rsid w:val="00922606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4E2BC1"/>
    <w:pPr>
      <w:jc w:val="center"/>
      <w:outlineLvl w:val="0"/>
    </w:pPr>
    <w:rPr>
      <w:szCs w:val="20"/>
    </w:rPr>
  </w:style>
  <w:style w:type="character" w:customStyle="1" w:styleId="TitleChar">
    <w:name w:val="Title Char"/>
    <w:link w:val="Title"/>
    <w:rsid w:val="004E2BC1"/>
    <w:rPr>
      <w:sz w:val="24"/>
      <w:lang w:val="en-US" w:eastAsia="en-US" w:bidi="ar-SA"/>
    </w:rPr>
  </w:style>
  <w:style w:type="paragraph" w:styleId="Header">
    <w:name w:val="header"/>
    <w:basedOn w:val="Normal"/>
    <w:link w:val="HeaderChar"/>
    <w:rsid w:val="00A467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4675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467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46751"/>
    <w:rPr>
      <w:sz w:val="24"/>
      <w:szCs w:val="24"/>
    </w:rPr>
  </w:style>
  <w:style w:type="character" w:styleId="PageNumber">
    <w:name w:val="page number"/>
    <w:rsid w:val="003A5EAB"/>
  </w:style>
  <w:style w:type="paragraph" w:styleId="z-TopofForm">
    <w:name w:val="HTML Top of Form"/>
    <w:basedOn w:val="Normal"/>
    <w:next w:val="Normal"/>
    <w:link w:val="z-TopofFormChar"/>
    <w:hidden/>
    <w:uiPriority w:val="99"/>
    <w:rsid w:val="004804E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4804E4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rsid w:val="003E03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03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0360"/>
  </w:style>
  <w:style w:type="paragraph" w:styleId="CommentSubject">
    <w:name w:val="annotation subject"/>
    <w:basedOn w:val="CommentText"/>
    <w:next w:val="CommentText"/>
    <w:link w:val="CommentSubjectChar"/>
    <w:rsid w:val="003E0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0360"/>
    <w:rPr>
      <w:b/>
      <w:bCs/>
    </w:rPr>
  </w:style>
  <w:style w:type="paragraph" w:styleId="BalloonText">
    <w:name w:val="Balloon Text"/>
    <w:basedOn w:val="Normal"/>
    <w:link w:val="BalloonTextChar"/>
    <w:rsid w:val="003E03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036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F78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3BE7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3D1539"/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Top of For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D15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1F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AB7B1D"/>
    <w:rPr>
      <w:color w:val="0000FF"/>
      <w:u w:val="single"/>
    </w:rPr>
  </w:style>
  <w:style w:type="character" w:customStyle="1" w:styleId="st">
    <w:name w:val="st"/>
    <w:rsid w:val="00AB7B1D"/>
  </w:style>
  <w:style w:type="character" w:styleId="Emphasis">
    <w:name w:val="Emphasis"/>
    <w:uiPriority w:val="20"/>
    <w:qFormat/>
    <w:rsid w:val="00860047"/>
    <w:rPr>
      <w:i/>
      <w:iCs/>
    </w:rPr>
  </w:style>
  <w:style w:type="paragraph" w:styleId="NoSpacing">
    <w:name w:val="No Spacing"/>
    <w:uiPriority w:val="1"/>
    <w:qFormat/>
    <w:rsid w:val="00EE111A"/>
    <w:rPr>
      <w:rFonts w:ascii="Calibri" w:eastAsia="Calibri" w:hAnsi="Calibri"/>
      <w:sz w:val="22"/>
      <w:szCs w:val="22"/>
    </w:rPr>
  </w:style>
  <w:style w:type="character" w:customStyle="1" w:styleId="slug-pages">
    <w:name w:val="slug-pages"/>
    <w:rsid w:val="00EE111A"/>
  </w:style>
  <w:style w:type="character" w:customStyle="1" w:styleId="maintitle">
    <w:name w:val="maintitle"/>
    <w:rsid w:val="00EE111A"/>
  </w:style>
  <w:style w:type="character" w:customStyle="1" w:styleId="cit-gray">
    <w:name w:val="cit-gray"/>
    <w:rsid w:val="00891BEA"/>
  </w:style>
  <w:style w:type="character" w:customStyle="1" w:styleId="A0">
    <w:name w:val="A0"/>
    <w:uiPriority w:val="99"/>
    <w:rsid w:val="00D900C6"/>
    <w:rPr>
      <w:rFonts w:cs="Bookman Old Style"/>
      <w:color w:val="000000"/>
      <w:sz w:val="18"/>
      <w:szCs w:val="18"/>
    </w:rPr>
  </w:style>
  <w:style w:type="character" w:customStyle="1" w:styleId="a">
    <w:name w:val="a"/>
    <w:rsid w:val="00FF3BE9"/>
  </w:style>
  <w:style w:type="character" w:customStyle="1" w:styleId="il">
    <w:name w:val="il"/>
    <w:basedOn w:val="DefaultParagraphFont"/>
    <w:rsid w:val="00AD6AAD"/>
  </w:style>
  <w:style w:type="paragraph" w:styleId="NormalWeb">
    <w:name w:val="Normal (Web)"/>
    <w:basedOn w:val="Normal"/>
    <w:rsid w:val="00922606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4E2BC1"/>
    <w:pPr>
      <w:jc w:val="center"/>
      <w:outlineLvl w:val="0"/>
    </w:pPr>
    <w:rPr>
      <w:szCs w:val="20"/>
    </w:rPr>
  </w:style>
  <w:style w:type="character" w:customStyle="1" w:styleId="TitleChar">
    <w:name w:val="Title Char"/>
    <w:link w:val="Title"/>
    <w:rsid w:val="004E2BC1"/>
    <w:rPr>
      <w:sz w:val="24"/>
      <w:lang w:val="en-US" w:eastAsia="en-US" w:bidi="ar-SA"/>
    </w:rPr>
  </w:style>
  <w:style w:type="paragraph" w:styleId="Header">
    <w:name w:val="header"/>
    <w:basedOn w:val="Normal"/>
    <w:link w:val="HeaderChar"/>
    <w:rsid w:val="00A467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4675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467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46751"/>
    <w:rPr>
      <w:sz w:val="24"/>
      <w:szCs w:val="24"/>
    </w:rPr>
  </w:style>
  <w:style w:type="character" w:styleId="PageNumber">
    <w:name w:val="page number"/>
    <w:rsid w:val="003A5EAB"/>
  </w:style>
  <w:style w:type="paragraph" w:styleId="z-TopofForm">
    <w:name w:val="HTML Top of Form"/>
    <w:basedOn w:val="Normal"/>
    <w:next w:val="Normal"/>
    <w:link w:val="z-TopofFormChar"/>
    <w:hidden/>
    <w:uiPriority w:val="99"/>
    <w:rsid w:val="004804E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4804E4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rsid w:val="003E03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03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0360"/>
  </w:style>
  <w:style w:type="paragraph" w:styleId="CommentSubject">
    <w:name w:val="annotation subject"/>
    <w:basedOn w:val="CommentText"/>
    <w:next w:val="CommentText"/>
    <w:link w:val="CommentSubjectChar"/>
    <w:rsid w:val="003E0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0360"/>
    <w:rPr>
      <w:b/>
      <w:bCs/>
    </w:rPr>
  </w:style>
  <w:style w:type="paragraph" w:styleId="BalloonText">
    <w:name w:val="Balloon Text"/>
    <w:basedOn w:val="Normal"/>
    <w:link w:val="BalloonTextChar"/>
    <w:rsid w:val="003E03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036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F78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3BE7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3D1539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ikonline.com/maik/articleParamSearch.do?author=A.+G.+Markov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aikonline.com/maik/articleParamSearch.do?author=N.+I.+Prokopov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maikonline.com/maik/articleParamSearch.do?author=I.+A.+Gritskov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phmj.com/journals/fejc_editorial_board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ikonline.com/maik/articleParamSearch.do?author=D.+Al+Khavarin" TargetMode="External"/><Relationship Id="rId10" Type="http://schemas.openxmlformats.org/officeDocument/2006/relationships/hyperlink" Target="mailto:jibhawrin@ahu.edu.j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http://www.maikonline.com/maik/articleParamSearch.do?author=A.+E.+Chalyk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5802</TotalTime>
  <Pages>5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Template : Academic Careers</vt:lpstr>
    </vt:vector>
  </TitlesOfParts>
  <Company>AUCC</Company>
  <LinksUpToDate>false</LinksUpToDate>
  <CharactersWithSpaces>8528</CharactersWithSpaces>
  <SharedDoc>false</SharedDoc>
  <HLinks>
    <vt:vector size="30" baseType="variant">
      <vt:variant>
        <vt:i4>1572883</vt:i4>
      </vt:variant>
      <vt:variant>
        <vt:i4>12</vt:i4>
      </vt:variant>
      <vt:variant>
        <vt:i4>0</vt:i4>
      </vt:variant>
      <vt:variant>
        <vt:i4>5</vt:i4>
      </vt:variant>
      <vt:variant>
        <vt:lpwstr>http://cdp.sagepub.com/content/17/5/318.short</vt:lpwstr>
      </vt:variant>
      <vt:variant>
        <vt:lpwstr/>
      </vt:variant>
      <vt:variant>
        <vt:i4>786442</vt:i4>
      </vt:variant>
      <vt:variant>
        <vt:i4>9</vt:i4>
      </vt:variant>
      <vt:variant>
        <vt:i4>0</vt:i4>
      </vt:variant>
      <vt:variant>
        <vt:i4>5</vt:i4>
      </vt:variant>
      <vt:variant>
        <vt:lpwstr>http://psp.sagepub.com/content/35/4/442.short</vt:lpwstr>
      </vt:variant>
      <vt:variant>
        <vt:lpwstr/>
      </vt:variant>
      <vt:variant>
        <vt:i4>2883699</vt:i4>
      </vt:variant>
      <vt:variant>
        <vt:i4>6</vt:i4>
      </vt:variant>
      <vt:variant>
        <vt:i4>0</vt:i4>
      </vt:variant>
      <vt:variant>
        <vt:i4>5</vt:i4>
      </vt:variant>
      <vt:variant>
        <vt:lpwstr>http://www.sciencedirect.com/science/article/pii/S0022103109001280</vt:lpwstr>
      </vt:variant>
      <vt:variant>
        <vt:lpwstr/>
      </vt:variant>
      <vt:variant>
        <vt:i4>5570644</vt:i4>
      </vt:variant>
      <vt:variant>
        <vt:i4>3</vt:i4>
      </vt:variant>
      <vt:variant>
        <vt:i4>0</vt:i4>
      </vt:variant>
      <vt:variant>
        <vt:i4>5</vt:i4>
      </vt:variant>
      <vt:variant>
        <vt:lpwstr>http://psycnet.apa.org/journals/psp/98/3/434/</vt:lpwstr>
      </vt:variant>
      <vt:variant>
        <vt:lpwstr/>
      </vt:variant>
      <vt:variant>
        <vt:i4>4456477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http://dx.doi.org/10.1016/j.jesp.2013.05.005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 : Academic Careers</dc:title>
  <dc:creator>ptodd</dc:creator>
  <cp:lastModifiedBy>nabatee</cp:lastModifiedBy>
  <cp:revision>8</cp:revision>
  <cp:lastPrinted>2021-02-10T08:40:00Z</cp:lastPrinted>
  <dcterms:created xsi:type="dcterms:W3CDTF">2021-06-17T10:32:00Z</dcterms:created>
  <dcterms:modified xsi:type="dcterms:W3CDTF">2021-06-23T09:48:00Z</dcterms:modified>
</cp:coreProperties>
</file>