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43B" w:rsidRDefault="002F1F3B">
      <w:pPr>
        <w:spacing w:after="81" w:line="259" w:lineRule="auto"/>
        <w:ind w:left="0" w:firstLine="0"/>
      </w:pPr>
      <w:r>
        <w:rPr>
          <w:rFonts w:ascii="Arial" w:eastAsia="Arial" w:hAnsi="Arial" w:cs="Arial"/>
          <w:b/>
          <w:color w:val="FF0000"/>
          <w:sz w:val="32"/>
        </w:rPr>
        <w:t xml:space="preserve">CURRICULUM VITAE </w:t>
      </w:r>
    </w:p>
    <w:p w:rsidR="0000443B" w:rsidRDefault="002F1F3B">
      <w:pPr>
        <w:spacing w:after="116" w:line="259" w:lineRule="auto"/>
        <w:ind w:left="36" w:firstLine="0"/>
        <w:jc w:val="center"/>
      </w:pPr>
      <w:r>
        <w:rPr>
          <w:b/>
          <w:sz w:val="16"/>
        </w:rPr>
        <w:t xml:space="preserve"> </w:t>
      </w:r>
    </w:p>
    <w:p w:rsidR="0000443B" w:rsidRDefault="002F1F3B">
      <w:r>
        <w:t xml:space="preserve">Name And Family:     Prof:  Basman Omar Ahmad Al- Dalaeen </w:t>
      </w:r>
    </w:p>
    <w:p w:rsidR="0000443B" w:rsidRDefault="002F1F3B">
      <w:r>
        <w:t xml:space="preserve">Nationality           :        Jordanian </w:t>
      </w:r>
    </w:p>
    <w:p w:rsidR="0000443B" w:rsidRDefault="002F1F3B">
      <w:r>
        <w:t xml:space="preserve">Material Status     :        Married </w:t>
      </w:r>
    </w:p>
    <w:p w:rsidR="0000443B" w:rsidRDefault="002F1F3B">
      <w:r>
        <w:t xml:space="preserve">Date Of  Birth      :        1, January 1975 </w:t>
      </w:r>
    </w:p>
    <w:p w:rsidR="0000443B" w:rsidRDefault="002F1F3B">
      <w:pPr>
        <w:spacing w:after="39"/>
      </w:pPr>
      <w:r>
        <w:t xml:space="preserve">Mobile                  :        0795453009 </w:t>
      </w:r>
    </w:p>
    <w:p w:rsidR="0000443B" w:rsidRDefault="002F1F3B">
      <w:pPr>
        <w:spacing w:after="18" w:line="259" w:lineRule="auto"/>
        <w:ind w:left="0" w:firstLine="0"/>
      </w:pPr>
      <w:r>
        <w:t xml:space="preserve">E-Mail                 :   </w:t>
      </w:r>
      <w:r>
        <w:rPr>
          <w:rFonts w:ascii="Calibri" w:eastAsia="Calibri" w:hAnsi="Calibri" w:cs="Calibri"/>
          <w:color w:val="0000FF"/>
        </w:rPr>
        <w:t>Basman_2014@Yahoo.Com</w:t>
      </w:r>
      <w:r>
        <w:t xml:space="preserve"> </w:t>
      </w:r>
    </w:p>
    <w:p w:rsidR="0000443B" w:rsidRDefault="002F1F3B">
      <w:r>
        <w:t xml:space="preserve"> Address              : Al-Hussein Bin Talal University       </w:t>
      </w:r>
    </w:p>
    <w:p w:rsidR="0000443B" w:rsidRDefault="002F1F3B">
      <w:r>
        <w:t>Rank</w:t>
      </w:r>
      <w:r>
        <w:rPr>
          <w:b/>
        </w:rPr>
        <w:t xml:space="preserve">                   :  </w:t>
      </w:r>
      <w:r>
        <w:t xml:space="preserve">Professor </w:t>
      </w:r>
    </w:p>
    <w:p w:rsidR="0000443B" w:rsidRDefault="002F1F3B">
      <w:pPr>
        <w:spacing w:after="18" w:line="259" w:lineRule="auto"/>
        <w:ind w:left="0" w:firstLine="0"/>
      </w:pPr>
      <w:r>
        <w:rPr>
          <w:b/>
        </w:rPr>
        <w:t xml:space="preserve"> </w:t>
      </w:r>
    </w:p>
    <w:p w:rsidR="0000443B" w:rsidRDefault="002F1F3B">
      <w:pPr>
        <w:pStyle w:val="1"/>
        <w:spacing w:after="17"/>
        <w:ind w:left="10"/>
      </w:pPr>
      <w:r>
        <w:rPr>
          <w:sz w:val="28"/>
        </w:rPr>
        <w:t xml:space="preserve">Academic Experiences </w:t>
      </w:r>
    </w:p>
    <w:tbl>
      <w:tblPr>
        <w:tblStyle w:val="TableGrid"/>
        <w:tblW w:w="9921" w:type="dxa"/>
        <w:tblInd w:w="-108" w:type="dxa"/>
        <w:tblCellMar>
          <w:left w:w="199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3686"/>
        <w:gridCol w:w="2269"/>
        <w:gridCol w:w="1731"/>
      </w:tblGrid>
      <w:tr w:rsidR="0000443B">
        <w:trPr>
          <w:trHeight w:val="8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Academic </w:t>
            </w:r>
          </w:p>
          <w:p w:rsidR="0000443B" w:rsidRDefault="002F1F3B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</w:rPr>
              <w:t xml:space="preserve">Institution/location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Profession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Date of graduation </w:t>
            </w:r>
          </w:p>
        </w:tc>
      </w:tr>
      <w:tr w:rsidR="0000443B">
        <w:trPr>
          <w:trHeight w:val="58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3" w:firstLine="0"/>
              <w:jc w:val="center"/>
            </w:pPr>
            <w:r>
              <w:t xml:space="preserve">Ph-D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7" w:firstLine="0"/>
              <w:jc w:val="center"/>
            </w:pPr>
            <w:r>
              <w:t xml:space="preserve">India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Trading/banking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3" w:firstLine="0"/>
              <w:jc w:val="center"/>
            </w:pPr>
            <w:r>
              <w:t xml:space="preserve">2002 </w:t>
            </w:r>
          </w:p>
        </w:tc>
      </w:tr>
      <w:tr w:rsidR="0000443B">
        <w:trPr>
          <w:trHeight w:val="88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5" w:firstLine="0"/>
              <w:jc w:val="center"/>
            </w:pPr>
            <w:r>
              <w:t xml:space="preserve">Master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7" w:firstLine="0"/>
              <w:jc w:val="center"/>
            </w:pPr>
            <w:r>
              <w:t xml:space="preserve">India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firstLine="0"/>
              <w:jc w:val="center"/>
            </w:pPr>
            <w:r>
              <w:t xml:space="preserve">Trading/finance management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3" w:firstLine="0"/>
              <w:jc w:val="center"/>
            </w:pPr>
            <w:r>
              <w:t xml:space="preserve">2000 </w:t>
            </w:r>
          </w:p>
        </w:tc>
      </w:tr>
      <w:tr w:rsidR="0000443B">
        <w:trPr>
          <w:trHeight w:val="60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3" w:firstLine="0"/>
              <w:jc w:val="center"/>
            </w:pPr>
            <w:r>
              <w:t xml:space="preserve">Bachelor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7" w:firstLine="0"/>
              <w:jc w:val="center"/>
            </w:pPr>
            <w:r>
              <w:t xml:space="preserve">India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3" w:firstLine="0"/>
              <w:jc w:val="center"/>
            </w:pPr>
            <w:r>
              <w:t xml:space="preserve">Trading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3" w:firstLine="0"/>
              <w:jc w:val="center"/>
            </w:pPr>
            <w:r>
              <w:t xml:space="preserve">1998 </w:t>
            </w:r>
          </w:p>
        </w:tc>
      </w:tr>
      <w:tr w:rsidR="0000443B">
        <w:trPr>
          <w:trHeight w:val="70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2" w:firstLine="0"/>
              <w:jc w:val="center"/>
            </w:pPr>
            <w:r>
              <w:t xml:space="preserve">secondary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6" w:firstLine="0"/>
              <w:jc w:val="center"/>
            </w:pPr>
            <w:r>
              <w:t xml:space="preserve">Karak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4" w:firstLine="0"/>
              <w:jc w:val="center"/>
            </w:pPr>
            <w:r>
              <w:t xml:space="preserve">The trading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43B" w:rsidRDefault="002F1F3B">
            <w:pPr>
              <w:spacing w:after="0" w:line="259" w:lineRule="auto"/>
              <w:ind w:left="0" w:right="83" w:firstLine="0"/>
              <w:jc w:val="center"/>
            </w:pPr>
            <w:r>
              <w:t xml:space="preserve">1994 </w:t>
            </w:r>
          </w:p>
        </w:tc>
      </w:tr>
    </w:tbl>
    <w:p w:rsidR="0000443B" w:rsidRDefault="002F1F3B">
      <w:pPr>
        <w:spacing w:after="10" w:line="259" w:lineRule="auto"/>
        <w:ind w:left="0" w:firstLine="0"/>
      </w:pPr>
      <w:r>
        <w:rPr>
          <w:b/>
          <w:sz w:val="16"/>
        </w:rPr>
        <w:t xml:space="preserve"> </w:t>
      </w:r>
    </w:p>
    <w:p w:rsidR="0000443B" w:rsidRDefault="002F1F3B">
      <w:pPr>
        <w:spacing w:after="122" w:line="259" w:lineRule="auto"/>
        <w:ind w:left="0" w:firstLine="0"/>
      </w:pPr>
      <w:r>
        <w:rPr>
          <w:b/>
          <w:sz w:val="16"/>
        </w:rPr>
        <w:t xml:space="preserve"> </w:t>
      </w:r>
    </w:p>
    <w:p w:rsidR="0000443B" w:rsidRDefault="002F1F3B">
      <w:pPr>
        <w:pStyle w:val="1"/>
        <w:spacing w:after="17"/>
        <w:ind w:left="10"/>
      </w:pPr>
      <w:r>
        <w:rPr>
          <w:sz w:val="28"/>
        </w:rPr>
        <w:t>Professional Experiences</w:t>
      </w:r>
      <w:r>
        <w:rPr>
          <w:color w:val="000000"/>
          <w:sz w:val="16"/>
        </w:rPr>
        <w:t xml:space="preserve"> </w:t>
      </w:r>
    </w:p>
    <w:p w:rsidR="0000443B" w:rsidRDefault="002F1F3B">
      <w:pPr>
        <w:spacing w:after="492" w:line="259" w:lineRule="auto"/>
        <w:ind w:left="0" w:firstLine="0"/>
      </w:pPr>
      <w:r>
        <w:rPr>
          <w:b/>
          <w:sz w:val="16"/>
        </w:rPr>
        <w:t xml:space="preserve"> </w:t>
      </w:r>
    </w:p>
    <w:p w:rsidR="0000443B" w:rsidRDefault="002F1F3B">
      <w:pPr>
        <w:numPr>
          <w:ilvl w:val="0"/>
          <w:numId w:val="1"/>
        </w:numPr>
        <w:spacing w:after="44"/>
        <w:ind w:hanging="360"/>
      </w:pPr>
      <w:r>
        <w:t>Lecturer at the Arab academy for finance and banking from 1</w:t>
      </w:r>
      <w:r>
        <w:rPr>
          <w:vertAlign w:val="superscript"/>
        </w:rPr>
        <w:t>st</w:t>
      </w:r>
      <w:r>
        <w:t xml:space="preserve"> semester 2004/2005 till the end of summer term 2005/2006.</w:t>
      </w:r>
      <w:r>
        <w:rPr>
          <w:b/>
        </w:rPr>
        <w:t xml:space="preserve"> </w:t>
      </w:r>
    </w:p>
    <w:p w:rsidR="0000443B" w:rsidRDefault="002F1F3B">
      <w:pPr>
        <w:numPr>
          <w:ilvl w:val="0"/>
          <w:numId w:val="1"/>
        </w:numPr>
        <w:spacing w:after="50"/>
        <w:ind w:hanging="360"/>
      </w:pPr>
      <w:r>
        <w:t>Lecturer at Israa university 1</w:t>
      </w:r>
      <w:r>
        <w:rPr>
          <w:vertAlign w:val="superscript"/>
        </w:rPr>
        <w:t>st</w:t>
      </w:r>
      <w:r>
        <w:t xml:space="preserve"> semester 2005/2006.</w:t>
      </w:r>
      <w:r>
        <w:rPr>
          <w:b/>
        </w:rPr>
        <w:t xml:space="preserve"> </w:t>
      </w:r>
    </w:p>
    <w:p w:rsidR="0000443B" w:rsidRDefault="002F1F3B">
      <w:pPr>
        <w:numPr>
          <w:ilvl w:val="0"/>
          <w:numId w:val="1"/>
        </w:numPr>
        <w:ind w:hanging="360"/>
      </w:pPr>
      <w:r>
        <w:t>Co-dean at financial and trading science college/ karak/ 1</w:t>
      </w:r>
      <w:r>
        <w:rPr>
          <w:vertAlign w:val="superscript"/>
        </w:rPr>
        <w:t>st</w:t>
      </w:r>
      <w:r>
        <w:t xml:space="preserve"> semester 2006/2007. </w:t>
      </w:r>
    </w:p>
    <w:p w:rsidR="0000443B" w:rsidRDefault="002F1F3B">
      <w:pPr>
        <w:numPr>
          <w:ilvl w:val="0"/>
          <w:numId w:val="1"/>
        </w:numPr>
        <w:ind w:hanging="360"/>
      </w:pPr>
      <w:r>
        <w:t xml:space="preserve">Co-dean financial and trading science college/ karak/ 2009-2010. </w:t>
      </w:r>
    </w:p>
    <w:p w:rsidR="0000443B" w:rsidRDefault="002F1F3B">
      <w:pPr>
        <w:numPr>
          <w:ilvl w:val="0"/>
          <w:numId w:val="1"/>
        </w:numPr>
        <w:spacing w:after="28"/>
        <w:ind w:hanging="360"/>
      </w:pPr>
      <w:r>
        <w:t xml:space="preserve">Dean faculty of financial and trading science college / alkarak/20112012/2012-2013. </w:t>
      </w:r>
    </w:p>
    <w:p w:rsidR="0000443B" w:rsidRDefault="002F1F3B">
      <w:pPr>
        <w:numPr>
          <w:ilvl w:val="0"/>
          <w:numId w:val="1"/>
        </w:numPr>
        <w:ind w:hanging="360"/>
      </w:pPr>
      <w:r>
        <w:rPr>
          <w:rFonts w:ascii="Calibri" w:eastAsia="Calibri" w:hAnsi="Calibri" w:cs="Calibri"/>
        </w:rPr>
        <w:t>Associate</w:t>
      </w:r>
      <w:r>
        <w:t xml:space="preserve"> professor since 23-12-2013.  </w:t>
      </w:r>
    </w:p>
    <w:p w:rsidR="0000443B" w:rsidRDefault="002F1F3B">
      <w:pPr>
        <w:numPr>
          <w:ilvl w:val="0"/>
          <w:numId w:val="1"/>
        </w:numPr>
        <w:ind w:hanging="360"/>
      </w:pPr>
      <w:r>
        <w:t xml:space="preserve">Professor at Al-Hussein Bin Talal University       </w:t>
      </w:r>
    </w:p>
    <w:p w:rsidR="0000443B" w:rsidRDefault="002F1F3B">
      <w:pPr>
        <w:spacing w:after="18" w:line="259" w:lineRule="auto"/>
        <w:ind w:left="0" w:firstLine="0"/>
      </w:pPr>
      <w:r>
        <w:rPr>
          <w:b/>
        </w:rPr>
        <w:t xml:space="preserve"> </w:t>
      </w:r>
    </w:p>
    <w:p w:rsidR="0000443B" w:rsidRDefault="002F1F3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0443B" w:rsidRDefault="002F1F3B">
      <w:pPr>
        <w:spacing w:after="17" w:line="259" w:lineRule="auto"/>
      </w:pPr>
      <w:r>
        <w:rPr>
          <w:b/>
          <w:color w:val="FF0000"/>
        </w:rPr>
        <w:t xml:space="preserve">Publications in Scopus and other indexed journals : </w:t>
      </w:r>
    </w:p>
    <w:p w:rsidR="0000443B" w:rsidRDefault="002F1F3B">
      <w:pPr>
        <w:spacing w:after="31" w:line="259" w:lineRule="auto"/>
        <w:ind w:left="0" w:firstLine="0"/>
      </w:pPr>
      <w:r>
        <w:rPr>
          <w:b/>
        </w:rPr>
        <w:t xml:space="preserve"> </w:t>
      </w:r>
    </w:p>
    <w:p w:rsidR="0000443B" w:rsidRDefault="002F1F3B">
      <w:pPr>
        <w:numPr>
          <w:ilvl w:val="0"/>
          <w:numId w:val="2"/>
        </w:numPr>
        <w:spacing w:after="16" w:line="259" w:lineRule="auto"/>
        <w:ind w:right="20" w:firstLine="0"/>
        <w:jc w:val="center"/>
      </w:pPr>
      <w:r>
        <w:t>Auditing practices in banks :An empirical study of Jordan .</w:t>
      </w:r>
      <w:r>
        <w:rPr>
          <w:rFonts w:ascii="Cambria" w:eastAsia="Cambria" w:hAnsi="Cambria" w:cs="Cambria"/>
        </w:rPr>
        <w:t xml:space="preserve"> International </w:t>
      </w:r>
    </w:p>
    <w:p w:rsidR="0000443B" w:rsidRDefault="002F1F3B">
      <w:pPr>
        <w:spacing w:after="193" w:line="241" w:lineRule="auto"/>
        <w:ind w:left="720" w:firstLine="0"/>
      </w:pPr>
      <w:r>
        <w:rPr>
          <w:rFonts w:ascii="Cambria" w:eastAsia="Cambria" w:hAnsi="Cambria" w:cs="Cambria"/>
        </w:rPr>
        <w:t>Journal of Procurement Management (</w:t>
      </w:r>
      <w:r>
        <w:rPr>
          <w:rFonts w:ascii="Calibri" w:eastAsia="Calibri" w:hAnsi="Calibri" w:cs="Calibri"/>
        </w:rPr>
        <w:t xml:space="preserve"> Vol.17,No.3,2023,pp.386-400)</w:t>
      </w:r>
      <w:r>
        <w:rPr>
          <w:rFonts w:ascii="Arial" w:eastAsia="Arial" w:hAnsi="Arial" w:cs="Arial"/>
          <w:b/>
          <w:color w:val="222222"/>
        </w:rPr>
        <w:t xml:space="preserve"> Scopus Indexed Q2 2023</w:t>
      </w:r>
      <w:r>
        <w:rPr>
          <w:rFonts w:ascii="Calibri" w:eastAsia="Calibri" w:hAnsi="Calibri" w:cs="Calibri"/>
        </w:rPr>
        <w:t xml:space="preserve"> </w:t>
      </w:r>
    </w:p>
    <w:p w:rsidR="0000443B" w:rsidRDefault="002F1F3B">
      <w:pPr>
        <w:spacing w:after="20" w:line="259" w:lineRule="auto"/>
        <w:ind w:left="451" w:firstLine="0"/>
      </w:pPr>
      <w:r>
        <w:rPr>
          <w:b/>
        </w:rPr>
        <w:t xml:space="preserve"> </w:t>
      </w:r>
    </w:p>
    <w:p w:rsidR="0000443B" w:rsidRDefault="002F1F3B">
      <w:pPr>
        <w:numPr>
          <w:ilvl w:val="0"/>
          <w:numId w:val="2"/>
        </w:numPr>
        <w:spacing w:after="0" w:line="237" w:lineRule="auto"/>
        <w:ind w:right="20" w:firstLine="0"/>
        <w:jc w:val="center"/>
      </w:pPr>
      <w:r>
        <w:t xml:space="preserve">The impact of management accounting techniques on the organizational performance :A study of selected companies of Jordan.  international </w:t>
      </w:r>
    </w:p>
    <w:p w:rsidR="0000443B" w:rsidRDefault="002F1F3B">
      <w:pPr>
        <w:ind w:left="73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210312</wp:posOffset>
                </wp:positionH>
                <wp:positionV relativeFrom="paragraph">
                  <wp:posOffset>-7166</wp:posOffset>
                </wp:positionV>
                <wp:extent cx="5540629" cy="414833"/>
                <wp:effectExtent l="0" t="0" r="0" b="0"/>
                <wp:wrapNone/>
                <wp:docPr id="10971" name="Group 10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0629" cy="414833"/>
                          <a:chOff x="0" y="0"/>
                          <a:chExt cx="5540629" cy="414833"/>
                        </a:xfrm>
                      </wpg:grpSpPr>
                      <wps:wsp>
                        <wps:cNvPr id="13218" name="Shape 13218"/>
                        <wps:cNvSpPr/>
                        <wps:spPr>
                          <a:xfrm>
                            <a:off x="3481400" y="0"/>
                            <a:ext cx="1876298" cy="20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298" h="209093">
                                <a:moveTo>
                                  <a:pt x="0" y="0"/>
                                </a:moveTo>
                                <a:lnTo>
                                  <a:pt x="1876298" y="0"/>
                                </a:lnTo>
                                <a:lnTo>
                                  <a:pt x="1876298" y="209093"/>
                                </a:lnTo>
                                <a:lnTo>
                                  <a:pt x="0" y="2090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C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9" name="Shape 13219"/>
                        <wps:cNvSpPr/>
                        <wps:spPr>
                          <a:xfrm>
                            <a:off x="0" y="209093"/>
                            <a:ext cx="5540629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0629" h="205740">
                                <a:moveTo>
                                  <a:pt x="0" y="0"/>
                                </a:moveTo>
                                <a:lnTo>
                                  <a:pt x="5540629" y="0"/>
                                </a:lnTo>
                                <a:lnTo>
                                  <a:pt x="5540629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0" name="Shape 13220"/>
                        <wps:cNvSpPr/>
                        <wps:spPr>
                          <a:xfrm>
                            <a:off x="246837" y="201473"/>
                            <a:ext cx="326136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213360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326136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C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1" name="Shape 13221"/>
                        <wps:cNvSpPr/>
                        <wps:spPr>
                          <a:xfrm>
                            <a:off x="572973" y="209093"/>
                            <a:ext cx="214642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427" h="205740">
                                <a:moveTo>
                                  <a:pt x="0" y="0"/>
                                </a:moveTo>
                                <a:lnTo>
                                  <a:pt x="2146427" y="0"/>
                                </a:lnTo>
                                <a:lnTo>
                                  <a:pt x="2146427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71" style="width:436.27pt;height:32.664pt;position:absolute;z-index:-2147483593;mso-position-horizontal-relative:text;mso-position-horizontal:absolute;margin-left:16.56pt;mso-position-vertical-relative:text;margin-top:-0.564316pt;" coordsize="55406,4148">
                <v:shape id="Shape 13222" style="position:absolute;width:18762;height:2090;left:34814;top:0;" coordsize="1876298,209093" path="m0,0l1876298,0l1876298,209093l0,209093l0,0">
                  <v:stroke weight="0pt" endcap="flat" joinstyle="miter" miterlimit="10" on="false" color="#000000" opacity="0"/>
                  <v:fill on="true" color="#fcfcfc"/>
                </v:shape>
                <v:shape id="Shape 13223" style="position:absolute;width:55406;height:2057;left:0;top:2090;" coordsize="5540629,205740" path="m0,0l5540629,0l5540629,205740l0,205740l0,0">
                  <v:stroke weight="0pt" endcap="flat" joinstyle="miter" miterlimit="10" on="false" color="#000000" opacity="0"/>
                  <v:fill on="true" color="#ffffff"/>
                </v:shape>
                <v:shape id="Shape 13224" style="position:absolute;width:3261;height:2133;left:2468;top:2014;" coordsize="326136,213360" path="m0,0l326136,0l326136,213360l0,213360l0,0">
                  <v:stroke weight="0pt" endcap="flat" joinstyle="miter" miterlimit="10" on="false" color="#000000" opacity="0"/>
                  <v:fill on="true" color="#fcfcfc"/>
                </v:shape>
                <v:shape id="Shape 13225" style="position:absolute;width:21464;height:2057;left:5729;top:2090;" coordsize="2146427,205740" path="m0,0l2146427,0l2146427,205740l0,20574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journal of business innovation and research. (</w:t>
      </w:r>
      <w:r>
        <w:rPr>
          <w:color w:val="333333"/>
        </w:rPr>
        <w:t>Vol.29.No.3,2022,pp.348-</w:t>
      </w:r>
    </w:p>
    <w:p w:rsidR="0000443B" w:rsidRDefault="002F1F3B">
      <w:pPr>
        <w:spacing w:after="171" w:line="259" w:lineRule="auto"/>
        <w:ind w:left="720" w:firstLine="0"/>
      </w:pPr>
      <w:r>
        <w:rPr>
          <w:color w:val="333333"/>
        </w:rPr>
        <w:t>366)</w:t>
      </w:r>
      <w:r>
        <w:rPr>
          <w:rFonts w:ascii="Arial" w:eastAsia="Arial" w:hAnsi="Arial" w:cs="Arial"/>
          <w:b/>
          <w:color w:val="222222"/>
        </w:rPr>
        <w:t xml:space="preserve"> Scopus Indexed Q3 2022</w:t>
      </w:r>
      <w:r>
        <w:t xml:space="preserve">   </w:t>
      </w:r>
      <w:r>
        <w:rPr>
          <w:rFonts w:ascii="Arial" w:eastAsia="Arial" w:hAnsi="Arial" w:cs="Arial"/>
          <w:color w:val="222222"/>
        </w:rPr>
        <w:t xml:space="preserve"> </w:t>
      </w:r>
    </w:p>
    <w:p w:rsidR="0000443B" w:rsidRDefault="002F1F3B">
      <w:pPr>
        <w:numPr>
          <w:ilvl w:val="0"/>
          <w:numId w:val="3"/>
        </w:numPr>
      </w:pPr>
      <w:r>
        <w:t>) Measuring the profitability of arab east investment through working capital management Issn (PRINT):2393-8374,(ONLINE):2394-</w:t>
      </w:r>
    </w:p>
    <w:p w:rsidR="0000443B" w:rsidRDefault="002F1F3B">
      <w:pPr>
        <w:ind w:left="446"/>
      </w:pPr>
      <w:r>
        <w:t xml:space="preserve">0697,VOLUME-6,ISSUE-7,2019 </w:t>
      </w:r>
    </w:p>
    <w:p w:rsidR="0000443B" w:rsidRDefault="002F1F3B">
      <w:pPr>
        <w:numPr>
          <w:ilvl w:val="0"/>
          <w:numId w:val="3"/>
        </w:numPr>
      </w:pPr>
      <w:r>
        <w:t xml:space="preserve">)  Impact of customer relationship management practices on customers' satisfaction in Jordan Ahli bank and bank Al-Etihad. </w:t>
      </w:r>
      <w:r>
        <w:rPr>
          <w:i/>
        </w:rPr>
        <w:t xml:space="preserve">Journal of Service </w:t>
      </w:r>
    </w:p>
    <w:p w:rsidR="0000443B" w:rsidRDefault="002F1F3B">
      <w:pPr>
        <w:ind w:left="446"/>
      </w:pPr>
      <w:r>
        <w:rPr>
          <w:i/>
        </w:rPr>
        <w:t>Science and Management</w:t>
      </w:r>
      <w:r>
        <w:t xml:space="preserve">. Vol. 10, 2017, 87-96 </w:t>
      </w:r>
    </w:p>
    <w:p w:rsidR="0000443B" w:rsidRDefault="002F1F3B">
      <w:pPr>
        <w:numPr>
          <w:ilvl w:val="0"/>
          <w:numId w:val="4"/>
        </w:numPr>
        <w:ind w:hanging="444"/>
      </w:pPr>
      <w:r>
        <w:t xml:space="preserve">Financial performance appraisal of selected companies in Jordan. </w:t>
      </w:r>
      <w:r>
        <w:rPr>
          <w:i/>
        </w:rPr>
        <w:t xml:space="preserve">Open </w:t>
      </w:r>
    </w:p>
    <w:p w:rsidR="0000443B" w:rsidRDefault="002F1F3B">
      <w:pPr>
        <w:spacing w:after="18" w:line="259" w:lineRule="auto"/>
        <w:ind w:left="446"/>
      </w:pPr>
      <w:r>
        <w:rPr>
          <w:i/>
        </w:rPr>
        <w:t>Journal of Business and Management</w:t>
      </w:r>
      <w:r>
        <w:t xml:space="preserve">. Vol. 5, 2017, 131-140 </w:t>
      </w:r>
    </w:p>
    <w:p w:rsidR="0000443B" w:rsidRDefault="002F1F3B">
      <w:pPr>
        <w:numPr>
          <w:ilvl w:val="0"/>
          <w:numId w:val="4"/>
        </w:numPr>
        <w:ind w:hanging="444"/>
      </w:pPr>
      <w:r>
        <w:t xml:space="preserve">Does corporate governance affect the financial performance? Analysis of findings from Jordanian banks. </w:t>
      </w:r>
      <w:r>
        <w:rPr>
          <w:i/>
        </w:rPr>
        <w:t xml:space="preserve">International Journal of Business and </w:t>
      </w:r>
    </w:p>
    <w:p w:rsidR="0000443B" w:rsidRDefault="002F1F3B">
      <w:pPr>
        <w:ind w:left="446"/>
      </w:pPr>
      <w:r>
        <w:rPr>
          <w:i/>
        </w:rPr>
        <w:t>Management</w:t>
      </w:r>
      <w:r>
        <w:t xml:space="preserve">. Vol. 12, no. 4, 2017, 123-129 </w:t>
      </w:r>
    </w:p>
    <w:p w:rsidR="0000443B" w:rsidRDefault="002F1F3B">
      <w:pPr>
        <w:numPr>
          <w:ilvl w:val="0"/>
          <w:numId w:val="4"/>
        </w:numPr>
        <w:ind w:hanging="444"/>
      </w:pPr>
      <w:r>
        <w:t xml:space="preserve">A study on quality of work life among employees in Cairo Amman bank. </w:t>
      </w:r>
      <w:r>
        <w:rPr>
          <w:i/>
        </w:rPr>
        <w:t>Journal of Financial Risk Management</w:t>
      </w:r>
      <w:r>
        <w:t xml:space="preserve">. Vol. 6, 2017, 191-200 8)    Impact of training on employees' performance in Indian telecom industry: a study of selected telecom companies. </w:t>
      </w:r>
      <w:r>
        <w:rPr>
          <w:i/>
        </w:rPr>
        <w:t xml:space="preserve">Research Journal of </w:t>
      </w:r>
    </w:p>
    <w:p w:rsidR="0000443B" w:rsidRDefault="002F1F3B">
      <w:pPr>
        <w:ind w:left="446"/>
      </w:pPr>
      <w:r>
        <w:rPr>
          <w:i/>
        </w:rPr>
        <w:t>Finance and Accounting</w:t>
      </w:r>
      <w:r>
        <w:t xml:space="preserve">. Vol. 7, no. 8, 2016, 26-31 </w:t>
      </w:r>
    </w:p>
    <w:p w:rsidR="0000443B" w:rsidRDefault="002F1F3B">
      <w:pPr>
        <w:ind w:left="446"/>
      </w:pPr>
      <w:r>
        <w:t xml:space="preserve">9)   Financial performance of cement companies –a critical appraisal. </w:t>
      </w:r>
    </w:p>
    <w:p w:rsidR="0000443B" w:rsidRDefault="002F1F3B">
      <w:pPr>
        <w:ind w:left="446"/>
      </w:pPr>
      <w:r>
        <w:rPr>
          <w:i/>
        </w:rPr>
        <w:t>Research Journal of Finance and Accounting</w:t>
      </w:r>
      <w:r>
        <w:t xml:space="preserve">. Vol. 7, no. 14, 2016, 53-58 10)A comparative study on e-marketing practices of Jordan Kuwait bank and Arab bank. </w:t>
      </w:r>
      <w:r>
        <w:rPr>
          <w:i/>
        </w:rPr>
        <w:t>European Journal of Business and Management</w:t>
      </w:r>
      <w:r>
        <w:t xml:space="preserve">. Vol. 8, no. </w:t>
      </w:r>
    </w:p>
    <w:p w:rsidR="0000443B" w:rsidRDefault="002F1F3B">
      <w:pPr>
        <w:ind w:left="446"/>
      </w:pPr>
      <w:r>
        <w:t xml:space="preserve">33, 2016, 102-110 </w:t>
      </w:r>
    </w:p>
    <w:p w:rsidR="0000443B" w:rsidRDefault="002F1F3B">
      <w:pPr>
        <w:ind w:left="446"/>
      </w:pPr>
      <w:r>
        <w:t xml:space="preserve">11)Measuring the performance of Jordanian banks through balanced scorecard approach. </w:t>
      </w:r>
      <w:r>
        <w:rPr>
          <w:i/>
        </w:rPr>
        <w:t>European Journal of Business and Management</w:t>
      </w:r>
      <w:r>
        <w:t xml:space="preserve">. Vol. </w:t>
      </w:r>
    </w:p>
    <w:p w:rsidR="0000443B" w:rsidRDefault="002F1F3B">
      <w:pPr>
        <w:ind w:left="446"/>
      </w:pPr>
      <w:r>
        <w:t xml:space="preserve">9, no. 12, 2017, 193-200 </w:t>
      </w:r>
    </w:p>
    <w:p w:rsidR="0000443B" w:rsidRDefault="002F1F3B">
      <w:pPr>
        <w:ind w:left="446"/>
      </w:pPr>
      <w:r>
        <w:t xml:space="preserve">12)Evaluating the financial health of Jordan international investment company limited using Altman's 'Z' score model. </w:t>
      </w:r>
      <w:r>
        <w:rPr>
          <w:i/>
        </w:rPr>
        <w:t xml:space="preserve">International Journal of </w:t>
      </w:r>
    </w:p>
    <w:p w:rsidR="0000443B" w:rsidRDefault="002F1F3B">
      <w:pPr>
        <w:ind w:left="446"/>
      </w:pPr>
      <w:r>
        <w:rPr>
          <w:i/>
        </w:rPr>
        <w:t>Applied Science and Technology</w:t>
      </w:r>
      <w:r>
        <w:t xml:space="preserve">. Vol. 6, no. 3, 2016, 116-125 </w:t>
      </w:r>
    </w:p>
    <w:p w:rsidR="0000443B" w:rsidRDefault="002F1F3B">
      <w:pPr>
        <w:ind w:left="446"/>
      </w:pPr>
      <w:r>
        <w:t xml:space="preserve">13)An empirical exploration of customer relationship management practices and banking industry. a study of Indian private sector banks. </w:t>
      </w:r>
      <w:r>
        <w:rPr>
          <w:i/>
        </w:rPr>
        <w:t xml:space="preserve">Journal of </w:t>
      </w:r>
    </w:p>
    <w:p w:rsidR="0000443B" w:rsidRDefault="002F1F3B">
      <w:pPr>
        <w:ind w:left="446"/>
      </w:pPr>
      <w:r>
        <w:rPr>
          <w:i/>
        </w:rPr>
        <w:t>Applied Finance  and Banking</w:t>
      </w:r>
      <w:r>
        <w:t xml:space="preserve">.  Vol. 6., no. 5, 2016, 161-172 </w:t>
      </w:r>
    </w:p>
    <w:p w:rsidR="0000443B" w:rsidRDefault="002F1F3B">
      <w:pPr>
        <w:ind w:left="446"/>
      </w:pPr>
      <w:r>
        <w:t xml:space="preserve">14)Working capital management and profitability  estate industry in Jordan: </w:t>
      </w:r>
    </w:p>
    <w:p w:rsidR="0000443B" w:rsidRDefault="002F1F3B">
      <w:pPr>
        <w:spacing w:after="18" w:line="259" w:lineRule="auto"/>
        <w:ind w:left="446"/>
      </w:pPr>
      <w:r>
        <w:t xml:space="preserve">An Empirical study . </w:t>
      </w:r>
      <w:r>
        <w:rPr>
          <w:i/>
        </w:rPr>
        <w:t>Journal of Applied Finance and Banking</w:t>
      </w:r>
      <w:r>
        <w:t xml:space="preserve">. Vol. 7, no. </w:t>
      </w:r>
    </w:p>
    <w:p w:rsidR="0000443B" w:rsidRDefault="002F1F3B">
      <w:pPr>
        <w:ind w:left="446"/>
      </w:pPr>
      <w:r>
        <w:t xml:space="preserve">2, 2017, 49-57 </w:t>
      </w:r>
    </w:p>
    <w:p w:rsidR="0000443B" w:rsidRDefault="002F1F3B">
      <w:pPr>
        <w:ind w:left="446"/>
      </w:pPr>
      <w:r>
        <w:t xml:space="preserve">15)The impact of business ethics in the competitive advantage, in the cellular communications companies operating in Jordan. </w:t>
      </w:r>
      <w:r>
        <w:rPr>
          <w:i/>
        </w:rPr>
        <w:t xml:space="preserve">European </w:t>
      </w:r>
    </w:p>
    <w:p w:rsidR="0000443B" w:rsidRDefault="002F1F3B">
      <w:pPr>
        <w:ind w:left="446"/>
      </w:pPr>
      <w:r>
        <w:rPr>
          <w:i/>
        </w:rPr>
        <w:t>Scientific Journal</w:t>
      </w:r>
      <w:r>
        <w:t xml:space="preserve">. Vol. 10, no. 10, 2014, 269-284 </w:t>
      </w:r>
    </w:p>
    <w:p w:rsidR="0000443B" w:rsidRDefault="002F1F3B">
      <w:pPr>
        <w:ind w:left="446"/>
      </w:pPr>
      <w:r>
        <w:t xml:space="preserve">16)The finance reformation in India- challenge economic journal- IndiaEjmeer 2002 </w:t>
      </w:r>
    </w:p>
    <w:p w:rsidR="0000443B" w:rsidRDefault="002F1F3B">
      <w:pPr>
        <w:ind w:left="446"/>
      </w:pPr>
      <w:r>
        <w:t xml:space="preserve">17)The financial reformation in India/ published in the national conference in the second generation </w:t>
      </w:r>
    </w:p>
    <w:p w:rsidR="0000443B" w:rsidRDefault="002F1F3B">
      <w:pPr>
        <w:spacing w:after="2"/>
        <w:ind w:left="451" w:right="2714" w:firstLine="0"/>
        <w:jc w:val="both"/>
      </w:pPr>
      <w:r>
        <w:t xml:space="preserve">18)The economical reformation/India/ Jeeboor 2002 19)The role of financial reformation at economic development/India/Jeeboor 2002 </w:t>
      </w:r>
    </w:p>
    <w:p w:rsidR="0000443B" w:rsidRDefault="002F1F3B">
      <w:pPr>
        <w:ind w:left="446"/>
      </w:pPr>
      <w:r>
        <w:t xml:space="preserve">20)Effect of time management in management Inspiration at mobile companies in Jordan. </w:t>
      </w:r>
      <w:r>
        <w:rPr>
          <w:i/>
        </w:rPr>
        <w:t>Financial and Trading Studies</w:t>
      </w:r>
      <w:r>
        <w:t xml:space="preserve">. Bani Sweef University 21)The effect of material environmental element in consumers satisfaction in a five star hotels in Amman. </w:t>
      </w:r>
      <w:r>
        <w:rPr>
          <w:i/>
        </w:rPr>
        <w:t>The Environmental and Trading Studies</w:t>
      </w:r>
      <w:r>
        <w:t xml:space="preserve">. </w:t>
      </w:r>
    </w:p>
    <w:p w:rsidR="0000443B" w:rsidRDefault="002F1F3B">
      <w:pPr>
        <w:ind w:left="446"/>
      </w:pPr>
      <w:r>
        <w:t xml:space="preserve">Suez Canal University </w:t>
      </w:r>
    </w:p>
    <w:p w:rsidR="0000443B" w:rsidRDefault="002F1F3B">
      <w:pPr>
        <w:ind w:left="446"/>
      </w:pPr>
      <w:r>
        <w:t xml:space="preserve">22)The effect of specialization at Jordan cement factories in its performance/ published in </w:t>
      </w:r>
      <w:r>
        <w:rPr>
          <w:i/>
        </w:rPr>
        <w:t>The Accounting Knowledge Journal</w:t>
      </w:r>
      <w:r>
        <w:t xml:space="preserve">/ trading college/ Eien Shams University </w:t>
      </w:r>
    </w:p>
    <w:p w:rsidR="0000443B" w:rsidRDefault="002F1F3B">
      <w:pPr>
        <w:ind w:left="446"/>
      </w:pPr>
      <w:r>
        <w:t xml:space="preserve">23)The effect of developing the new strategies of the electronic trading in the competitive feature. </w:t>
      </w:r>
      <w:r>
        <w:rPr>
          <w:i/>
        </w:rPr>
        <w:t>The Financial and Trading Studies</w:t>
      </w:r>
      <w:r>
        <w:t xml:space="preserve">. Bani sweef university </w:t>
      </w:r>
    </w:p>
    <w:p w:rsidR="0000443B" w:rsidRDefault="002F1F3B">
      <w:pPr>
        <w:ind w:left="446"/>
      </w:pPr>
      <w:r>
        <w:t xml:space="preserve">24)The effect of strategic involvement in the financial performance in the company, applicable study in some Jordanian companies which are involved in strategic involvement experience. </w:t>
      </w:r>
      <w:r>
        <w:rPr>
          <w:i/>
        </w:rPr>
        <w:t>Trading College Journal</w:t>
      </w:r>
      <w:r>
        <w:t>. Al-</w:t>
      </w:r>
    </w:p>
    <w:p w:rsidR="0000443B" w:rsidRDefault="002F1F3B">
      <w:pPr>
        <w:ind w:left="446"/>
      </w:pPr>
      <w:r>
        <w:t xml:space="preserve">Mansoorah University </w:t>
      </w:r>
    </w:p>
    <w:p w:rsidR="0000443B" w:rsidRDefault="002F1F3B">
      <w:pPr>
        <w:ind w:left="446"/>
      </w:pPr>
      <w:r>
        <w:t xml:space="preserve">25)The effect of information technology in the financial performance. </w:t>
      </w:r>
      <w:r>
        <w:rPr>
          <w:i/>
        </w:rPr>
        <w:t>European Scientific journal</w:t>
      </w:r>
      <w:r>
        <w:t xml:space="preserve"> </w:t>
      </w:r>
    </w:p>
    <w:p w:rsidR="0000443B" w:rsidRDefault="002F1F3B">
      <w:pPr>
        <w:ind w:left="540" w:hanging="180"/>
      </w:pPr>
      <w:r>
        <w:t xml:space="preserve">   26)   The effect of electronic trading strategies in the competitive feature.</w:t>
      </w:r>
      <w:r>
        <w:rPr>
          <w:b/>
        </w:rPr>
        <w:t xml:space="preserve"> </w:t>
      </w:r>
      <w:r>
        <w:rPr>
          <w:i/>
        </w:rPr>
        <w:t xml:space="preserve">           International Journal of Applied Science and Technology</w:t>
      </w:r>
      <w:r>
        <w:t xml:space="preserve"> </w:t>
      </w:r>
    </w:p>
    <w:p w:rsidR="0000443B" w:rsidRDefault="002F1F3B">
      <w:pPr>
        <w:spacing w:after="18" w:line="259" w:lineRule="auto"/>
        <w:ind w:left="811" w:firstLine="0"/>
      </w:pPr>
      <w:r>
        <w:t xml:space="preserve"> </w:t>
      </w:r>
    </w:p>
    <w:p w:rsidR="0000443B" w:rsidRDefault="002F1F3B">
      <w:pPr>
        <w:spacing w:after="0" w:line="259" w:lineRule="auto"/>
        <w:ind w:left="852" w:firstLine="0"/>
      </w:pPr>
      <w:r>
        <w:t xml:space="preserve"> </w:t>
      </w:r>
    </w:p>
    <w:p w:rsidR="0000443B" w:rsidRDefault="002F1F3B">
      <w:pPr>
        <w:pStyle w:val="1"/>
      </w:pPr>
      <w:r>
        <w:t xml:space="preserve">University Committees  </w:t>
      </w:r>
    </w:p>
    <w:p w:rsidR="0000443B" w:rsidRDefault="002F1F3B">
      <w:pPr>
        <w:numPr>
          <w:ilvl w:val="0"/>
          <w:numId w:val="5"/>
        </w:numPr>
        <w:spacing w:after="27" w:line="259" w:lineRule="auto"/>
        <w:ind w:hanging="360"/>
      </w:pPr>
      <w:r>
        <w:rPr>
          <w:sz w:val="32"/>
        </w:rPr>
        <w:t xml:space="preserve">Finance committee </w:t>
      </w:r>
    </w:p>
    <w:p w:rsidR="0000443B" w:rsidRDefault="002F1F3B">
      <w:pPr>
        <w:numPr>
          <w:ilvl w:val="0"/>
          <w:numId w:val="5"/>
        </w:numPr>
        <w:spacing w:after="27" w:line="259" w:lineRule="auto"/>
        <w:ind w:hanging="360"/>
      </w:pPr>
      <w:r>
        <w:rPr>
          <w:sz w:val="32"/>
        </w:rPr>
        <w:t xml:space="preserve">Faculty Graduate committee </w:t>
      </w:r>
    </w:p>
    <w:p w:rsidR="0000443B" w:rsidRDefault="002F1F3B">
      <w:pPr>
        <w:numPr>
          <w:ilvl w:val="0"/>
          <w:numId w:val="5"/>
        </w:numPr>
        <w:spacing w:after="27" w:line="259" w:lineRule="auto"/>
        <w:ind w:hanging="360"/>
      </w:pPr>
      <w:r>
        <w:rPr>
          <w:sz w:val="32"/>
        </w:rPr>
        <w:t xml:space="preserve">Graduate councel </w:t>
      </w:r>
    </w:p>
    <w:p w:rsidR="0000443B" w:rsidRDefault="002F1F3B">
      <w:pPr>
        <w:numPr>
          <w:ilvl w:val="0"/>
          <w:numId w:val="5"/>
        </w:numPr>
        <w:spacing w:after="27" w:line="259" w:lineRule="auto"/>
        <w:ind w:hanging="360"/>
      </w:pPr>
      <w:r>
        <w:rPr>
          <w:sz w:val="32"/>
        </w:rPr>
        <w:t xml:space="preserve">Promotion committee </w:t>
      </w:r>
    </w:p>
    <w:p w:rsidR="0000443B" w:rsidRDefault="002F1F3B">
      <w:pPr>
        <w:numPr>
          <w:ilvl w:val="0"/>
          <w:numId w:val="5"/>
        </w:numPr>
        <w:spacing w:after="27" w:line="259" w:lineRule="auto"/>
        <w:ind w:hanging="360"/>
      </w:pPr>
      <w:r>
        <w:rPr>
          <w:sz w:val="32"/>
        </w:rPr>
        <w:t xml:space="preserve">Program prospectus committee </w:t>
      </w:r>
    </w:p>
    <w:p w:rsidR="0000443B" w:rsidRDefault="002F1F3B">
      <w:pPr>
        <w:numPr>
          <w:ilvl w:val="0"/>
          <w:numId w:val="5"/>
        </w:numPr>
        <w:spacing w:after="27" w:line="259" w:lineRule="auto"/>
        <w:ind w:hanging="360"/>
      </w:pPr>
      <w:r>
        <w:rPr>
          <w:sz w:val="32"/>
        </w:rPr>
        <w:t xml:space="preserve">Scientific committee of the conference of faculty of arts  </w:t>
      </w:r>
    </w:p>
    <w:p w:rsidR="0000443B" w:rsidRDefault="002F1F3B">
      <w:pPr>
        <w:numPr>
          <w:ilvl w:val="0"/>
          <w:numId w:val="5"/>
        </w:numPr>
        <w:spacing w:after="27" w:line="259" w:lineRule="auto"/>
        <w:ind w:hanging="360"/>
      </w:pPr>
      <w:r>
        <w:rPr>
          <w:sz w:val="32"/>
        </w:rPr>
        <w:t xml:space="preserve">Disciplinary academic appeal board  </w:t>
      </w:r>
    </w:p>
    <w:p w:rsidR="0000443B" w:rsidRPr="00EC1701" w:rsidRDefault="002F1F3B">
      <w:pPr>
        <w:numPr>
          <w:ilvl w:val="0"/>
          <w:numId w:val="5"/>
        </w:numPr>
        <w:spacing w:after="27" w:line="259" w:lineRule="auto"/>
        <w:ind w:hanging="360"/>
      </w:pPr>
      <w:r>
        <w:rPr>
          <w:sz w:val="32"/>
        </w:rPr>
        <w:t xml:space="preserve">Scientific research council </w:t>
      </w:r>
    </w:p>
    <w:p w:rsidR="000C08F8" w:rsidRDefault="000C08F8" w:rsidP="000C08F8">
      <w:pPr>
        <w:pStyle w:val="HTML"/>
        <w:numPr>
          <w:ilvl w:val="0"/>
          <w:numId w:val="5"/>
        </w:numPr>
        <w:shd w:val="clear" w:color="auto" w:fill="F8F9FA"/>
        <w:spacing w:line="420" w:lineRule="atLeast"/>
        <w:divId w:val="1385450524"/>
        <w:rPr>
          <w:rFonts w:ascii="inherit" w:hAnsi="inherit"/>
          <w:color w:val="1F1F1F"/>
          <w:sz w:val="36"/>
          <w:szCs w:val="36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en"/>
        </w:rPr>
        <w:t>Member of the committee to establish a master’s degree in professional accounting at Al Sharqiya University, Sultanate of Oman</w:t>
      </w:r>
    </w:p>
    <w:p w:rsidR="0000443B" w:rsidRDefault="002F1F3B">
      <w:pPr>
        <w:spacing w:after="0" w:line="259" w:lineRule="auto"/>
        <w:ind w:left="720" w:firstLine="0"/>
      </w:pPr>
      <w:r>
        <w:rPr>
          <w:sz w:val="32"/>
        </w:rPr>
        <w:t xml:space="preserve"> </w:t>
      </w:r>
    </w:p>
    <w:p w:rsidR="0000443B" w:rsidRDefault="002F1F3B">
      <w:pPr>
        <w:spacing w:after="92" w:line="259" w:lineRule="auto"/>
        <w:ind w:left="0" w:firstLine="0"/>
      </w:pPr>
      <w:r>
        <w:rPr>
          <w:sz w:val="20"/>
        </w:rPr>
        <w:t xml:space="preserve"> </w:t>
      </w:r>
    </w:p>
    <w:p w:rsidR="0000443B" w:rsidRDefault="002F1F3B">
      <w:pPr>
        <w:spacing w:after="16" w:line="259" w:lineRule="auto"/>
        <w:ind w:left="720" w:firstLine="0"/>
      </w:pPr>
      <w:r>
        <w:rPr>
          <w:b/>
        </w:rPr>
        <w:t xml:space="preserve"> </w:t>
      </w:r>
    </w:p>
    <w:p w:rsidR="0000443B" w:rsidRDefault="002F1F3B">
      <w:pPr>
        <w:spacing w:after="18" w:line="259" w:lineRule="auto"/>
        <w:ind w:left="0" w:firstLine="0"/>
      </w:pPr>
      <w:r>
        <w:t xml:space="preserve"> </w:t>
      </w:r>
    </w:p>
    <w:p w:rsidR="0000443B" w:rsidRDefault="002F1F3B">
      <w:pPr>
        <w:spacing w:after="61" w:line="259" w:lineRule="auto"/>
        <w:ind w:left="720" w:firstLine="0"/>
      </w:pPr>
      <w:r>
        <w:t xml:space="preserve"> </w:t>
      </w:r>
    </w:p>
    <w:p w:rsidR="0000443B" w:rsidRDefault="002F1F3B">
      <w:pPr>
        <w:pStyle w:val="1"/>
        <w:ind w:left="715"/>
      </w:pPr>
      <w:r>
        <w:t xml:space="preserve">Arbitration of a doctoral thesis </w:t>
      </w:r>
    </w:p>
    <w:p w:rsidR="0000443B" w:rsidRDefault="002F1F3B">
      <w:pPr>
        <w:spacing w:after="0" w:line="259" w:lineRule="auto"/>
        <w:ind w:left="720" w:firstLine="0"/>
      </w:pPr>
      <w:r>
        <w:rPr>
          <w:b/>
          <w:color w:val="FF0000"/>
          <w:sz w:val="32"/>
        </w:rPr>
        <w:t xml:space="preserve"> </w:t>
      </w:r>
    </w:p>
    <w:p w:rsidR="0000443B" w:rsidRDefault="002F1F3B">
      <w:pPr>
        <w:numPr>
          <w:ilvl w:val="0"/>
          <w:numId w:val="6"/>
        </w:numPr>
        <w:ind w:hanging="360"/>
      </w:pPr>
      <w:r>
        <w:t xml:space="preserve">An appraisal of financials performance of commercial bank in Palestine (submitted for the award of PhD in department of </w:t>
      </w:r>
    </w:p>
    <w:p w:rsidR="0000443B" w:rsidRDefault="002F1F3B">
      <w:pPr>
        <w:ind w:left="1630"/>
      </w:pPr>
      <w:r>
        <w:t xml:space="preserve">commerce ,Aligarh Muslim university ,India </w:t>
      </w:r>
    </w:p>
    <w:p w:rsidR="0000443B" w:rsidRDefault="002F1F3B">
      <w:pPr>
        <w:numPr>
          <w:ilvl w:val="0"/>
          <w:numId w:val="6"/>
        </w:numPr>
        <w:ind w:hanging="360"/>
      </w:pPr>
      <w:r>
        <w:t>Study on organizational culture and it’s impact on the performance of employees in the banking sector in Delhi.</w:t>
      </w:r>
      <w:r>
        <w:rPr>
          <w:rFonts w:ascii="Calibri" w:eastAsia="Calibri" w:hAnsi="Calibri" w:cs="Calibri"/>
        </w:rPr>
        <w:t xml:space="preserve"> </w:t>
      </w:r>
      <w:r>
        <w:t xml:space="preserve">submitted for the award of PhD in department of commerce </w:t>
      </w:r>
    </w:p>
    <w:p w:rsidR="0000443B" w:rsidRDefault="002F1F3B">
      <w:pPr>
        <w:spacing w:after="208"/>
        <w:ind w:left="1630"/>
      </w:pPr>
      <w:r>
        <w:t xml:space="preserve">,Aligarh Muslim university ,India </w:t>
      </w:r>
    </w:p>
    <w:p w:rsidR="0000443B" w:rsidRDefault="002F1F3B">
      <w:pPr>
        <w:numPr>
          <w:ilvl w:val="0"/>
          <w:numId w:val="6"/>
        </w:numPr>
        <w:ind w:hanging="360"/>
      </w:pPr>
      <w:r>
        <w:t>Impact of information technology on retail service productivity.</w:t>
      </w:r>
      <w:r>
        <w:rPr>
          <w:rFonts w:ascii="Calibri" w:eastAsia="Calibri" w:hAnsi="Calibri" w:cs="Calibri"/>
        </w:rPr>
        <w:t xml:space="preserve"> </w:t>
      </w:r>
      <w:r>
        <w:t xml:space="preserve">submitted for the award of PhD in department of commerce </w:t>
      </w:r>
    </w:p>
    <w:p w:rsidR="0000443B" w:rsidRDefault="002F1F3B">
      <w:pPr>
        <w:spacing w:after="207"/>
        <w:ind w:left="1630"/>
      </w:pPr>
      <w:r>
        <w:t xml:space="preserve">,Aligarh Muslim university ,India </w:t>
      </w:r>
    </w:p>
    <w:p w:rsidR="0000443B" w:rsidRDefault="002F1F3B">
      <w:pPr>
        <w:numPr>
          <w:ilvl w:val="0"/>
          <w:numId w:val="6"/>
        </w:numPr>
        <w:spacing w:after="204"/>
        <w:ind w:hanging="360"/>
      </w:pPr>
      <w:r>
        <w:t>Impact of celebrity endorsements on consumer brand preference for soft drinks in selected destinations of uttar Pradesh,</w:t>
      </w:r>
      <w:r>
        <w:rPr>
          <w:rFonts w:ascii="Calibri" w:eastAsia="Calibri" w:hAnsi="Calibri" w:cs="Calibri"/>
        </w:rPr>
        <w:t xml:space="preserve"> </w:t>
      </w:r>
      <w:r>
        <w:t xml:space="preserve">Aligarh Muslim university ,India. </w:t>
      </w:r>
    </w:p>
    <w:p w:rsidR="0000443B" w:rsidRDefault="002F1F3B">
      <w:pPr>
        <w:spacing w:after="224" w:line="259" w:lineRule="auto"/>
        <w:ind w:left="0" w:firstLine="0"/>
      </w:pPr>
      <w:r>
        <w:t xml:space="preserve"> </w:t>
      </w:r>
    </w:p>
    <w:p w:rsidR="0000443B" w:rsidRDefault="002F1F3B">
      <w:pPr>
        <w:numPr>
          <w:ilvl w:val="0"/>
          <w:numId w:val="6"/>
        </w:numPr>
        <w:ind w:hanging="360"/>
      </w:pPr>
      <w:r>
        <w:t xml:space="preserve">Performance and profitability analysis of commercial banks i Jordan ( submitted for the award of PhD in department of commerce ,Aligarh Muslim university ,India) </w:t>
      </w:r>
    </w:p>
    <w:p w:rsidR="0000443B" w:rsidRDefault="002F1F3B">
      <w:pPr>
        <w:numPr>
          <w:ilvl w:val="0"/>
          <w:numId w:val="6"/>
        </w:numPr>
        <w:spacing w:after="205"/>
        <w:ind w:hanging="360"/>
      </w:pPr>
      <w:r>
        <w:t xml:space="preserve">Enhancing employee engagement through performance management a study of select Indian IT companies ( submitted for the award of PhD in department of commerce ,Aligarh Muslim university ,India) </w:t>
      </w:r>
    </w:p>
    <w:p w:rsidR="0000443B" w:rsidRDefault="002F1F3B">
      <w:pPr>
        <w:numPr>
          <w:ilvl w:val="0"/>
          <w:numId w:val="6"/>
        </w:numPr>
        <w:ind w:hanging="360"/>
      </w:pPr>
      <w:r>
        <w:t xml:space="preserve">A study of responsibility of external auditor under digital  ERA ( submitted for the award of PhD in department of commerce </w:t>
      </w:r>
    </w:p>
    <w:p w:rsidR="0000443B" w:rsidRDefault="002F1F3B">
      <w:pPr>
        <w:spacing w:after="210"/>
        <w:ind w:left="1450"/>
      </w:pPr>
      <w:r>
        <w:t xml:space="preserve">,Aligarh Muslim university ,India) </w:t>
      </w:r>
    </w:p>
    <w:p w:rsidR="0000443B" w:rsidRDefault="002F1F3B">
      <w:pPr>
        <w:numPr>
          <w:ilvl w:val="0"/>
          <w:numId w:val="6"/>
        </w:numPr>
        <w:spacing w:after="207"/>
        <w:ind w:hanging="360"/>
      </w:pPr>
      <w:r>
        <w:t xml:space="preserve">Impact of organizational justice on employees performance : A case study of kendriya ( submitted for the award of PhD in department of commerce ,Aligarh Muslim university ,India) </w:t>
      </w:r>
    </w:p>
    <w:p w:rsidR="0000443B" w:rsidRDefault="002F1F3B">
      <w:pPr>
        <w:numPr>
          <w:ilvl w:val="0"/>
          <w:numId w:val="6"/>
        </w:numPr>
        <w:spacing w:after="204"/>
        <w:ind w:hanging="360"/>
      </w:pPr>
      <w:r>
        <w:t xml:space="preserve">Organizational justice and employees performance ( submitted for the award of PhD in department of commerce ,Aligarh Muslim university ,India) </w:t>
      </w:r>
    </w:p>
    <w:p w:rsidR="0000443B" w:rsidRDefault="002F1F3B">
      <w:pPr>
        <w:numPr>
          <w:ilvl w:val="0"/>
          <w:numId w:val="6"/>
        </w:numPr>
        <w:spacing w:after="204"/>
        <w:ind w:hanging="360"/>
      </w:pPr>
      <w:r>
        <w:t xml:space="preserve">Enlacing employee engagement through performance management A study of select Indian IT companies ( submitted for the award of PhD in department of commerce ,Aligarh Muslim university ,India) </w:t>
      </w:r>
    </w:p>
    <w:p w:rsidR="0000443B" w:rsidRDefault="002F1F3B">
      <w:pPr>
        <w:numPr>
          <w:ilvl w:val="0"/>
          <w:numId w:val="6"/>
        </w:numPr>
        <w:spacing w:after="207"/>
        <w:ind w:hanging="360"/>
      </w:pPr>
      <w:r>
        <w:t xml:space="preserve">Impact of information technology on retail service productivity ( submitted for the award of PhD in department of commerce ,Aligarh Muslim university ,India) </w:t>
      </w:r>
    </w:p>
    <w:p w:rsidR="0000443B" w:rsidRDefault="002F1F3B">
      <w:pPr>
        <w:numPr>
          <w:ilvl w:val="0"/>
          <w:numId w:val="6"/>
        </w:numPr>
        <w:spacing w:after="203"/>
        <w:ind w:hanging="360"/>
      </w:pPr>
      <w:r>
        <w:t xml:space="preserve">Growth and development of cultural &amp; heritage tourism in Uttar Pradesh :A case study of selected places ( submitted for the award of PhD in department of commerce ,Aligarh Muslim university ,India) </w:t>
      </w:r>
    </w:p>
    <w:p w:rsidR="0000443B" w:rsidRDefault="002F1F3B">
      <w:pPr>
        <w:spacing w:after="220" w:line="259" w:lineRule="auto"/>
        <w:ind w:left="1620" w:firstLine="0"/>
      </w:pPr>
      <w:r>
        <w:t xml:space="preserve"> </w:t>
      </w:r>
    </w:p>
    <w:p w:rsidR="0000443B" w:rsidRDefault="002F1F3B">
      <w:pPr>
        <w:spacing w:after="217" w:line="259" w:lineRule="auto"/>
        <w:ind w:left="1620" w:firstLine="0"/>
      </w:pPr>
      <w:r>
        <w:t xml:space="preserve"> </w:t>
      </w:r>
    </w:p>
    <w:p w:rsidR="0000443B" w:rsidRDefault="002F1F3B">
      <w:pPr>
        <w:spacing w:after="0" w:line="421" w:lineRule="auto"/>
        <w:ind w:left="1620" w:right="7340" w:firstLine="0"/>
      </w:pPr>
      <w:r>
        <w:t xml:space="preserve">  </w:t>
      </w:r>
    </w:p>
    <w:p w:rsidR="0000443B" w:rsidRDefault="002F1F3B">
      <w:pPr>
        <w:spacing w:after="0" w:line="421" w:lineRule="auto"/>
        <w:ind w:left="1080" w:right="7340" w:firstLine="0"/>
      </w:pPr>
      <w:r>
        <w:t xml:space="preserve">  </w:t>
      </w:r>
    </w:p>
    <w:p w:rsidR="0000443B" w:rsidRDefault="002F1F3B">
      <w:pPr>
        <w:pStyle w:val="1"/>
        <w:ind w:left="715"/>
      </w:pPr>
      <w:r>
        <w:t xml:space="preserve">Research Arbitration </w:t>
      </w:r>
    </w:p>
    <w:p w:rsidR="0000443B" w:rsidRDefault="002F1F3B">
      <w:pPr>
        <w:spacing w:after="0" w:line="259" w:lineRule="auto"/>
        <w:ind w:left="720" w:firstLine="0"/>
      </w:pPr>
      <w:r>
        <w:rPr>
          <w:b/>
          <w:color w:val="FF0000"/>
          <w:sz w:val="32"/>
        </w:rPr>
        <w:t xml:space="preserve"> </w:t>
      </w:r>
    </w:p>
    <w:p w:rsidR="0000443B" w:rsidRDefault="002F1F3B">
      <w:pPr>
        <w:numPr>
          <w:ilvl w:val="0"/>
          <w:numId w:val="7"/>
        </w:numPr>
        <w:spacing w:after="6"/>
        <w:ind w:hanging="360"/>
        <w:jc w:val="both"/>
      </w:pPr>
      <w:r>
        <w:t xml:space="preserve">Impact of external green marketing mix on customer satisfaction :study of Jordanian green consumer . no 2019-03-6944. Al-Hussein Bin Talal University   journal. </w:t>
      </w:r>
    </w:p>
    <w:p w:rsidR="0000443B" w:rsidRDefault="002F1F3B">
      <w:pPr>
        <w:numPr>
          <w:ilvl w:val="0"/>
          <w:numId w:val="7"/>
        </w:numPr>
        <w:spacing w:after="6"/>
        <w:ind w:hanging="360"/>
        <w:jc w:val="both"/>
      </w:pPr>
      <w:r>
        <w:t xml:space="preserve">The impact of external debt on foreign reserves in Jordan : econometric study (1980-2013) no 2016-03-421. Al-Hussein Bin Talal University   journal. </w:t>
      </w:r>
    </w:p>
    <w:p w:rsidR="0000443B" w:rsidRDefault="002F1F3B">
      <w:pPr>
        <w:numPr>
          <w:ilvl w:val="0"/>
          <w:numId w:val="7"/>
        </w:numPr>
        <w:spacing w:after="188"/>
        <w:ind w:hanging="360"/>
        <w:jc w:val="both"/>
      </w:pPr>
      <w:r>
        <w:t>The impact of the use of human resources information systems according to the theory of acceptance of technology on the efficiency of human resources management in Jordanian public institutions .</w:t>
      </w:r>
      <w:r>
        <w:rPr>
          <w:rFonts w:ascii="Calibri" w:eastAsia="Calibri" w:hAnsi="Calibri" w:cs="Calibri"/>
          <w:vertAlign w:val="subscript"/>
        </w:rPr>
        <w:t xml:space="preserve"> 2017-03-664 </w:t>
      </w:r>
      <w:r>
        <w:t xml:space="preserve">Al-Hussein Bin Talal University   journal. </w:t>
      </w:r>
    </w:p>
    <w:p w:rsidR="0000443B" w:rsidRDefault="002F1F3B">
      <w:pPr>
        <w:numPr>
          <w:ilvl w:val="0"/>
          <w:numId w:val="7"/>
        </w:numPr>
        <w:spacing w:after="204"/>
        <w:ind w:hanging="360"/>
        <w:jc w:val="both"/>
      </w:pPr>
      <w:r>
        <w:t>The impact of the implementation of the training strategy on the performance of human resources"Applied Study: Jordanian Meteorological Department 2018_03-724 .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Al-Hussein Bin Talal University   journal. </w:t>
      </w:r>
    </w:p>
    <w:p w:rsidR="0000443B" w:rsidRDefault="002F1F3B">
      <w:pPr>
        <w:numPr>
          <w:ilvl w:val="0"/>
          <w:numId w:val="7"/>
        </w:numPr>
        <w:spacing w:after="204"/>
        <w:ind w:hanging="360"/>
        <w:jc w:val="both"/>
      </w:pPr>
      <w:r>
        <w:t xml:space="preserve">The right of the employer (universities - research centers) as an indicator in the evaluation of patents registered in Jordan during the period of time (2007-2016)  2017-03-625  Al-Hussein Bin Talal University   journal. </w:t>
      </w:r>
    </w:p>
    <w:p w:rsidR="0000443B" w:rsidRDefault="002F1F3B">
      <w:pPr>
        <w:spacing w:after="217" w:line="259" w:lineRule="auto"/>
        <w:ind w:left="1080" w:firstLine="0"/>
      </w:pPr>
      <w:r>
        <w:t xml:space="preserve"> </w:t>
      </w:r>
    </w:p>
    <w:p w:rsidR="0000443B" w:rsidRDefault="002F1F3B">
      <w:pPr>
        <w:spacing w:after="25" w:line="259" w:lineRule="auto"/>
        <w:ind w:left="720" w:firstLine="0"/>
      </w:pPr>
      <w:r>
        <w:t xml:space="preserve"> </w:t>
      </w:r>
    </w:p>
    <w:p w:rsidR="0000443B" w:rsidRDefault="002F1F3B">
      <w:pPr>
        <w:spacing w:after="17" w:line="259" w:lineRule="auto"/>
        <w:ind w:left="355"/>
      </w:pPr>
      <w:r>
        <w:rPr>
          <w:b/>
          <w:color w:val="FF0000"/>
        </w:rPr>
        <w:t xml:space="preserve">Teaching the following workshops at the national centre: </w:t>
      </w:r>
    </w:p>
    <w:p w:rsidR="0000443B" w:rsidRDefault="002F1F3B">
      <w:pPr>
        <w:spacing w:after="17" w:line="259" w:lineRule="auto"/>
        <w:ind w:left="360" w:firstLine="0"/>
      </w:pPr>
      <w:r>
        <w:rPr>
          <w:b/>
          <w:color w:val="FF0000"/>
        </w:rPr>
        <w:t xml:space="preserve"> </w:t>
      </w:r>
    </w:p>
    <w:p w:rsidR="0000443B" w:rsidRDefault="002F1F3B">
      <w:pPr>
        <w:numPr>
          <w:ilvl w:val="0"/>
          <w:numId w:val="8"/>
        </w:numPr>
        <w:ind w:hanging="360"/>
      </w:pPr>
      <w:r>
        <w:t xml:space="preserve">Work pressure/ change management/ re-engineering management. </w:t>
      </w:r>
    </w:p>
    <w:p w:rsidR="0000443B" w:rsidRDefault="002F1F3B">
      <w:pPr>
        <w:numPr>
          <w:ilvl w:val="0"/>
          <w:numId w:val="8"/>
        </w:numPr>
        <w:ind w:hanging="360"/>
      </w:pPr>
      <w:r>
        <w:t xml:space="preserve">Management and organization time. </w:t>
      </w:r>
    </w:p>
    <w:p w:rsidR="0000443B" w:rsidRDefault="002F1F3B">
      <w:pPr>
        <w:numPr>
          <w:ilvl w:val="0"/>
          <w:numId w:val="8"/>
        </w:numPr>
        <w:ind w:hanging="360"/>
      </w:pPr>
      <w:r>
        <w:t xml:space="preserve">Crisis management.  </w:t>
      </w:r>
    </w:p>
    <w:p w:rsidR="0000443B" w:rsidRDefault="002F1F3B">
      <w:pPr>
        <w:numPr>
          <w:ilvl w:val="0"/>
          <w:numId w:val="8"/>
        </w:numPr>
        <w:ind w:hanging="360"/>
      </w:pPr>
      <w:r>
        <w:t>Preparing reports and writings. 5)</w:t>
      </w:r>
      <w:r>
        <w:rPr>
          <w:rFonts w:ascii="Arial" w:eastAsia="Arial" w:hAnsi="Arial" w:cs="Arial"/>
        </w:rPr>
        <w:t xml:space="preserve"> </w:t>
      </w:r>
      <w:r>
        <w:t xml:space="preserve">Team management. </w:t>
      </w:r>
    </w:p>
    <w:p w:rsidR="0000443B" w:rsidRDefault="002F1F3B">
      <w:pPr>
        <w:numPr>
          <w:ilvl w:val="0"/>
          <w:numId w:val="9"/>
        </w:numPr>
        <w:ind w:hanging="809"/>
      </w:pPr>
      <w:r>
        <w:t xml:space="preserve">Decision making management. </w:t>
      </w:r>
    </w:p>
    <w:p w:rsidR="0000443B" w:rsidRDefault="002F1F3B">
      <w:pPr>
        <w:numPr>
          <w:ilvl w:val="0"/>
          <w:numId w:val="9"/>
        </w:numPr>
        <w:ind w:hanging="809"/>
      </w:pPr>
      <w:r>
        <w:t xml:space="preserve">Strategical management. </w:t>
      </w:r>
    </w:p>
    <w:p w:rsidR="0000443B" w:rsidRDefault="002F1F3B">
      <w:pPr>
        <w:numPr>
          <w:ilvl w:val="0"/>
          <w:numId w:val="9"/>
        </w:numPr>
        <w:ind w:hanging="809"/>
      </w:pPr>
      <w:r>
        <w:t xml:space="preserve">Solving and analysing in strategical planning.  </w:t>
      </w:r>
    </w:p>
    <w:p w:rsidR="0000443B" w:rsidRDefault="002F1F3B">
      <w:pPr>
        <w:numPr>
          <w:ilvl w:val="0"/>
          <w:numId w:val="9"/>
        </w:numPr>
        <w:ind w:hanging="809"/>
      </w:pPr>
      <w:r>
        <w:t xml:space="preserve">Following and evaluating projects.  </w:t>
      </w:r>
    </w:p>
    <w:p w:rsidR="0000443B" w:rsidRDefault="002F1F3B">
      <w:pPr>
        <w:numPr>
          <w:ilvl w:val="0"/>
          <w:numId w:val="9"/>
        </w:numPr>
        <w:ind w:hanging="809"/>
      </w:pPr>
      <w:r>
        <w:t xml:space="preserve">The management leadership </w:t>
      </w:r>
    </w:p>
    <w:p w:rsidR="0000443B" w:rsidRDefault="002F1F3B">
      <w:pPr>
        <w:numPr>
          <w:ilvl w:val="0"/>
          <w:numId w:val="9"/>
        </w:numPr>
        <w:ind w:hanging="809"/>
      </w:pPr>
      <w:r>
        <w:t xml:space="preserve">Solving and analysing problem. </w:t>
      </w:r>
    </w:p>
    <w:p w:rsidR="0000443B" w:rsidRDefault="002F1F3B">
      <w:pPr>
        <w:spacing w:after="18" w:line="259" w:lineRule="auto"/>
        <w:ind w:left="360" w:firstLine="0"/>
      </w:pPr>
      <w:r>
        <w:t xml:space="preserve"> </w:t>
      </w:r>
    </w:p>
    <w:p w:rsidR="0000443B" w:rsidRDefault="002F1F3B">
      <w:pPr>
        <w:spacing w:after="25" w:line="259" w:lineRule="auto"/>
        <w:ind w:left="1800" w:firstLine="0"/>
      </w:pPr>
      <w:r>
        <w:t xml:space="preserve"> </w:t>
      </w:r>
    </w:p>
    <w:p w:rsidR="0000443B" w:rsidRDefault="002F1F3B">
      <w:pPr>
        <w:spacing w:after="17" w:line="259" w:lineRule="auto"/>
        <w:ind w:left="355"/>
      </w:pPr>
      <w:r>
        <w:rPr>
          <w:b/>
          <w:color w:val="FF0000"/>
        </w:rPr>
        <w:t xml:space="preserve">Workshops </w:t>
      </w:r>
    </w:p>
    <w:p w:rsidR="0000443B" w:rsidRDefault="002F1F3B">
      <w:pPr>
        <w:ind w:left="370"/>
      </w:pPr>
      <w:r>
        <w:t>Computer courses for one year, cultural centre/ Jeeboor/India 1999.</w:t>
      </w:r>
      <w:r>
        <w:rPr>
          <w:b/>
        </w:rPr>
        <w:t xml:space="preserve"> </w:t>
      </w:r>
    </w:p>
    <w:p w:rsidR="0000443B" w:rsidRDefault="002F1F3B">
      <w:pPr>
        <w:spacing w:after="18" w:line="259" w:lineRule="auto"/>
        <w:ind w:left="360" w:firstLine="0"/>
      </w:pPr>
      <w:r>
        <w:rPr>
          <w:b/>
          <w:color w:val="FF0000"/>
        </w:rPr>
        <w:t xml:space="preserve"> </w:t>
      </w:r>
    </w:p>
    <w:p w:rsidR="0000443B" w:rsidRDefault="002F1F3B">
      <w:pPr>
        <w:pStyle w:val="2"/>
        <w:ind w:left="355"/>
      </w:pPr>
      <w:r>
        <w:t xml:space="preserve">Personal skills </w:t>
      </w:r>
    </w:p>
    <w:p w:rsidR="0000443B" w:rsidRDefault="002F1F3B">
      <w:pPr>
        <w:ind w:left="370"/>
      </w:pPr>
      <w:r>
        <w:t xml:space="preserve">Information technology, professional in using internet. </w:t>
      </w:r>
    </w:p>
    <w:p w:rsidR="0000443B" w:rsidRDefault="002F1F3B">
      <w:pPr>
        <w:ind w:left="370"/>
      </w:pPr>
      <w:r>
        <w:t xml:space="preserve">Excellent communicator. </w:t>
      </w:r>
    </w:p>
    <w:p w:rsidR="0000443B" w:rsidRDefault="002F1F3B">
      <w:pPr>
        <w:pStyle w:val="2"/>
        <w:ind w:left="355"/>
      </w:pPr>
      <w:r>
        <w:t xml:space="preserve">Languages  </w:t>
      </w:r>
    </w:p>
    <w:p w:rsidR="0000443B" w:rsidRDefault="002F1F3B">
      <w:pPr>
        <w:numPr>
          <w:ilvl w:val="0"/>
          <w:numId w:val="10"/>
        </w:numPr>
        <w:ind w:hanging="360"/>
      </w:pPr>
      <w:r>
        <w:t xml:space="preserve">Arabic ( writing and speaking) excellent. </w:t>
      </w:r>
    </w:p>
    <w:p w:rsidR="0000443B" w:rsidRDefault="002F1F3B">
      <w:pPr>
        <w:numPr>
          <w:ilvl w:val="0"/>
          <w:numId w:val="10"/>
        </w:numPr>
        <w:ind w:hanging="360"/>
      </w:pPr>
      <w:r>
        <w:t xml:space="preserve">English (writing and speaking) excellent. </w:t>
      </w:r>
    </w:p>
    <w:p w:rsidR="0000443B" w:rsidRDefault="002F1F3B">
      <w:pPr>
        <w:numPr>
          <w:ilvl w:val="0"/>
          <w:numId w:val="10"/>
        </w:numPr>
        <w:ind w:hanging="360"/>
      </w:pPr>
      <w:r>
        <w:t xml:space="preserve">Indian (speaking) excellent. </w:t>
      </w:r>
    </w:p>
    <w:p w:rsidR="0000443B" w:rsidRDefault="002F1F3B">
      <w:pPr>
        <w:spacing w:after="21" w:line="259" w:lineRule="auto"/>
        <w:ind w:left="566" w:firstLine="0"/>
      </w:pPr>
      <w:r>
        <w:rPr>
          <w:b/>
        </w:rPr>
        <w:t xml:space="preserve"> </w:t>
      </w:r>
    </w:p>
    <w:p w:rsidR="0000443B" w:rsidRDefault="002F1F3B">
      <w:pPr>
        <w:spacing w:after="18" w:line="259" w:lineRule="auto"/>
        <w:ind w:left="566" w:firstLine="0"/>
      </w:pPr>
      <w:r>
        <w:rPr>
          <w:b/>
        </w:rPr>
        <w:t xml:space="preserve"> </w:t>
      </w:r>
    </w:p>
    <w:p w:rsidR="0000443B" w:rsidRDefault="002F1F3B">
      <w:pPr>
        <w:spacing w:after="17" w:line="259" w:lineRule="auto"/>
        <w:ind w:left="355"/>
      </w:pPr>
      <w:r>
        <w:rPr>
          <w:b/>
          <w:color w:val="FF0000"/>
        </w:rPr>
        <w:t xml:space="preserve">Lectured from 2006 and still at this date teaching the following courses: </w:t>
      </w:r>
    </w:p>
    <w:p w:rsidR="0000443B" w:rsidRDefault="002F1F3B">
      <w:pPr>
        <w:spacing w:after="0" w:line="259" w:lineRule="auto"/>
        <w:ind w:left="0" w:firstLine="0"/>
      </w:pPr>
      <w:r>
        <w:rPr>
          <w:sz w:val="4"/>
        </w:rPr>
        <w:t xml:space="preserve"> </w:t>
      </w:r>
    </w:p>
    <w:tbl>
      <w:tblPr>
        <w:tblStyle w:val="TableGrid"/>
        <w:tblW w:w="10176" w:type="dxa"/>
        <w:tblInd w:w="-108" w:type="dxa"/>
        <w:tblCellMar>
          <w:top w:w="8" w:type="dxa"/>
          <w:left w:w="108" w:type="dxa"/>
        </w:tblCellMar>
        <w:tblLook w:val="04A0" w:firstRow="1" w:lastRow="0" w:firstColumn="1" w:lastColumn="0" w:noHBand="0" w:noVBand="1"/>
      </w:tblPr>
      <w:tblGrid>
        <w:gridCol w:w="1133"/>
        <w:gridCol w:w="4220"/>
        <w:gridCol w:w="994"/>
        <w:gridCol w:w="3829"/>
      </w:tblGrid>
      <w:tr w:rsidR="0000443B">
        <w:trPr>
          <w:trHeight w:val="38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216" w:firstLine="0"/>
              <w:jc w:val="right"/>
            </w:pPr>
            <w:r>
              <w:rPr>
                <w:b/>
              </w:rPr>
              <w:t xml:space="preserve">NO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course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178" w:firstLine="0"/>
            </w:pPr>
            <w:r>
              <w:rPr>
                <w:b/>
              </w:rPr>
              <w:t xml:space="preserve">NO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course </w:t>
            </w:r>
          </w:p>
        </w:tc>
      </w:tr>
      <w:tr w:rsidR="0000443B">
        <w:trPr>
          <w:trHeight w:val="37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247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Business management principles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16.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Organization theory </w:t>
            </w:r>
          </w:p>
        </w:tc>
      </w:tr>
      <w:tr w:rsidR="0000443B">
        <w:trPr>
          <w:trHeight w:val="75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247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Financial management principles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17.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International financial  management </w:t>
            </w:r>
          </w:p>
        </w:tc>
      </w:tr>
      <w:tr w:rsidR="0000443B">
        <w:trPr>
          <w:trHeight w:val="37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247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Marketing  principles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18.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Insurance management </w:t>
            </w:r>
          </w:p>
        </w:tc>
      </w:tr>
      <w:tr w:rsidR="0000443B">
        <w:trPr>
          <w:trHeight w:val="38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247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Middle financial management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19.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Credit financial management </w:t>
            </w:r>
          </w:p>
        </w:tc>
      </w:tr>
      <w:tr w:rsidR="0000443B">
        <w:trPr>
          <w:trHeight w:val="37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247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Financial analysing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20.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Banking marketing </w:t>
            </w:r>
          </w:p>
        </w:tc>
      </w:tr>
      <w:tr w:rsidR="0000443B">
        <w:trPr>
          <w:trHeight w:val="38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247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World currencies management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21.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Tourism marketing </w:t>
            </w:r>
          </w:p>
        </w:tc>
      </w:tr>
      <w:tr w:rsidR="0000443B">
        <w:trPr>
          <w:trHeight w:val="74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247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Management of local banking processes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22.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Marketing buildings management </w:t>
            </w:r>
          </w:p>
        </w:tc>
      </w:tr>
      <w:tr w:rsidR="0000443B">
        <w:trPr>
          <w:trHeight w:val="38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247" w:firstLine="0"/>
              <w:jc w:val="righ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Financial marketing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23.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Bank management </w:t>
            </w:r>
          </w:p>
        </w:tc>
      </w:tr>
      <w:tr w:rsidR="0000443B">
        <w:trPr>
          <w:trHeight w:val="7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247" w:firstLine="0"/>
              <w:jc w:val="righ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Management of world banking processes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24.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Islamic banking processes management </w:t>
            </w:r>
          </w:p>
        </w:tc>
      </w:tr>
      <w:tr w:rsidR="0000443B">
        <w:trPr>
          <w:trHeight w:val="37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05" w:firstLine="0"/>
              <w:jc w:val="right"/>
            </w:pPr>
            <w:r>
              <w:t xml:space="preserve">10.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  <w:jc w:val="both"/>
            </w:pPr>
            <w:r>
              <w:t xml:space="preserve">International financial organization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25.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Organizational behaviour </w:t>
            </w:r>
          </w:p>
        </w:tc>
      </w:tr>
      <w:tr w:rsidR="0000443B">
        <w:trPr>
          <w:trHeight w:val="37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05" w:firstLine="0"/>
              <w:jc w:val="right"/>
            </w:pPr>
            <w:r>
              <w:t xml:space="preserve">11.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Storage and buying management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26.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Management communication </w:t>
            </w:r>
          </w:p>
        </w:tc>
      </w:tr>
      <w:tr w:rsidR="0000443B">
        <w:trPr>
          <w:trHeight w:val="38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05" w:firstLine="0"/>
              <w:jc w:val="right"/>
            </w:pPr>
            <w:r>
              <w:t xml:space="preserve">12.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Development management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27.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Micro economy principles </w:t>
            </w:r>
          </w:p>
        </w:tc>
      </w:tr>
      <w:tr w:rsidR="0000443B">
        <w:trPr>
          <w:trHeight w:val="37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05" w:firstLine="0"/>
              <w:jc w:val="right"/>
            </w:pPr>
            <w:r>
              <w:t xml:space="preserve">13.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Change management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28.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Management of small projects </w:t>
            </w:r>
          </w:p>
        </w:tc>
      </w:tr>
      <w:tr w:rsidR="0000443B">
        <w:trPr>
          <w:trHeight w:val="75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05" w:firstLine="0"/>
              <w:jc w:val="right"/>
            </w:pPr>
            <w:r>
              <w:t xml:space="preserve">14.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Research courses in management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29.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International business management </w:t>
            </w:r>
          </w:p>
        </w:tc>
      </w:tr>
      <w:tr w:rsidR="0000443B">
        <w:trPr>
          <w:trHeight w:val="37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05" w:firstLine="0"/>
              <w:jc w:val="right"/>
            </w:pPr>
            <w:r>
              <w:t xml:space="preserve">15.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  <w:jc w:val="both"/>
            </w:pPr>
            <w:r>
              <w:t xml:space="preserve">Crisis and negotiation management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10" w:firstLine="0"/>
              <w:jc w:val="center"/>
            </w:pPr>
            <w:r>
              <w:t xml:space="preserve">30.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Seminar in management </w:t>
            </w:r>
          </w:p>
        </w:tc>
      </w:tr>
      <w:tr w:rsidR="0000443B">
        <w:trPr>
          <w:trHeight w:val="38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742" w:firstLine="0"/>
            </w:pPr>
            <w:r>
              <w:t xml:space="preserve">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right="197" w:firstLine="0"/>
              <w:jc w:val="right"/>
            </w:pPr>
            <w:r>
              <w:t xml:space="preserve">31.  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3B" w:rsidRDefault="002F1F3B">
            <w:pPr>
              <w:spacing w:after="0" w:line="259" w:lineRule="auto"/>
              <w:ind w:left="0" w:firstLine="0"/>
            </w:pPr>
            <w:r>
              <w:t xml:space="preserve">General finance </w:t>
            </w:r>
          </w:p>
        </w:tc>
      </w:tr>
    </w:tbl>
    <w:p w:rsidR="0000443B" w:rsidRDefault="002F1F3B">
      <w:pPr>
        <w:spacing w:after="0" w:line="259" w:lineRule="auto"/>
        <w:ind w:left="0" w:firstLine="0"/>
      </w:pPr>
      <w:r>
        <w:t xml:space="preserve"> </w:t>
      </w:r>
    </w:p>
    <w:sectPr w:rsidR="0000443B">
      <w:pgSz w:w="11906" w:h="16838"/>
      <w:pgMar w:top="1445" w:right="1436" w:bottom="15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6152"/>
    <w:multiLevelType w:val="hybridMultilevel"/>
    <w:tmpl w:val="FFFFFFFF"/>
    <w:lvl w:ilvl="0" w:tplc="C1BCC000">
      <w:start w:val="1"/>
      <w:numFmt w:val="decimal"/>
      <w:lvlText w:val="%1)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8069D0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C0750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7A89B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B84A9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3093D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EC113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0E5C9E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48D072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3701B"/>
    <w:multiLevelType w:val="hybridMultilevel"/>
    <w:tmpl w:val="FFFFFFFF"/>
    <w:lvl w:ilvl="0" w:tplc="374A8812">
      <w:start w:val="3"/>
      <w:numFmt w:val="decimal"/>
      <w:lvlText w:val="%1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1E0E84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B4C07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76A85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A3ED2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0A5AF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C236B0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FAC56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485B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A5AD5"/>
    <w:multiLevelType w:val="hybridMultilevel"/>
    <w:tmpl w:val="FFFFFFFF"/>
    <w:lvl w:ilvl="0" w:tplc="CE9A98EC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1" w:tplc="154449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2" w:tplc="15967F5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3" w:tplc="CD20F98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4" w:tplc="51C8BBA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5" w:tplc="28582C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6" w:tplc="2E608CC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7" w:tplc="2CD2BE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8" w:tplc="E4AA0E5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3E910570"/>
    <w:multiLevelType w:val="hybridMultilevel"/>
    <w:tmpl w:val="FFFFFFFF"/>
    <w:lvl w:ilvl="0" w:tplc="A7CA7F52">
      <w:start w:val="1"/>
      <w:numFmt w:val="decimal"/>
      <w:lvlText w:val="%1)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982AEA">
      <w:start w:val="1"/>
      <w:numFmt w:val="lowerLetter"/>
      <w:lvlText w:val="%2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E8D44E">
      <w:start w:val="1"/>
      <w:numFmt w:val="lowerRoman"/>
      <w:lvlText w:val="%3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B2CB29C">
      <w:start w:val="1"/>
      <w:numFmt w:val="decimal"/>
      <w:lvlText w:val="%4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9C6174A">
      <w:start w:val="1"/>
      <w:numFmt w:val="lowerLetter"/>
      <w:lvlText w:val="%5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8DE6A88">
      <w:start w:val="1"/>
      <w:numFmt w:val="lowerRoman"/>
      <w:lvlText w:val="%6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244E774">
      <w:start w:val="1"/>
      <w:numFmt w:val="decimal"/>
      <w:lvlText w:val="%7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52EE468">
      <w:start w:val="1"/>
      <w:numFmt w:val="lowerLetter"/>
      <w:lvlText w:val="%8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B32AEC6">
      <w:start w:val="1"/>
      <w:numFmt w:val="lowerRoman"/>
      <w:lvlText w:val="%9"/>
      <w:lvlJc w:val="left"/>
      <w:pPr>
        <w:ind w:left="7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CB0DB5"/>
    <w:multiLevelType w:val="hybridMultilevel"/>
    <w:tmpl w:val="FFFFFFFF"/>
    <w:lvl w:ilvl="0" w:tplc="FA40251A">
      <w:start w:val="1"/>
      <w:numFmt w:val="decimal"/>
      <w:lvlText w:val="%1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2C91BE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342234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D0261E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0A7AC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4F672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0EAEC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143D18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1EA096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1B18FB"/>
    <w:multiLevelType w:val="hybridMultilevel"/>
    <w:tmpl w:val="FFFFFFFF"/>
    <w:lvl w:ilvl="0" w:tplc="34EC8CC2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B6E2A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3831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EA494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129B9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56F46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C257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6A87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D4E6B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725D05"/>
    <w:multiLevelType w:val="hybridMultilevel"/>
    <w:tmpl w:val="FFFFFFFF"/>
    <w:lvl w:ilvl="0" w:tplc="8C029440">
      <w:start w:val="6"/>
      <w:numFmt w:val="decimal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E4FB3C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68A0A2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3E0518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AB176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5C8F4C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F0A124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6270E0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2C5916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22026E"/>
    <w:multiLevelType w:val="hybridMultilevel"/>
    <w:tmpl w:val="FFFFFFFF"/>
    <w:lvl w:ilvl="0" w:tplc="D518AC90">
      <w:start w:val="5"/>
      <w:numFmt w:val="decimal"/>
      <w:lvlText w:val="%1)"/>
      <w:lvlJc w:val="left"/>
      <w:pPr>
        <w:ind w:left="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0B18C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889B7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DC3CFC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A02BFA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F0B8B0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D01890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E2B446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2609C6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8438AD"/>
    <w:multiLevelType w:val="hybridMultilevel"/>
    <w:tmpl w:val="FFFFFFFF"/>
    <w:lvl w:ilvl="0" w:tplc="E6F017C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CACD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B09B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4608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2692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64D2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1EDC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9AC5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E43E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F101B2"/>
    <w:multiLevelType w:val="hybridMultilevel"/>
    <w:tmpl w:val="FFFFFFFF"/>
    <w:lvl w:ilvl="0" w:tplc="511E6C76">
      <w:start w:val="1"/>
      <w:numFmt w:val="decimal"/>
      <w:lvlText w:val="%1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E99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BC3E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A009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9631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BE78E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D2B11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5E6FC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636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645310">
    <w:abstractNumId w:val="2"/>
  </w:num>
  <w:num w:numId="2" w16cid:durableId="1151020582">
    <w:abstractNumId w:val="8"/>
  </w:num>
  <w:num w:numId="3" w16cid:durableId="1419331690">
    <w:abstractNumId w:val="1"/>
  </w:num>
  <w:num w:numId="4" w16cid:durableId="1412315438">
    <w:abstractNumId w:val="7"/>
  </w:num>
  <w:num w:numId="5" w16cid:durableId="1639845791">
    <w:abstractNumId w:val="3"/>
  </w:num>
  <w:num w:numId="6" w16cid:durableId="998925318">
    <w:abstractNumId w:val="0"/>
  </w:num>
  <w:num w:numId="7" w16cid:durableId="1671634640">
    <w:abstractNumId w:val="9"/>
  </w:num>
  <w:num w:numId="8" w16cid:durableId="1054154935">
    <w:abstractNumId w:val="4"/>
  </w:num>
  <w:num w:numId="9" w16cid:durableId="1650405691">
    <w:abstractNumId w:val="6"/>
  </w:num>
  <w:num w:numId="10" w16cid:durableId="1510486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43B"/>
    <w:rsid w:val="0000443B"/>
    <w:rsid w:val="000C08F8"/>
    <w:rsid w:val="002F1F3B"/>
    <w:rsid w:val="005F1DE2"/>
    <w:rsid w:val="00E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34D0AD0"/>
  <w15:docId w15:val="{A5874E0B-7EED-CB4A-BB69-CB1AC6E8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71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bidi="en-US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23"/>
      <w:ind w:left="862" w:hanging="10"/>
      <w:outlineLvl w:val="0"/>
    </w:pPr>
    <w:rPr>
      <w:rFonts w:ascii="Times New Roman" w:eastAsia="Times New Roman" w:hAnsi="Times New Roman" w:cs="Times New Roman"/>
      <w:b/>
      <w:color w:val="FF0000"/>
      <w:sz w:val="3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7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b/>
      <w:color w:val="FF0000"/>
      <w:sz w:val="32"/>
    </w:rPr>
  </w:style>
  <w:style w:type="character" w:customStyle="1" w:styleId="2Char">
    <w:name w:val="عنوان 2 Char"/>
    <w:link w:val="2"/>
    <w:rPr>
      <w:rFonts w:ascii="Times New Roman" w:eastAsia="Times New Roman" w:hAnsi="Times New Roman" w:cs="Times New Roman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Char"/>
    <w:uiPriority w:val="99"/>
    <w:semiHidden/>
    <w:unhideWhenUsed/>
    <w:rsid w:val="000C0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Theme="minorEastAsia" w:hAnsi="Courier New" w:cs="Courier New"/>
      <w:color w:val="auto"/>
      <w:kern w:val="0"/>
      <w:sz w:val="20"/>
      <w:szCs w:val="20"/>
      <w:lang w:bidi="ar-SA"/>
      <w14:ligatures w14:val="none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C08F8"/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0C0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1604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olanoor</dc:creator>
  <cp:keywords/>
  <cp:lastModifiedBy>bsmanaldlayn974@gmail.com</cp:lastModifiedBy>
  <cp:revision>2</cp:revision>
  <dcterms:created xsi:type="dcterms:W3CDTF">2024-02-07T09:46:00Z</dcterms:created>
  <dcterms:modified xsi:type="dcterms:W3CDTF">2024-02-07T09:46:00Z</dcterms:modified>
</cp:coreProperties>
</file>