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24B0E" w14:textId="3A0FB9E2" w:rsidR="007D3CAD" w:rsidRDefault="00336424" w:rsidP="007D3CAD">
      <w:pPr>
        <w:bidi/>
        <w:rPr>
          <w:rFonts w:ascii="Simplified Arabic" w:hAnsi="Simplified Arabic" w:cs="Simplified Arabic"/>
          <w:b/>
          <w:bCs/>
          <w:sz w:val="32"/>
          <w:szCs w:val="32"/>
          <w:lang w:bidi="ar-JO"/>
        </w:rPr>
      </w:pPr>
      <w:r w:rsidRPr="0066496C">
        <w:rPr>
          <w:rFonts w:ascii="Simplified Arabic" w:hAnsi="Simplified Arabic" w:cs="Simplified Arabic"/>
          <w:b/>
          <w:bCs/>
          <w:sz w:val="32"/>
          <w:szCs w:val="32"/>
          <w:rtl/>
          <w:lang w:bidi="ar-JO"/>
        </w:rPr>
        <w:t>م</w:t>
      </w:r>
      <w:r w:rsidRPr="0066496C">
        <w:rPr>
          <w:rFonts w:ascii="Simplified Arabic" w:hAnsi="Simplified Arabic" w:cs="Simplified Arabic" w:hint="cs"/>
          <w:b/>
          <w:bCs/>
          <w:sz w:val="32"/>
          <w:szCs w:val="32"/>
          <w:rtl/>
          <w:lang w:bidi="ar-JO"/>
        </w:rPr>
        <w:t>لامح تشكل الفكر القومي لدى الأمير عبدالله بن الحسين : قراءة في كتابه ال</w:t>
      </w:r>
      <w:r>
        <w:rPr>
          <w:rFonts w:ascii="Simplified Arabic" w:hAnsi="Simplified Arabic" w:cs="Simplified Arabic" w:hint="cs"/>
          <w:b/>
          <w:bCs/>
          <w:sz w:val="32"/>
          <w:szCs w:val="32"/>
          <w:rtl/>
          <w:lang w:bidi="ar-JO"/>
        </w:rPr>
        <w:t>أ</w:t>
      </w:r>
      <w:r w:rsidRPr="0066496C">
        <w:rPr>
          <w:rFonts w:ascii="Simplified Arabic" w:hAnsi="Simplified Arabic" w:cs="Simplified Arabic" w:hint="cs"/>
          <w:b/>
          <w:bCs/>
          <w:sz w:val="32"/>
          <w:szCs w:val="32"/>
          <w:rtl/>
          <w:lang w:bidi="ar-JO"/>
        </w:rPr>
        <w:t xml:space="preserve">مالي </w:t>
      </w:r>
      <w:r w:rsidR="00C123BA">
        <w:rPr>
          <w:rFonts w:ascii="Simplified Arabic" w:hAnsi="Simplified Arabic" w:cs="Simplified Arabic"/>
          <w:b/>
          <w:bCs/>
          <w:sz w:val="32"/>
          <w:szCs w:val="32"/>
          <w:rtl/>
          <w:lang w:bidi="ar-JO"/>
        </w:rPr>
        <w:t xml:space="preserve">      </w:t>
      </w:r>
      <w:r w:rsidRPr="0066496C">
        <w:rPr>
          <w:rFonts w:ascii="Simplified Arabic" w:hAnsi="Simplified Arabic" w:cs="Simplified Arabic" w:hint="cs"/>
          <w:b/>
          <w:bCs/>
          <w:sz w:val="32"/>
          <w:szCs w:val="32"/>
          <w:rtl/>
          <w:lang w:bidi="ar-JO"/>
        </w:rPr>
        <w:t>السياسية.</w:t>
      </w:r>
    </w:p>
    <w:p w14:paraId="2CE98654" w14:textId="79F029A0" w:rsidR="00336424" w:rsidRPr="007D3CAD" w:rsidRDefault="009026E4" w:rsidP="007D3CAD">
      <w:pPr>
        <w:bidi/>
        <w:rPr>
          <w:rFonts w:ascii="Simplified Arabic" w:hAnsi="Simplified Arabic" w:cs="Simplified Arabic"/>
          <w:b/>
          <w:bCs/>
          <w:sz w:val="32"/>
          <w:szCs w:val="32"/>
          <w:rtl/>
          <w:lang w:bidi="ar-JO"/>
        </w:rPr>
      </w:pPr>
      <w:r w:rsidRPr="007D3CAD">
        <w:rPr>
          <w:rFonts w:ascii="Simplified Arabic" w:hAnsi="Simplified Arabic" w:cs="Simplified Arabic"/>
          <w:b/>
          <w:bCs/>
          <w:sz w:val="32"/>
          <w:szCs w:val="32"/>
          <w:rtl/>
          <w:lang w:bidi="ar-JO"/>
        </w:rPr>
        <w:t>إعداد</w:t>
      </w:r>
      <w:r w:rsidR="00826EEF" w:rsidRPr="007D3CAD">
        <w:rPr>
          <w:rFonts w:ascii="Simplified Arabic" w:hAnsi="Simplified Arabic" w:cs="Simplified Arabic"/>
          <w:b/>
          <w:bCs/>
          <w:sz w:val="32"/>
          <w:szCs w:val="32"/>
          <w:rtl/>
          <w:lang w:bidi="ar-JO"/>
        </w:rPr>
        <w:t xml:space="preserve">: </w:t>
      </w:r>
      <w:r w:rsidR="00336424" w:rsidRPr="007D3CAD">
        <w:rPr>
          <w:rFonts w:ascii="Simplified Arabic" w:hAnsi="Simplified Arabic" w:cs="Simplified Arabic" w:hint="cs"/>
          <w:b/>
          <w:bCs/>
          <w:sz w:val="32"/>
          <w:szCs w:val="32"/>
          <w:rtl/>
          <w:lang w:bidi="ar-JO"/>
        </w:rPr>
        <w:t xml:space="preserve">الدكتور احمد </w:t>
      </w:r>
      <w:r w:rsidR="00973F07">
        <w:rPr>
          <w:rFonts w:ascii="Simplified Arabic" w:hAnsi="Simplified Arabic" w:cs="Simplified Arabic"/>
          <w:b/>
          <w:bCs/>
          <w:sz w:val="32"/>
          <w:szCs w:val="32"/>
          <w:rtl/>
          <w:lang w:bidi="ar-JO"/>
        </w:rPr>
        <w:t xml:space="preserve">حمدان </w:t>
      </w:r>
      <w:r w:rsidR="00DD043A">
        <w:rPr>
          <w:rFonts w:ascii="Simplified Arabic" w:hAnsi="Simplified Arabic" w:cs="Simplified Arabic"/>
          <w:b/>
          <w:bCs/>
          <w:sz w:val="32"/>
          <w:szCs w:val="32"/>
          <w:rtl/>
          <w:lang w:bidi="ar-JO"/>
        </w:rPr>
        <w:t xml:space="preserve">سميران </w:t>
      </w:r>
      <w:r w:rsidR="00C556BC">
        <w:rPr>
          <w:rFonts w:ascii="Simplified Arabic" w:hAnsi="Simplified Arabic" w:cs="Simplified Arabic"/>
          <w:b/>
          <w:bCs/>
          <w:sz w:val="32"/>
          <w:szCs w:val="32"/>
          <w:rtl/>
          <w:lang w:bidi="ar-JO"/>
        </w:rPr>
        <w:t xml:space="preserve">الخالدي </w:t>
      </w:r>
    </w:p>
    <w:p w14:paraId="0FA9EC67" w14:textId="6F56E12E" w:rsidR="00336424" w:rsidRPr="00336424" w:rsidRDefault="00336424" w:rsidP="00CA6FE6">
      <w:pPr>
        <w:bidi/>
        <w:jc w:val="both"/>
        <w:rPr>
          <w:rFonts w:ascii="Simplified Arabic" w:hAnsi="Simplified Arabic" w:cs="Simplified Arabic"/>
          <w:b/>
          <w:bCs/>
          <w:sz w:val="28"/>
          <w:szCs w:val="28"/>
          <w:rtl/>
          <w:lang w:bidi="ar-JO"/>
        </w:rPr>
      </w:pPr>
      <w:r w:rsidRPr="00336424">
        <w:rPr>
          <w:rFonts w:ascii="Simplified Arabic" w:hAnsi="Simplified Arabic" w:cs="Simplified Arabic" w:hint="cs"/>
          <w:b/>
          <w:bCs/>
          <w:sz w:val="28"/>
          <w:szCs w:val="28"/>
          <w:rtl/>
          <w:lang w:bidi="ar-JO"/>
        </w:rPr>
        <w:t>المقدمة:</w:t>
      </w:r>
    </w:p>
    <w:p w14:paraId="15D30149" w14:textId="76CE3878" w:rsidR="00336424" w:rsidRPr="006E205A" w:rsidRDefault="006E205A" w:rsidP="006E205A">
      <w:pPr>
        <w:bidi/>
        <w:spacing w:line="480" w:lineRule="auto"/>
        <w:jc w:val="both"/>
        <w:rPr>
          <w:rFonts w:ascii="Simplified Arabic" w:hAnsi="Simplified Arabic" w:cs="Simplified Arabic"/>
          <w:sz w:val="28"/>
          <w:szCs w:val="28"/>
          <w:rtl/>
          <w:lang w:bidi="ar-JO"/>
        </w:rPr>
      </w:pPr>
      <w:r>
        <w:rPr>
          <w:rFonts w:ascii="Simplified Arabic" w:hAnsi="Simplified Arabic" w:cs="Simplified Arabic"/>
          <w:sz w:val="28"/>
          <w:szCs w:val="28"/>
          <w:lang w:bidi="ar-JO"/>
        </w:rPr>
        <w:t xml:space="preserve"> </w:t>
      </w:r>
      <w:r w:rsidR="00336424" w:rsidRPr="006E205A">
        <w:rPr>
          <w:rFonts w:ascii="Simplified Arabic" w:hAnsi="Simplified Arabic" w:cs="Simplified Arabic" w:hint="cs"/>
          <w:sz w:val="28"/>
          <w:szCs w:val="28"/>
          <w:rtl/>
          <w:lang w:bidi="ar-JO"/>
        </w:rPr>
        <w:t xml:space="preserve">لعبت شخصية الأمير عبدالله بن الحسين </w:t>
      </w:r>
      <w:r w:rsidR="00C025FE">
        <w:rPr>
          <w:rFonts w:ascii="Simplified Arabic" w:hAnsi="Simplified Arabic" w:cs="Simplified Arabic"/>
          <w:sz w:val="28"/>
          <w:szCs w:val="28"/>
          <w:rtl/>
          <w:lang w:bidi="ar-JO"/>
        </w:rPr>
        <w:t>دوراً</w:t>
      </w:r>
      <w:r w:rsidR="00B73E9E" w:rsidRPr="006E205A">
        <w:rPr>
          <w:rFonts w:ascii="Simplified Arabic" w:hAnsi="Simplified Arabic" w:cs="Simplified Arabic"/>
          <w:sz w:val="28"/>
          <w:szCs w:val="28"/>
          <w:rtl/>
          <w:lang w:bidi="ar-JO"/>
        </w:rPr>
        <w:t xml:space="preserve"> </w:t>
      </w:r>
      <w:r w:rsidR="003256E0" w:rsidRPr="006E205A">
        <w:rPr>
          <w:rFonts w:ascii="Simplified Arabic" w:hAnsi="Simplified Arabic" w:cs="Simplified Arabic"/>
          <w:sz w:val="28"/>
          <w:szCs w:val="28"/>
          <w:rtl/>
          <w:lang w:bidi="ar-JO"/>
        </w:rPr>
        <w:t>هاماً</w:t>
      </w:r>
      <w:r w:rsidR="00336424" w:rsidRPr="006E205A">
        <w:rPr>
          <w:rFonts w:ascii="Simplified Arabic" w:hAnsi="Simplified Arabic" w:cs="Simplified Arabic" w:hint="cs"/>
          <w:sz w:val="28"/>
          <w:szCs w:val="28"/>
          <w:rtl/>
          <w:lang w:bidi="ar-JO"/>
        </w:rPr>
        <w:t xml:space="preserve"> على صعيد الحياة السياسية العربية، </w:t>
      </w:r>
      <w:r w:rsidR="00336424" w:rsidRPr="006E205A">
        <w:rPr>
          <w:rFonts w:ascii="Simplified Arabic" w:hAnsi="Simplified Arabic" w:cs="Simplified Arabic"/>
          <w:sz w:val="28"/>
          <w:szCs w:val="28"/>
          <w:rtl/>
          <w:lang w:bidi="ar-JO"/>
        </w:rPr>
        <w:t>خ</w:t>
      </w:r>
      <w:r w:rsidR="00336424" w:rsidRPr="006E205A">
        <w:rPr>
          <w:rFonts w:ascii="Simplified Arabic" w:hAnsi="Simplified Arabic" w:cs="Simplified Arabic" w:hint="cs"/>
          <w:sz w:val="28"/>
          <w:szCs w:val="28"/>
          <w:rtl/>
          <w:lang w:bidi="ar-JO"/>
        </w:rPr>
        <w:t>اصة في</w:t>
      </w:r>
      <w:r w:rsidR="001C0DE5" w:rsidRPr="006E205A">
        <w:rPr>
          <w:rFonts w:ascii="Simplified Arabic" w:hAnsi="Simplified Arabic" w:cs="Simplified Arabic"/>
          <w:sz w:val="28"/>
          <w:szCs w:val="28"/>
          <w:rtl/>
          <w:lang w:bidi="ar-JO"/>
        </w:rPr>
        <w:t xml:space="preserve"> </w:t>
      </w:r>
      <w:r w:rsidR="00336424" w:rsidRPr="006E205A">
        <w:rPr>
          <w:rFonts w:ascii="Simplified Arabic" w:hAnsi="Simplified Arabic" w:cs="Simplified Arabic" w:hint="cs"/>
          <w:sz w:val="28"/>
          <w:szCs w:val="28"/>
          <w:rtl/>
          <w:lang w:bidi="ar-JO"/>
        </w:rPr>
        <w:t xml:space="preserve"> مرحلة تبلور وتشكل ونشؤ الفكر القومي العربي، هذه المرحلة التي عبرت عن الشخصية العربية التي حاولت تلمس هويتها في ظل انحسار الدولة العثمانية وتراجع مكانتها</w:t>
      </w:r>
      <w:r w:rsidR="00C54CAF">
        <w:rPr>
          <w:rFonts w:ascii="Simplified Arabic" w:hAnsi="Simplified Arabic" w:cs="Simplified Arabic"/>
          <w:sz w:val="28"/>
          <w:szCs w:val="28"/>
          <w:rtl/>
          <w:lang w:bidi="ar-JO"/>
        </w:rPr>
        <w:t xml:space="preserve"> </w:t>
      </w:r>
      <w:r w:rsidR="00336424" w:rsidRPr="006E205A">
        <w:rPr>
          <w:rFonts w:ascii="Simplified Arabic" w:hAnsi="Simplified Arabic" w:cs="Simplified Arabic" w:hint="cs"/>
          <w:sz w:val="28"/>
          <w:szCs w:val="28"/>
          <w:rtl/>
          <w:lang w:bidi="ar-JO"/>
        </w:rPr>
        <w:t xml:space="preserve">الدولية والتنافس الدولي عليها؛ وظهور اتجاهات التحديث داخلها التي كانت بالضرورة سوف تصطدم بالنظام </w:t>
      </w:r>
      <w:r w:rsidR="00536352" w:rsidRPr="006E205A">
        <w:rPr>
          <w:rFonts w:ascii="Simplified Arabic" w:hAnsi="Simplified Arabic" w:cs="Simplified Arabic"/>
          <w:sz w:val="28"/>
          <w:szCs w:val="28"/>
          <w:rtl/>
          <w:lang w:bidi="ar-JO"/>
        </w:rPr>
        <w:t xml:space="preserve">التركي </w:t>
      </w:r>
      <w:r w:rsidR="00336424" w:rsidRPr="006E205A">
        <w:rPr>
          <w:rFonts w:ascii="Simplified Arabic" w:hAnsi="Simplified Arabic" w:cs="Simplified Arabic" w:hint="cs"/>
          <w:sz w:val="28"/>
          <w:szCs w:val="28"/>
          <w:rtl/>
          <w:lang w:bidi="ar-JO"/>
        </w:rPr>
        <w:t xml:space="preserve">القديم من جهة، والقومية العربية من جهة أخرى كون الدولة أضحت تضم </w:t>
      </w:r>
      <w:r w:rsidR="00857D12" w:rsidRPr="006E205A">
        <w:rPr>
          <w:rFonts w:ascii="Simplified Arabic" w:hAnsi="Simplified Arabic" w:cs="Simplified Arabic"/>
          <w:sz w:val="28"/>
          <w:szCs w:val="28"/>
          <w:rtl/>
          <w:lang w:bidi="ar-JO"/>
        </w:rPr>
        <w:t>قوميتين</w:t>
      </w:r>
      <w:r w:rsidR="00336424" w:rsidRPr="006E205A">
        <w:rPr>
          <w:rFonts w:ascii="Simplified Arabic" w:hAnsi="Simplified Arabic" w:cs="Simplified Arabic" w:hint="cs"/>
          <w:sz w:val="28"/>
          <w:szCs w:val="28"/>
          <w:rtl/>
          <w:lang w:bidi="ar-JO"/>
        </w:rPr>
        <w:t xml:space="preserve"> </w:t>
      </w:r>
      <w:r w:rsidR="00857D12" w:rsidRPr="006E205A">
        <w:rPr>
          <w:rFonts w:ascii="Simplified Arabic" w:hAnsi="Simplified Arabic" w:cs="Simplified Arabic"/>
          <w:sz w:val="28"/>
          <w:szCs w:val="28"/>
          <w:rtl/>
          <w:lang w:bidi="ar-JO"/>
        </w:rPr>
        <w:t xml:space="preserve">رئيسيتين </w:t>
      </w:r>
      <w:r w:rsidR="00336424" w:rsidRPr="006E205A">
        <w:rPr>
          <w:rFonts w:ascii="Simplified Arabic" w:hAnsi="Simplified Arabic" w:cs="Simplified Arabic" w:hint="cs"/>
          <w:sz w:val="28"/>
          <w:szCs w:val="28"/>
          <w:rtl/>
          <w:lang w:bidi="ar-JO"/>
        </w:rPr>
        <w:t>: العرب الذي يشكلون نصف عدد سكان الدولة</w:t>
      </w:r>
      <w:r w:rsidR="005D0244" w:rsidRPr="006E205A">
        <w:rPr>
          <w:rFonts w:ascii="Simplified Arabic" w:hAnsi="Simplified Arabic" w:cs="Simplified Arabic"/>
          <w:sz w:val="28"/>
          <w:szCs w:val="28"/>
          <w:rtl/>
          <w:lang w:bidi="ar-JO"/>
        </w:rPr>
        <w:t xml:space="preserve"> العثمانية</w:t>
      </w:r>
      <w:r w:rsidR="00CC1DE4" w:rsidRPr="006E205A">
        <w:rPr>
          <w:rFonts w:ascii="Simplified Arabic" w:hAnsi="Simplified Arabic" w:cs="Simplified Arabic"/>
          <w:sz w:val="28"/>
          <w:szCs w:val="28"/>
          <w:rtl/>
          <w:lang w:bidi="ar-JO"/>
        </w:rPr>
        <w:t>،</w:t>
      </w:r>
      <w:r w:rsidR="00D75209" w:rsidRPr="006E205A">
        <w:rPr>
          <w:rFonts w:ascii="Simplified Arabic" w:hAnsi="Simplified Arabic" w:cs="Simplified Arabic"/>
          <w:sz w:val="28"/>
          <w:szCs w:val="28"/>
          <w:rtl/>
          <w:lang w:bidi="ar-JO"/>
        </w:rPr>
        <w:t xml:space="preserve"> وعددهم</w:t>
      </w:r>
      <w:r w:rsidR="001B396F" w:rsidRPr="006E205A">
        <w:rPr>
          <w:rFonts w:ascii="Simplified Arabic" w:hAnsi="Simplified Arabic" w:cs="Simplified Arabic"/>
          <w:sz w:val="28"/>
          <w:szCs w:val="28"/>
          <w:rtl/>
          <w:lang w:bidi="ar-JO"/>
        </w:rPr>
        <w:t xml:space="preserve"> </w:t>
      </w:r>
      <w:r w:rsidR="00336424" w:rsidRPr="006E205A">
        <w:rPr>
          <w:rFonts w:ascii="Simplified Arabic" w:hAnsi="Simplified Arabic" w:cs="Simplified Arabic"/>
          <w:sz w:val="28"/>
          <w:szCs w:val="28"/>
          <w:rtl/>
          <w:lang w:bidi="ar-JO"/>
        </w:rPr>
        <w:t>ح</w:t>
      </w:r>
      <w:r w:rsidR="00336424" w:rsidRPr="006E205A">
        <w:rPr>
          <w:rFonts w:ascii="Simplified Arabic" w:hAnsi="Simplified Arabic" w:cs="Simplified Arabic" w:hint="cs"/>
          <w:sz w:val="28"/>
          <w:szCs w:val="28"/>
          <w:rtl/>
          <w:lang w:bidi="ar-JO"/>
        </w:rPr>
        <w:t>والي عشرة ونصف مليون عربي</w:t>
      </w:r>
      <w:r w:rsidR="00A93CB1" w:rsidRPr="006E205A">
        <w:rPr>
          <w:rFonts w:ascii="Simplified Arabic" w:hAnsi="Simplified Arabic" w:cs="Simplified Arabic"/>
          <w:sz w:val="28"/>
          <w:szCs w:val="28"/>
          <w:rtl/>
          <w:lang w:bidi="ar-JO"/>
        </w:rPr>
        <w:t>،</w:t>
      </w:r>
      <w:r w:rsidR="00336424" w:rsidRPr="006E205A">
        <w:rPr>
          <w:rFonts w:ascii="Simplified Arabic" w:hAnsi="Simplified Arabic" w:cs="Simplified Arabic" w:hint="cs"/>
          <w:sz w:val="28"/>
          <w:szCs w:val="28"/>
          <w:rtl/>
          <w:lang w:bidi="ar-JO"/>
        </w:rPr>
        <w:t xml:space="preserve"> والقومية التركية </w:t>
      </w:r>
      <w:r w:rsidR="004232CD" w:rsidRPr="006E205A">
        <w:rPr>
          <w:rFonts w:ascii="Simplified Arabic" w:hAnsi="Simplified Arabic" w:cs="Simplified Arabic"/>
          <w:sz w:val="28"/>
          <w:szCs w:val="28"/>
          <w:rtl/>
          <w:lang w:bidi="ar-JO"/>
        </w:rPr>
        <w:t xml:space="preserve">التي تشكل </w:t>
      </w:r>
      <w:r w:rsidR="00336424" w:rsidRPr="006E205A">
        <w:rPr>
          <w:rFonts w:ascii="Simplified Arabic" w:hAnsi="Simplified Arabic" w:cs="Simplified Arabic" w:hint="cs"/>
          <w:sz w:val="28"/>
          <w:szCs w:val="28"/>
          <w:rtl/>
          <w:lang w:bidi="ar-JO"/>
        </w:rPr>
        <w:t xml:space="preserve">سبعة </w:t>
      </w:r>
      <w:r w:rsidR="00A94856" w:rsidRPr="006E205A">
        <w:rPr>
          <w:rFonts w:ascii="Simplified Arabic" w:hAnsi="Simplified Arabic" w:cs="Simplified Arabic"/>
          <w:sz w:val="28"/>
          <w:szCs w:val="28"/>
          <w:rtl/>
          <w:lang w:bidi="ar-JO"/>
        </w:rPr>
        <w:t xml:space="preserve">ملايين </w:t>
      </w:r>
      <w:r w:rsidR="00336424" w:rsidRPr="006E205A">
        <w:rPr>
          <w:rFonts w:ascii="Simplified Arabic" w:hAnsi="Simplified Arabic" w:cs="Simplified Arabic"/>
          <w:sz w:val="28"/>
          <w:szCs w:val="28"/>
          <w:rtl/>
          <w:lang w:bidi="ar-JO"/>
        </w:rPr>
        <w:t>ت</w:t>
      </w:r>
      <w:r w:rsidR="00336424" w:rsidRPr="006E205A">
        <w:rPr>
          <w:rFonts w:ascii="Simplified Arabic" w:hAnsi="Simplified Arabic" w:cs="Simplified Arabic" w:hint="cs"/>
          <w:sz w:val="28"/>
          <w:szCs w:val="28"/>
          <w:rtl/>
          <w:lang w:bidi="ar-JO"/>
        </w:rPr>
        <w:t>ركي، والاقليات الأخرى</w:t>
      </w:r>
      <w:r w:rsidR="009A4692" w:rsidRPr="006E205A">
        <w:rPr>
          <w:rFonts w:ascii="Simplified Arabic" w:hAnsi="Simplified Arabic" w:cs="Simplified Arabic"/>
          <w:sz w:val="28"/>
          <w:szCs w:val="28"/>
          <w:rtl/>
          <w:lang w:bidi="ar-JO"/>
        </w:rPr>
        <w:t xml:space="preserve"> وتشكل</w:t>
      </w:r>
      <w:r w:rsidR="00336424" w:rsidRPr="006E205A">
        <w:rPr>
          <w:rFonts w:ascii="Simplified Arabic" w:hAnsi="Simplified Arabic" w:cs="Simplified Arabic" w:hint="cs"/>
          <w:sz w:val="28"/>
          <w:szCs w:val="28"/>
          <w:rtl/>
          <w:lang w:bidi="ar-JO"/>
        </w:rPr>
        <w:t xml:space="preserve"> ثلاثة </w:t>
      </w:r>
      <w:r w:rsidR="00A94856" w:rsidRPr="006E205A">
        <w:rPr>
          <w:rFonts w:ascii="Simplified Arabic" w:hAnsi="Simplified Arabic" w:cs="Simplified Arabic"/>
          <w:sz w:val="28"/>
          <w:szCs w:val="28"/>
          <w:rtl/>
          <w:lang w:bidi="ar-JO"/>
        </w:rPr>
        <w:t>ملايين</w:t>
      </w:r>
      <w:r w:rsidR="00336424" w:rsidRPr="006E205A">
        <w:rPr>
          <w:rFonts w:ascii="Simplified Arabic" w:hAnsi="Simplified Arabic" w:cs="Simplified Arabic" w:hint="cs"/>
          <w:sz w:val="28"/>
          <w:szCs w:val="28"/>
          <w:rtl/>
          <w:lang w:bidi="ar-JO"/>
        </w:rPr>
        <w:t xml:space="preserve"> </w:t>
      </w:r>
      <w:r w:rsidR="009A4692" w:rsidRPr="006E205A">
        <w:rPr>
          <w:rFonts w:ascii="Simplified Arabic" w:hAnsi="Simplified Arabic" w:cs="Simplified Arabic"/>
          <w:sz w:val="28"/>
          <w:szCs w:val="28"/>
          <w:rtl/>
          <w:lang w:bidi="ar-JO"/>
        </w:rPr>
        <w:t xml:space="preserve">تقريباً. </w:t>
      </w:r>
      <w:r w:rsidR="00336424" w:rsidRPr="006E205A">
        <w:rPr>
          <w:rFonts w:ascii="Simplified Arabic" w:hAnsi="Simplified Arabic" w:cs="Simplified Arabic" w:hint="cs"/>
          <w:sz w:val="28"/>
          <w:szCs w:val="28"/>
          <w:rtl/>
          <w:lang w:bidi="ar-JO"/>
        </w:rPr>
        <w:t xml:space="preserve">وإذا أخذنا بعين الاعتبار ظهور التورانية التركية الداعية لإنشاء دولة تركية خالصة التي عبرت عن نفسها من خلال جمعية </w:t>
      </w:r>
      <w:r w:rsidR="00A70746" w:rsidRPr="006E205A">
        <w:rPr>
          <w:rFonts w:ascii="Simplified Arabic" w:hAnsi="Simplified Arabic" w:cs="Simplified Arabic" w:hint="cs"/>
          <w:sz w:val="28"/>
          <w:szCs w:val="28"/>
          <w:rtl/>
          <w:lang w:bidi="ar-JO"/>
        </w:rPr>
        <w:t>الاتحاد</w:t>
      </w:r>
      <w:r w:rsidR="00AB55CE" w:rsidRPr="006E205A">
        <w:rPr>
          <w:rFonts w:ascii="Simplified Arabic" w:hAnsi="Simplified Arabic" w:cs="Simplified Arabic"/>
          <w:sz w:val="28"/>
          <w:szCs w:val="28"/>
          <w:rtl/>
          <w:lang w:bidi="ar-JO"/>
        </w:rPr>
        <w:t xml:space="preserve"> </w:t>
      </w:r>
      <w:r w:rsidR="00336424" w:rsidRPr="006E205A">
        <w:rPr>
          <w:rFonts w:ascii="Simplified Arabic" w:hAnsi="Simplified Arabic" w:cs="Simplified Arabic" w:hint="cs"/>
          <w:sz w:val="28"/>
          <w:szCs w:val="28"/>
          <w:rtl/>
          <w:lang w:bidi="ar-JO"/>
        </w:rPr>
        <w:t xml:space="preserve">والترقي التي تمكنت من السيطرة على الدولة وممارسة سياسة التتريك، أمكننا معرفة ظروف تشكل ملامح الفكر القومي لدى شخصية قدر لها أن تلعب </w:t>
      </w:r>
      <w:r w:rsidR="00B80A49" w:rsidRPr="006E205A">
        <w:rPr>
          <w:rFonts w:ascii="Simplified Arabic" w:hAnsi="Simplified Arabic" w:cs="Simplified Arabic"/>
          <w:sz w:val="28"/>
          <w:szCs w:val="28"/>
          <w:rtl/>
          <w:lang w:bidi="ar-JO"/>
        </w:rPr>
        <w:t>دوراً</w:t>
      </w:r>
      <w:r w:rsidR="00336424" w:rsidRPr="006E205A">
        <w:rPr>
          <w:rFonts w:ascii="Simplified Arabic" w:hAnsi="Simplified Arabic" w:cs="Simplified Arabic" w:hint="cs"/>
          <w:sz w:val="28"/>
          <w:szCs w:val="28"/>
          <w:rtl/>
          <w:lang w:bidi="ar-JO"/>
        </w:rPr>
        <w:t xml:space="preserve"> </w:t>
      </w:r>
      <w:r w:rsidR="00457C62" w:rsidRPr="006E205A">
        <w:rPr>
          <w:rFonts w:ascii="Simplified Arabic" w:hAnsi="Simplified Arabic" w:cs="Simplified Arabic"/>
          <w:sz w:val="28"/>
          <w:szCs w:val="28"/>
          <w:rtl/>
          <w:lang w:bidi="ar-JO"/>
        </w:rPr>
        <w:t>رياديا</w:t>
      </w:r>
      <w:r w:rsidR="00336424" w:rsidRPr="006E205A">
        <w:rPr>
          <w:rFonts w:ascii="Simplified Arabic" w:hAnsi="Simplified Arabic" w:cs="Simplified Arabic" w:hint="cs"/>
          <w:sz w:val="28"/>
          <w:szCs w:val="28"/>
          <w:rtl/>
          <w:lang w:bidi="ar-JO"/>
        </w:rPr>
        <w:t xml:space="preserve"> سواء في مجلس المبعوثان العثماني أو كشخصية رئيسة في الثورة العربية الكبرى.</w:t>
      </w:r>
    </w:p>
    <w:p w14:paraId="5AE50CE8" w14:textId="00BF0725" w:rsidR="00336424" w:rsidRDefault="00336424" w:rsidP="00336424">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فالأمير عبدالله المولود في </w:t>
      </w:r>
      <w:r w:rsidR="00826EEF">
        <w:rPr>
          <w:rFonts w:ascii="Simplified Arabic" w:hAnsi="Simplified Arabic" w:cs="Simplified Arabic"/>
          <w:sz w:val="28"/>
          <w:szCs w:val="28"/>
          <w:rtl/>
          <w:lang w:bidi="ar-JO"/>
        </w:rPr>
        <w:t>مكة ٢</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شباط 1882م، نشأ وتلقى علومه بالاستانة أو اسطنبول وأتقن العربية والتركية قراءة وكتابة </w:t>
      </w:r>
      <w:r w:rsidR="0022628D">
        <w:rPr>
          <w:rFonts w:ascii="Simplified Arabic" w:hAnsi="Simplified Arabic" w:cs="Simplified Arabic"/>
          <w:sz w:val="28"/>
          <w:szCs w:val="28"/>
          <w:rtl/>
          <w:lang w:bidi="ar-JO"/>
        </w:rPr>
        <w:t>وحديثا،</w:t>
      </w:r>
      <w:r>
        <w:rPr>
          <w:rFonts w:ascii="Simplified Arabic" w:hAnsi="Simplified Arabic" w:cs="Simplified Arabic" w:hint="cs"/>
          <w:sz w:val="28"/>
          <w:szCs w:val="28"/>
          <w:rtl/>
          <w:lang w:bidi="ar-JO"/>
        </w:rPr>
        <w:t xml:space="preserve"> وكان </w:t>
      </w:r>
      <w:r w:rsidR="00C647E4">
        <w:rPr>
          <w:rFonts w:ascii="Simplified Arabic" w:hAnsi="Simplified Arabic" w:cs="Simplified Arabic"/>
          <w:sz w:val="28"/>
          <w:szCs w:val="28"/>
          <w:rtl/>
          <w:lang w:bidi="ar-JO"/>
        </w:rPr>
        <w:t>قريباً</w:t>
      </w:r>
      <w:r>
        <w:rPr>
          <w:rFonts w:ascii="Simplified Arabic" w:hAnsi="Simplified Arabic" w:cs="Simplified Arabic" w:hint="cs"/>
          <w:sz w:val="28"/>
          <w:szCs w:val="28"/>
          <w:rtl/>
          <w:lang w:bidi="ar-JO"/>
        </w:rPr>
        <w:t xml:space="preserve"> من صنع القرار وعلى </w:t>
      </w:r>
      <w:r w:rsidR="00B423C5">
        <w:rPr>
          <w:rFonts w:ascii="Simplified Arabic" w:hAnsi="Simplified Arabic" w:cs="Simplified Arabic"/>
          <w:sz w:val="28"/>
          <w:szCs w:val="28"/>
          <w:rtl/>
          <w:lang w:bidi="ar-JO"/>
        </w:rPr>
        <w:t>اطلاع</w:t>
      </w:r>
      <w:r>
        <w:rPr>
          <w:rFonts w:ascii="Simplified Arabic" w:hAnsi="Simplified Arabic" w:cs="Simplified Arabic" w:hint="cs"/>
          <w:sz w:val="28"/>
          <w:szCs w:val="28"/>
          <w:rtl/>
          <w:lang w:bidi="ar-JO"/>
        </w:rPr>
        <w:t xml:space="preserve"> حثيث بما جرت عليه الأمور في عاصمة الدولة، </w:t>
      </w:r>
      <w:r w:rsidR="003A01F2">
        <w:rPr>
          <w:rFonts w:ascii="Simplified Arabic" w:hAnsi="Simplified Arabic" w:cs="Simplified Arabic"/>
          <w:sz w:val="28"/>
          <w:szCs w:val="28"/>
          <w:rtl/>
          <w:lang w:bidi="ar-JO"/>
        </w:rPr>
        <w:t>وقريباً</w:t>
      </w:r>
      <w:r>
        <w:rPr>
          <w:rFonts w:ascii="Simplified Arabic" w:hAnsi="Simplified Arabic" w:cs="Simplified Arabic" w:hint="cs"/>
          <w:sz w:val="28"/>
          <w:szCs w:val="28"/>
          <w:rtl/>
          <w:lang w:bidi="ar-JO"/>
        </w:rPr>
        <w:t xml:space="preserve"> من ممثلي العرب في مجلس المبعوثان ومن قادة الحركة العربية في مراكز الدولة: اسطنبول، دمشق، والقاهرة. هذا ما جعله على وعي تام بالقضية العربية وعدالة مطالبها، وهو ما عبر عنه في كتابه الأول: الأمالي السياسية. الذي يعد </w:t>
      </w:r>
      <w:r w:rsidR="00626168">
        <w:rPr>
          <w:rFonts w:ascii="Simplified Arabic" w:hAnsi="Simplified Arabic" w:cs="Simplified Arabic"/>
          <w:sz w:val="28"/>
          <w:szCs w:val="28"/>
          <w:rtl/>
          <w:lang w:bidi="ar-JO"/>
        </w:rPr>
        <w:t>كتابا</w:t>
      </w:r>
      <w:r>
        <w:rPr>
          <w:rFonts w:ascii="Simplified Arabic" w:hAnsi="Simplified Arabic" w:cs="Simplified Arabic" w:hint="cs"/>
          <w:sz w:val="28"/>
          <w:szCs w:val="28"/>
          <w:rtl/>
          <w:lang w:bidi="ar-JO"/>
        </w:rPr>
        <w:t xml:space="preserve"> جمع ما بين الرؤية والتحليل والنقد والطموح والمذكرات الشخصية. هذا الكتيب ان جاز لنا القول على درجة عالية من الأهمية لإنه يوضح ملامح هامة في كيفية تعاطي الملك المؤسس مع قضايا متشابكة ومتداخلة بعمق شرعية الوجود الهاشمي والرسالة التي يحملونها .</w:t>
      </w:r>
    </w:p>
    <w:p w14:paraId="202D13BF" w14:textId="79E49576" w:rsidR="00336424" w:rsidRPr="00CD48C6" w:rsidRDefault="007F33BF" w:rsidP="00D316AA">
      <w:pPr>
        <w:bidi/>
        <w:spacing w:line="480" w:lineRule="auto"/>
        <w:jc w:val="both"/>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أسئلة الدراسة</w:t>
      </w:r>
      <w:r w:rsidR="00A21DB9">
        <w:rPr>
          <w:rFonts w:ascii="Simplified Arabic" w:hAnsi="Simplified Arabic" w:cs="Simplified Arabic"/>
          <w:b/>
          <w:bCs/>
          <w:sz w:val="28"/>
          <w:szCs w:val="28"/>
          <w:rtl/>
          <w:lang w:bidi="ar-JO"/>
        </w:rPr>
        <w:t xml:space="preserve">: </w:t>
      </w:r>
      <w:r w:rsidR="00336424">
        <w:rPr>
          <w:rFonts w:ascii="Simplified Arabic" w:hAnsi="Simplified Arabic" w:cs="Simplified Arabic"/>
          <w:sz w:val="28"/>
          <w:szCs w:val="28"/>
          <w:rtl/>
          <w:lang w:bidi="ar-JO"/>
        </w:rPr>
        <w:t>ه</w:t>
      </w:r>
      <w:r w:rsidR="00336424">
        <w:rPr>
          <w:rFonts w:ascii="Simplified Arabic" w:hAnsi="Simplified Arabic" w:cs="Simplified Arabic" w:hint="cs"/>
          <w:sz w:val="28"/>
          <w:szCs w:val="28"/>
          <w:rtl/>
          <w:lang w:bidi="ar-JO"/>
        </w:rPr>
        <w:t>ذه الدراسة تستند</w:t>
      </w:r>
      <w:r w:rsidR="00336424">
        <w:rPr>
          <w:rFonts w:ascii="Simplified Arabic" w:hAnsi="Simplified Arabic" w:cs="Simplified Arabic"/>
          <w:sz w:val="28"/>
          <w:szCs w:val="28"/>
          <w:rtl/>
          <w:lang w:bidi="ar-JO"/>
        </w:rPr>
        <w:t xml:space="preserve"> </w:t>
      </w:r>
      <w:r w:rsidR="00336424">
        <w:rPr>
          <w:rFonts w:ascii="Simplified Arabic" w:hAnsi="Simplified Arabic" w:cs="Simplified Arabic" w:hint="cs"/>
          <w:sz w:val="28"/>
          <w:szCs w:val="28"/>
          <w:rtl/>
          <w:lang w:bidi="ar-JO"/>
        </w:rPr>
        <w:t>للقراءة والتحليل لهذا الكتاب</w:t>
      </w:r>
      <w:r w:rsidR="00336424">
        <w:rPr>
          <w:rFonts w:ascii="Simplified Arabic" w:hAnsi="Simplified Arabic" w:cs="Simplified Arabic"/>
          <w:sz w:val="28"/>
          <w:szCs w:val="28"/>
          <w:rtl/>
          <w:lang w:bidi="ar-JO"/>
        </w:rPr>
        <w:t xml:space="preserve"> </w:t>
      </w:r>
      <w:r w:rsidR="00336424">
        <w:rPr>
          <w:rFonts w:ascii="Simplified Arabic" w:hAnsi="Simplified Arabic" w:cs="Simplified Arabic" w:hint="cs"/>
          <w:sz w:val="28"/>
          <w:szCs w:val="28"/>
          <w:rtl/>
          <w:lang w:bidi="ar-JO"/>
        </w:rPr>
        <w:t xml:space="preserve">وبيان أهميته وإشكالياته، منطلقة من </w:t>
      </w:r>
      <w:r w:rsidR="00CD48C6">
        <w:rPr>
          <w:rFonts w:ascii="Simplified Arabic" w:hAnsi="Simplified Arabic" w:cs="Simplified Arabic"/>
          <w:sz w:val="28"/>
          <w:szCs w:val="28"/>
          <w:rtl/>
          <w:lang w:bidi="ar-JO"/>
        </w:rPr>
        <w:t xml:space="preserve">الأسئلة </w:t>
      </w:r>
      <w:r w:rsidR="00EB3D13">
        <w:rPr>
          <w:rFonts w:ascii="Simplified Arabic" w:hAnsi="Simplified Arabic" w:cs="Simplified Arabic"/>
          <w:sz w:val="28"/>
          <w:szCs w:val="28"/>
          <w:rtl/>
          <w:lang w:bidi="ar-JO"/>
        </w:rPr>
        <w:t>التالية :</w:t>
      </w:r>
    </w:p>
    <w:p w14:paraId="7C5B5CB3" w14:textId="77777777" w:rsidR="00336424" w:rsidRDefault="00336424" w:rsidP="00336424">
      <w:pPr>
        <w:pStyle w:val="ListParagraph"/>
        <w:numPr>
          <w:ilvl w:val="0"/>
          <w:numId w:val="9"/>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كيف أثرت ظروف نشأة الأمير في توجهاته القومية؟</w:t>
      </w:r>
    </w:p>
    <w:p w14:paraId="580048D2" w14:textId="77777777" w:rsidR="00336424" w:rsidRDefault="00336424" w:rsidP="00336424">
      <w:pPr>
        <w:pStyle w:val="ListParagraph"/>
        <w:numPr>
          <w:ilvl w:val="0"/>
          <w:numId w:val="9"/>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الى أي مدى انعكست تلك النشأة على رؤية الأمير للعلاقة مع الدولة العثمانية؟</w:t>
      </w:r>
    </w:p>
    <w:p w14:paraId="1DF67BA1" w14:textId="51024B13" w:rsidR="00336424" w:rsidRDefault="00336424" w:rsidP="00336424">
      <w:pPr>
        <w:pStyle w:val="ListParagraph"/>
        <w:numPr>
          <w:ilvl w:val="0"/>
          <w:numId w:val="9"/>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ماهي تصورات الأمير</w:t>
      </w:r>
      <w:r w:rsidR="001C666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لواقع الحال وسبل الخروج من الأزمة في تلك المرحلة : على مستوى العرب، ومستوى العائلة الهاشمية، ومستوى الحركة العربية؟</w:t>
      </w:r>
    </w:p>
    <w:p w14:paraId="13F19314" w14:textId="77777777" w:rsidR="00336424" w:rsidRDefault="00336424" w:rsidP="00336424">
      <w:pPr>
        <w:pStyle w:val="ListParagraph"/>
        <w:numPr>
          <w:ilvl w:val="0"/>
          <w:numId w:val="9"/>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ما أهمية كتاب الأمالي السياسية؟</w:t>
      </w:r>
    </w:p>
    <w:p w14:paraId="35A41399" w14:textId="7FA25ABA" w:rsidR="00336424" w:rsidRDefault="003B5AC5" w:rsidP="00336424">
      <w:pPr>
        <w:pStyle w:val="ListParagraph"/>
        <w:numPr>
          <w:ilvl w:val="0"/>
          <w:numId w:val="9"/>
        </w:numPr>
        <w:bidi/>
        <w:spacing w:line="480" w:lineRule="auto"/>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lastRenderedPageBreak/>
        <w:t xml:space="preserve">إلى </w:t>
      </w:r>
      <w:r w:rsidR="00E9592C">
        <w:rPr>
          <w:rFonts w:ascii="Simplified Arabic" w:hAnsi="Simplified Arabic" w:cs="Simplified Arabic"/>
          <w:sz w:val="28"/>
          <w:szCs w:val="28"/>
          <w:rtl/>
          <w:lang w:bidi="ar-JO"/>
        </w:rPr>
        <w:t>إي</w:t>
      </w:r>
      <w:r w:rsidR="00336424">
        <w:rPr>
          <w:rFonts w:ascii="Simplified Arabic" w:hAnsi="Simplified Arabic" w:cs="Simplified Arabic"/>
          <w:sz w:val="28"/>
          <w:szCs w:val="28"/>
          <w:rtl/>
          <w:lang w:bidi="ar-JO"/>
        </w:rPr>
        <w:t xml:space="preserve"> </w:t>
      </w:r>
      <w:r w:rsidR="00336424">
        <w:rPr>
          <w:rFonts w:ascii="Simplified Arabic" w:hAnsi="Simplified Arabic" w:cs="Simplified Arabic" w:hint="cs"/>
          <w:sz w:val="28"/>
          <w:szCs w:val="28"/>
          <w:rtl/>
          <w:lang w:bidi="ar-JO"/>
        </w:rPr>
        <w:t>مدى وازن الأمير</w:t>
      </w:r>
      <w:r w:rsidR="0013550F">
        <w:rPr>
          <w:rFonts w:ascii="Simplified Arabic" w:hAnsi="Simplified Arabic" w:cs="Simplified Arabic"/>
          <w:sz w:val="28"/>
          <w:szCs w:val="28"/>
          <w:rtl/>
          <w:lang w:bidi="ar-JO"/>
        </w:rPr>
        <w:t xml:space="preserve"> </w:t>
      </w:r>
      <w:r w:rsidR="00336424">
        <w:rPr>
          <w:rFonts w:ascii="Simplified Arabic" w:hAnsi="Simplified Arabic" w:cs="Simplified Arabic" w:hint="cs"/>
          <w:sz w:val="28"/>
          <w:szCs w:val="28"/>
          <w:rtl/>
          <w:lang w:bidi="ar-JO"/>
        </w:rPr>
        <w:t>ما بين واقع الأمة في تلك المرحلة وثوابت النهضة العربية؟</w:t>
      </w:r>
    </w:p>
    <w:p w14:paraId="7290AA4C" w14:textId="1CB1A677" w:rsidR="00336424" w:rsidRPr="008C6D77" w:rsidRDefault="00336424" w:rsidP="008C6D77">
      <w:pPr>
        <w:bidi/>
        <w:spacing w:line="480" w:lineRule="auto"/>
        <w:jc w:val="both"/>
        <w:rPr>
          <w:rFonts w:ascii="Simplified Arabic" w:hAnsi="Simplified Arabic" w:cs="Simplified Arabic"/>
          <w:sz w:val="28"/>
          <w:szCs w:val="28"/>
          <w:lang w:bidi="ar-JO"/>
        </w:rPr>
      </w:pPr>
      <w:r w:rsidRPr="008C6D77">
        <w:rPr>
          <w:rFonts w:ascii="Simplified Arabic" w:hAnsi="Simplified Arabic" w:cs="Simplified Arabic" w:hint="cs"/>
          <w:b/>
          <w:bCs/>
          <w:sz w:val="28"/>
          <w:szCs w:val="28"/>
          <w:rtl/>
          <w:lang w:bidi="ar-JO"/>
        </w:rPr>
        <w:t>فرضية الدراسة</w:t>
      </w:r>
      <w:r w:rsidRPr="008C6D77">
        <w:rPr>
          <w:rFonts w:ascii="Simplified Arabic" w:hAnsi="Simplified Arabic" w:cs="Simplified Arabic" w:hint="cs"/>
          <w:sz w:val="28"/>
          <w:szCs w:val="28"/>
          <w:rtl/>
          <w:lang w:bidi="ar-JO"/>
        </w:rPr>
        <w:t xml:space="preserve">: تقوم فرضية الدراسة على سؤال الدراسة الرئيس: </w:t>
      </w:r>
      <w:r w:rsidR="00FD6244" w:rsidRPr="008C6D77">
        <w:rPr>
          <w:rFonts w:ascii="Simplified Arabic" w:hAnsi="Simplified Arabic" w:cs="Simplified Arabic"/>
          <w:sz w:val="28"/>
          <w:szCs w:val="28"/>
          <w:rtl/>
          <w:lang w:bidi="ar-JO"/>
        </w:rPr>
        <w:t xml:space="preserve">وهو </w:t>
      </w:r>
      <w:r w:rsidRPr="008C6D77">
        <w:rPr>
          <w:rFonts w:ascii="Simplified Arabic" w:hAnsi="Simplified Arabic" w:cs="Simplified Arabic" w:hint="cs"/>
          <w:sz w:val="28"/>
          <w:szCs w:val="28"/>
          <w:rtl/>
          <w:lang w:bidi="ar-JO"/>
        </w:rPr>
        <w:t xml:space="preserve">ما ملامح الفكر القومي عند الأمير عبدالله كما عبر عنه في كتابه الأمالي السياسية ؟ بالاضافة للاسئلة السابقة، أن الفكر القومي لدى الأمير عبدالله كان </w:t>
      </w:r>
      <w:r w:rsidR="00FD6244" w:rsidRPr="008C6D77">
        <w:rPr>
          <w:rFonts w:ascii="Simplified Arabic" w:hAnsi="Simplified Arabic" w:cs="Simplified Arabic"/>
          <w:sz w:val="28"/>
          <w:szCs w:val="28"/>
          <w:rtl/>
          <w:lang w:bidi="ar-JO"/>
        </w:rPr>
        <w:t>فكراً</w:t>
      </w:r>
      <w:r w:rsidRPr="008C6D77">
        <w:rPr>
          <w:rFonts w:ascii="Simplified Arabic" w:hAnsi="Simplified Arabic" w:cs="Simplified Arabic" w:hint="cs"/>
          <w:sz w:val="28"/>
          <w:szCs w:val="28"/>
          <w:rtl/>
          <w:lang w:bidi="ar-JO"/>
        </w:rPr>
        <w:t xml:space="preserve"> </w:t>
      </w:r>
      <w:r w:rsidR="00AF1DDC">
        <w:rPr>
          <w:rFonts w:ascii="Simplified Arabic" w:hAnsi="Simplified Arabic" w:cs="Simplified Arabic"/>
          <w:sz w:val="28"/>
          <w:szCs w:val="28"/>
          <w:rtl/>
          <w:lang w:bidi="ar-JO"/>
        </w:rPr>
        <w:t>عمليا</w:t>
      </w:r>
      <w:r w:rsidRPr="008C6D77">
        <w:rPr>
          <w:rFonts w:ascii="Simplified Arabic" w:hAnsi="Simplified Arabic" w:cs="Simplified Arabic" w:hint="cs"/>
          <w:sz w:val="28"/>
          <w:szCs w:val="28"/>
          <w:rtl/>
          <w:lang w:bidi="ar-JO"/>
        </w:rPr>
        <w:t xml:space="preserve"> يستند بالدرجة الأولى الى مبادئ النهضة العربية في: الوحدة والحرية والحياة الفضلى.</w:t>
      </w:r>
    </w:p>
    <w:p w14:paraId="26A32DB0" w14:textId="5E3E4939" w:rsidR="003B5AC5" w:rsidRPr="008C6D77" w:rsidRDefault="003B5AC5" w:rsidP="008C6D77">
      <w:pPr>
        <w:bidi/>
        <w:spacing w:line="480" w:lineRule="auto"/>
        <w:jc w:val="both"/>
        <w:rPr>
          <w:rFonts w:ascii="Simplified Arabic" w:hAnsi="Simplified Arabic" w:cs="Simplified Arabic"/>
          <w:sz w:val="28"/>
          <w:szCs w:val="28"/>
          <w:rtl/>
          <w:lang w:bidi="ar-JO"/>
        </w:rPr>
      </w:pPr>
      <w:r w:rsidRPr="008C6D77">
        <w:rPr>
          <w:rFonts w:ascii="Simplified Arabic" w:hAnsi="Simplified Arabic" w:cs="Simplified Arabic"/>
          <w:b/>
          <w:bCs/>
          <w:sz w:val="28"/>
          <w:szCs w:val="28"/>
          <w:rtl/>
          <w:lang w:bidi="ar-JO"/>
        </w:rPr>
        <w:t xml:space="preserve">منهجية الدراسة: </w:t>
      </w:r>
      <w:r w:rsidR="00CC0076" w:rsidRPr="008C6D77">
        <w:rPr>
          <w:rFonts w:ascii="Simplified Arabic" w:hAnsi="Simplified Arabic" w:cs="Simplified Arabic"/>
          <w:sz w:val="28"/>
          <w:szCs w:val="28"/>
          <w:rtl/>
          <w:lang w:bidi="ar-JO"/>
        </w:rPr>
        <w:t xml:space="preserve">تقوم منهجية </w:t>
      </w:r>
      <w:r w:rsidR="00C62FD0" w:rsidRPr="008C6D77">
        <w:rPr>
          <w:rFonts w:ascii="Simplified Arabic" w:hAnsi="Simplified Arabic" w:cs="Simplified Arabic"/>
          <w:sz w:val="28"/>
          <w:szCs w:val="28"/>
          <w:rtl/>
          <w:lang w:bidi="ar-JO"/>
        </w:rPr>
        <w:t xml:space="preserve">الدراسة على المنهج التاريخي </w:t>
      </w:r>
      <w:r w:rsidR="00830209" w:rsidRPr="008C6D77">
        <w:rPr>
          <w:rFonts w:ascii="Simplified Arabic" w:hAnsi="Simplified Arabic" w:cs="Simplified Arabic"/>
          <w:sz w:val="28"/>
          <w:szCs w:val="28"/>
          <w:rtl/>
          <w:lang w:bidi="ar-JO"/>
        </w:rPr>
        <w:t>والوصفي</w:t>
      </w:r>
      <w:r w:rsidR="009D3052" w:rsidRPr="008C6D77">
        <w:rPr>
          <w:rFonts w:ascii="Simplified Arabic" w:hAnsi="Simplified Arabic" w:cs="Simplified Arabic"/>
          <w:sz w:val="28"/>
          <w:szCs w:val="28"/>
          <w:rtl/>
          <w:lang w:bidi="ar-JO"/>
        </w:rPr>
        <w:t xml:space="preserve"> التحليلي. </w:t>
      </w:r>
    </w:p>
    <w:p w14:paraId="32E21E05" w14:textId="07EE5E9E" w:rsidR="00336424" w:rsidRPr="008C6D77" w:rsidRDefault="00336424" w:rsidP="008C6D77">
      <w:pPr>
        <w:bidi/>
        <w:spacing w:line="480" w:lineRule="auto"/>
        <w:jc w:val="both"/>
        <w:rPr>
          <w:rFonts w:ascii="Simplified Arabic" w:hAnsi="Simplified Arabic" w:cs="Simplified Arabic"/>
          <w:sz w:val="28"/>
          <w:szCs w:val="28"/>
          <w:lang w:bidi="ar-JO"/>
        </w:rPr>
      </w:pPr>
      <w:r w:rsidRPr="008C6D77">
        <w:rPr>
          <w:rFonts w:ascii="Simplified Arabic" w:hAnsi="Simplified Arabic" w:cs="Simplified Arabic" w:hint="cs"/>
          <w:b/>
          <w:bCs/>
          <w:sz w:val="28"/>
          <w:szCs w:val="28"/>
          <w:rtl/>
          <w:lang w:bidi="ar-JO"/>
        </w:rPr>
        <w:t xml:space="preserve">أهمية وأهداف الدراسة </w:t>
      </w:r>
      <w:r w:rsidRPr="008C6D77">
        <w:rPr>
          <w:rFonts w:ascii="Simplified Arabic" w:hAnsi="Simplified Arabic" w:cs="Simplified Arabic" w:hint="cs"/>
          <w:sz w:val="28"/>
          <w:szCs w:val="28"/>
          <w:rtl/>
          <w:lang w:bidi="ar-JO"/>
        </w:rPr>
        <w:t xml:space="preserve">: تكمن أهمية الدراسة في أنها تحاول تسليط الضوء على بدايات تشكل الوعي القومي لدى الأمير عبدالله من خلال كتابه الذي لم يحظى بالقدر الكافي من الدراسات، فهو بحق </w:t>
      </w:r>
      <w:r w:rsidR="00D50E57" w:rsidRPr="008C6D77">
        <w:rPr>
          <w:rFonts w:ascii="Simplified Arabic" w:hAnsi="Simplified Arabic" w:cs="Simplified Arabic"/>
          <w:sz w:val="28"/>
          <w:szCs w:val="28"/>
          <w:rtl/>
          <w:lang w:bidi="ar-JO"/>
        </w:rPr>
        <w:t>مصدراً</w:t>
      </w:r>
      <w:r w:rsidRPr="008C6D77">
        <w:rPr>
          <w:rFonts w:ascii="Simplified Arabic" w:hAnsi="Simplified Arabic" w:cs="Simplified Arabic" w:hint="cs"/>
          <w:sz w:val="28"/>
          <w:szCs w:val="28"/>
          <w:rtl/>
          <w:lang w:bidi="ar-JO"/>
        </w:rPr>
        <w:t xml:space="preserve"> </w:t>
      </w:r>
      <w:r w:rsidR="00AF1DDC">
        <w:rPr>
          <w:rFonts w:ascii="Simplified Arabic" w:hAnsi="Simplified Arabic" w:cs="Simplified Arabic"/>
          <w:sz w:val="28"/>
          <w:szCs w:val="28"/>
          <w:rtl/>
          <w:lang w:bidi="ar-JO"/>
        </w:rPr>
        <w:t>مهماً</w:t>
      </w:r>
      <w:r w:rsidRPr="008C6D77">
        <w:rPr>
          <w:rFonts w:ascii="Simplified Arabic" w:hAnsi="Simplified Arabic" w:cs="Simplified Arabic" w:hint="cs"/>
          <w:sz w:val="28"/>
          <w:szCs w:val="28"/>
          <w:rtl/>
          <w:lang w:bidi="ar-JO"/>
        </w:rPr>
        <w:t xml:space="preserve"> للتأريخ لمرحلة هامة من مراحل مشروع النهضة العربية. كما أنها تؤسس للرؤية التي تشكلت فيما بعد للدولة الأردنية؛ حيث تمكن صاحب السمو من البناء على تلك المرحلة بخطى ثابتة لدولة حديثة هي الوارث الوحيد لمنجز الثورة العربية الكبرى. وتهدف الدراسة لتحليل خطاب الأمير عبدالله القومي وممارسته خلال الثورة العربية الكبرى وبدايات تأسيس الدولة الأردنية في بعدها القومي الذي لازال الخط الذي تسير عليه المملكة الأردنية الهاشمية.</w:t>
      </w:r>
    </w:p>
    <w:p w14:paraId="1FFDE8CF" w14:textId="55997784" w:rsidR="006A07F7" w:rsidRDefault="00374135" w:rsidP="00D3415C">
      <w:p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تسعى هذه الدراسة</w:t>
      </w:r>
      <w:r w:rsidR="00830209">
        <w:rPr>
          <w:rFonts w:ascii="Simplified Arabic" w:hAnsi="Simplified Arabic" w:cs="Simplified Arabic"/>
          <w:sz w:val="28"/>
          <w:szCs w:val="28"/>
          <w:rtl/>
          <w:lang w:bidi="ar-JO"/>
        </w:rPr>
        <w:t xml:space="preserve"> أيضاً</w:t>
      </w:r>
      <w:r>
        <w:rPr>
          <w:rFonts w:ascii="Simplified Arabic" w:hAnsi="Simplified Arabic" w:cs="Simplified Arabic" w:hint="cs"/>
          <w:sz w:val="28"/>
          <w:szCs w:val="28"/>
          <w:rtl/>
          <w:lang w:bidi="ar-JO"/>
        </w:rPr>
        <w:t xml:space="preserve"> الى تسليط الضوء على ملامح تشكل الفكر القومي لدى الأمير في الفترة المبكرة أو كما يسميه الأمير المسألة الشرقية وفقدان العالم الاسلامي رئاسة الأمة العربية، وحالة </w:t>
      </w:r>
      <w:r w:rsidR="00F71AB3">
        <w:rPr>
          <w:rFonts w:ascii="Simplified Arabic" w:hAnsi="Simplified Arabic" w:cs="Simplified Arabic"/>
          <w:sz w:val="28"/>
          <w:szCs w:val="28"/>
          <w:rtl/>
          <w:lang w:bidi="ar-JO"/>
        </w:rPr>
        <w:t>الإهمال</w:t>
      </w:r>
      <w:r>
        <w:rPr>
          <w:rFonts w:ascii="Simplified Arabic" w:hAnsi="Simplified Arabic" w:cs="Simplified Arabic" w:hint="cs"/>
          <w:sz w:val="28"/>
          <w:szCs w:val="28"/>
          <w:rtl/>
          <w:lang w:bidi="ar-JO"/>
        </w:rPr>
        <w:t xml:space="preserve"> التي عانى منها </w:t>
      </w:r>
      <w:r>
        <w:rPr>
          <w:rFonts w:ascii="Simplified Arabic" w:hAnsi="Simplified Arabic" w:cs="Simplified Arabic" w:hint="cs"/>
          <w:sz w:val="28"/>
          <w:szCs w:val="28"/>
          <w:rtl/>
          <w:lang w:bidi="ar-JO"/>
        </w:rPr>
        <w:lastRenderedPageBreak/>
        <w:t xml:space="preserve">العرب في الولايات العربية من اليمن والحجاز </w:t>
      </w:r>
      <w:r w:rsidR="008A40B3">
        <w:rPr>
          <w:rFonts w:ascii="Simplified Arabic" w:hAnsi="Simplified Arabic" w:cs="Simplified Arabic"/>
          <w:sz w:val="28"/>
          <w:szCs w:val="28"/>
          <w:rtl/>
          <w:lang w:bidi="ar-JO"/>
        </w:rPr>
        <w:t>جنوباً</w:t>
      </w:r>
      <w:r>
        <w:rPr>
          <w:rFonts w:ascii="Simplified Arabic" w:hAnsi="Simplified Arabic" w:cs="Simplified Arabic" w:hint="cs"/>
          <w:sz w:val="28"/>
          <w:szCs w:val="28"/>
          <w:rtl/>
          <w:lang w:bidi="ar-JO"/>
        </w:rPr>
        <w:t xml:space="preserve"> الى أنطاكيا وحلب </w:t>
      </w:r>
      <w:r w:rsidR="00F134D2">
        <w:rPr>
          <w:rFonts w:ascii="Simplified Arabic" w:hAnsi="Simplified Arabic" w:cs="Simplified Arabic"/>
          <w:sz w:val="28"/>
          <w:szCs w:val="28"/>
          <w:rtl/>
          <w:lang w:bidi="ar-JO"/>
        </w:rPr>
        <w:t>شمالاً</w:t>
      </w:r>
      <w:r>
        <w:rPr>
          <w:rFonts w:ascii="Simplified Arabic" w:hAnsi="Simplified Arabic" w:cs="Simplified Arabic" w:hint="cs"/>
          <w:sz w:val="28"/>
          <w:szCs w:val="28"/>
          <w:rtl/>
          <w:lang w:bidi="ar-JO"/>
        </w:rPr>
        <w:t xml:space="preserve"> في ظل الراية العثمانية بخاصة في أواخر عهدها. </w:t>
      </w:r>
    </w:p>
    <w:p w14:paraId="27A67BC3" w14:textId="0893F038" w:rsidR="00336424" w:rsidRPr="00C66940" w:rsidRDefault="00336424" w:rsidP="00D3415C">
      <w:pPr>
        <w:bidi/>
        <w:spacing w:line="48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الكلمات المفتاحية: الفكر القومي، الأمالي السياسية، الأمير عبدالله</w:t>
      </w:r>
      <w:r w:rsidR="005222E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تأسيس الدولة.</w:t>
      </w:r>
    </w:p>
    <w:p w14:paraId="63AD10AC" w14:textId="15AF1A18" w:rsidR="00CA62F6" w:rsidRPr="00D3415C" w:rsidRDefault="008D581A" w:rsidP="00D3415C">
      <w:pPr>
        <w:bidi/>
        <w:spacing w:line="480" w:lineRule="auto"/>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اولاً </w:t>
      </w:r>
      <w:r w:rsidR="00CA62F6" w:rsidRPr="00D3415C">
        <w:rPr>
          <w:rFonts w:ascii="Simplified Arabic" w:hAnsi="Simplified Arabic" w:cs="Simplified Arabic" w:hint="cs"/>
          <w:b/>
          <w:bCs/>
          <w:sz w:val="28"/>
          <w:szCs w:val="28"/>
          <w:rtl/>
          <w:lang w:bidi="ar-JO"/>
        </w:rPr>
        <w:t>.</w:t>
      </w:r>
      <w:r w:rsidR="00CA62F6" w:rsidRPr="00D3415C">
        <w:rPr>
          <w:rFonts w:ascii="Simplified Arabic" w:hAnsi="Simplified Arabic" w:cs="Simplified Arabic" w:hint="cs"/>
          <w:sz w:val="28"/>
          <w:szCs w:val="28"/>
          <w:rtl/>
          <w:lang w:bidi="ar-JO"/>
        </w:rPr>
        <w:t xml:space="preserve"> </w:t>
      </w:r>
      <w:r w:rsidR="00CA62F6" w:rsidRPr="00D3415C">
        <w:rPr>
          <w:rFonts w:ascii="Simplified Arabic" w:hAnsi="Simplified Arabic" w:cs="Simplified Arabic" w:hint="cs"/>
          <w:b/>
          <w:bCs/>
          <w:sz w:val="28"/>
          <w:szCs w:val="28"/>
          <w:rtl/>
          <w:lang w:bidi="ar-JO"/>
        </w:rPr>
        <w:t>نشأة الأمير وتعليمه وأثره على وعيه القومي.</w:t>
      </w:r>
    </w:p>
    <w:p w14:paraId="45557F96" w14:textId="09FF3241" w:rsidR="00CA62F6" w:rsidRDefault="00CA62F6"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ولد الأمير</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عبد الله بن الحسين في مكة</w:t>
      </w:r>
      <w:r w:rsidR="009E6354">
        <w:rPr>
          <w:rFonts w:ascii="Simplified Arabic" w:hAnsi="Simplified Arabic" w:cs="Simplified Arabic" w:hint="cs"/>
          <w:sz w:val="28"/>
          <w:szCs w:val="28"/>
          <w:rtl/>
          <w:lang w:bidi="ar-JO"/>
        </w:rPr>
        <w:t xml:space="preserve"> </w:t>
      </w:r>
      <w:r w:rsidR="000250CE">
        <w:rPr>
          <w:rFonts w:ascii="Simplified Arabic" w:hAnsi="Simplified Arabic" w:cs="Simplified Arabic" w:hint="cs"/>
          <w:sz w:val="28"/>
          <w:szCs w:val="28"/>
          <w:rtl/>
          <w:lang w:bidi="ar-JO"/>
        </w:rPr>
        <w:t>2 شباط</w:t>
      </w:r>
      <w:r w:rsidR="009E6354">
        <w:rPr>
          <w:rFonts w:ascii="Simplified Arabic" w:hAnsi="Simplified Arabic" w:cs="Simplified Arabic" w:hint="cs"/>
          <w:sz w:val="28"/>
          <w:szCs w:val="28"/>
          <w:rtl/>
          <w:lang w:bidi="ar-JO"/>
        </w:rPr>
        <w:t xml:space="preserve"> 1882م،</w:t>
      </w:r>
      <w:r>
        <w:rPr>
          <w:rFonts w:ascii="Simplified Arabic" w:hAnsi="Simplified Arabic" w:cs="Simplified Arabic" w:hint="cs"/>
          <w:sz w:val="28"/>
          <w:szCs w:val="28"/>
          <w:rtl/>
          <w:lang w:bidi="ar-JO"/>
        </w:rPr>
        <w:t xml:space="preserve"> ونشأ فيها</w:t>
      </w:r>
      <w:r w:rsidR="009E6354">
        <w:rPr>
          <w:rFonts w:ascii="Simplified Arabic" w:hAnsi="Simplified Arabic" w:cs="Simplified Arabic" w:hint="cs"/>
          <w:sz w:val="28"/>
          <w:szCs w:val="28"/>
          <w:rtl/>
          <w:lang w:bidi="ar-JO"/>
        </w:rPr>
        <w:t xml:space="preserve"> حتى سن الحادية عشرة</w:t>
      </w:r>
      <w:r>
        <w:rPr>
          <w:rFonts w:ascii="Simplified Arabic" w:hAnsi="Simplified Arabic" w:cs="Simplified Arabic" w:hint="cs"/>
          <w:sz w:val="28"/>
          <w:szCs w:val="28"/>
          <w:rtl/>
          <w:lang w:bidi="ar-JO"/>
        </w:rPr>
        <w:t xml:space="preserve">؛ </w:t>
      </w:r>
      <w:r w:rsidR="009E6354">
        <w:rPr>
          <w:rFonts w:ascii="Simplified Arabic" w:hAnsi="Simplified Arabic" w:cs="Simplified Arabic" w:hint="cs"/>
          <w:sz w:val="28"/>
          <w:szCs w:val="28"/>
          <w:rtl/>
          <w:lang w:bidi="ar-JO"/>
        </w:rPr>
        <w:t>فقد</w:t>
      </w:r>
      <w:r>
        <w:rPr>
          <w:rFonts w:ascii="Simplified Arabic" w:hAnsi="Simplified Arabic" w:cs="Simplified Arabic" w:hint="cs"/>
          <w:sz w:val="28"/>
          <w:szCs w:val="28"/>
          <w:rtl/>
          <w:lang w:bidi="ar-JO"/>
        </w:rPr>
        <w:t xml:space="preserve"> توفيت والدته وهو </w:t>
      </w:r>
      <w:r w:rsidR="009E6354">
        <w:rPr>
          <w:rFonts w:ascii="Simplified Arabic" w:hAnsi="Simplified Arabic" w:cs="Simplified Arabic" w:hint="cs"/>
          <w:sz w:val="28"/>
          <w:szCs w:val="28"/>
          <w:rtl/>
          <w:lang w:bidi="ar-JO"/>
        </w:rPr>
        <w:t xml:space="preserve">في </w:t>
      </w:r>
      <w:r>
        <w:rPr>
          <w:rFonts w:ascii="Simplified Arabic" w:hAnsi="Simplified Arabic" w:cs="Simplified Arabic" w:hint="cs"/>
          <w:sz w:val="28"/>
          <w:szCs w:val="28"/>
          <w:rtl/>
          <w:lang w:bidi="ar-JO"/>
        </w:rPr>
        <w:t xml:space="preserve">عمر </w:t>
      </w:r>
      <w:r w:rsidR="00466DEA">
        <w:rPr>
          <w:rFonts w:ascii="Simplified Arabic" w:hAnsi="Simplified Arabic" w:cs="Simplified Arabic"/>
          <w:sz w:val="28"/>
          <w:szCs w:val="28"/>
          <w:rtl/>
          <w:lang w:bidi="ar-JO"/>
        </w:rPr>
        <w:t>الأربع</w:t>
      </w:r>
      <w:r>
        <w:rPr>
          <w:rFonts w:ascii="Simplified Arabic" w:hAnsi="Simplified Arabic" w:cs="Simplified Arabic" w:hint="cs"/>
          <w:sz w:val="28"/>
          <w:szCs w:val="28"/>
          <w:rtl/>
          <w:lang w:bidi="ar-JO"/>
        </w:rPr>
        <w:t xml:space="preserve"> سنوات، حيث كفلته </w:t>
      </w:r>
      <w:r w:rsidR="00630C3B">
        <w:rPr>
          <w:rFonts w:ascii="Simplified Arabic" w:hAnsi="Simplified Arabic" w:cs="Simplified Arabic"/>
          <w:sz w:val="28"/>
          <w:szCs w:val="28"/>
          <w:rtl/>
          <w:lang w:bidi="ar-JO"/>
        </w:rPr>
        <w:t xml:space="preserve">كل من </w:t>
      </w:r>
      <w:r>
        <w:rPr>
          <w:rFonts w:ascii="Simplified Arabic" w:hAnsi="Simplified Arabic" w:cs="Simplified Arabic" w:hint="cs"/>
          <w:sz w:val="28"/>
          <w:szCs w:val="28"/>
          <w:rtl/>
          <w:lang w:bidi="ar-JO"/>
        </w:rPr>
        <w:t>جدة والده وعمة والده ، ال</w:t>
      </w:r>
      <w:r w:rsidR="009E6354">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تان حرصتا على تربيته ورعايته </w:t>
      </w:r>
      <w:r w:rsidR="00F750CC">
        <w:rPr>
          <w:rFonts w:ascii="Simplified Arabic" w:hAnsi="Simplified Arabic" w:cs="Simplified Arabic"/>
          <w:sz w:val="28"/>
          <w:szCs w:val="28"/>
          <w:rtl/>
          <w:lang w:bidi="ar-JO"/>
        </w:rPr>
        <w:t>وفقاً</w:t>
      </w:r>
      <w:r>
        <w:rPr>
          <w:rFonts w:ascii="Simplified Arabic" w:hAnsi="Simplified Arabic" w:cs="Simplified Arabic" w:hint="cs"/>
          <w:sz w:val="28"/>
          <w:szCs w:val="28"/>
          <w:rtl/>
          <w:lang w:bidi="ar-JO"/>
        </w:rPr>
        <w:t xml:space="preserve"> للأصول </w:t>
      </w:r>
      <w:r w:rsidR="00F6245A">
        <w:rPr>
          <w:rFonts w:ascii="Simplified Arabic" w:hAnsi="Simplified Arabic" w:cs="Simplified Arabic"/>
          <w:sz w:val="28"/>
          <w:szCs w:val="28"/>
          <w:rtl/>
          <w:lang w:bidi="ar-JO"/>
        </w:rPr>
        <w:t>والأعراف</w:t>
      </w:r>
      <w:r>
        <w:rPr>
          <w:rFonts w:ascii="Simplified Arabic" w:hAnsi="Simplified Arabic" w:cs="Simplified Arabic" w:hint="cs"/>
          <w:sz w:val="28"/>
          <w:szCs w:val="28"/>
          <w:rtl/>
          <w:lang w:bidi="ar-JO"/>
        </w:rPr>
        <w:t xml:space="preserve"> الحجازية بتعليمه القراءة والكتابة </w:t>
      </w:r>
      <w:r w:rsidR="009E6354">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م</w:t>
      </w:r>
      <w:r w:rsidR="009E6354">
        <w:rPr>
          <w:rFonts w:ascii="Simplified Arabic" w:hAnsi="Simplified Arabic" w:cs="Simplified Arabic" w:hint="cs"/>
          <w:sz w:val="28"/>
          <w:szCs w:val="28"/>
          <w:rtl/>
          <w:lang w:bidi="ar-JO"/>
        </w:rPr>
        <w:t xml:space="preserve">ا </w:t>
      </w:r>
      <w:r w:rsidR="007926CA">
        <w:rPr>
          <w:rFonts w:ascii="Simplified Arabic" w:hAnsi="Simplified Arabic" w:cs="Simplified Arabic"/>
          <w:sz w:val="28"/>
          <w:szCs w:val="28"/>
          <w:rtl/>
          <w:lang w:bidi="ar-JO"/>
        </w:rPr>
        <w:t>تيسر من</w:t>
      </w:r>
      <w:r w:rsidR="00C253B0">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التاريخ</w:t>
      </w:r>
      <w:r w:rsidR="009E6354">
        <w:rPr>
          <w:rFonts w:ascii="Simplified Arabic" w:hAnsi="Simplified Arabic" w:cs="Simplified Arabic" w:hint="cs"/>
          <w:sz w:val="28"/>
          <w:szCs w:val="28"/>
          <w:rtl/>
          <w:lang w:bidi="ar-JO"/>
        </w:rPr>
        <w:t xml:space="preserve"> الشفوي</w:t>
      </w:r>
      <w:r>
        <w:rPr>
          <w:rFonts w:ascii="Simplified Arabic" w:hAnsi="Simplified Arabic" w:cs="Simplified Arabic" w:hint="cs"/>
          <w:sz w:val="28"/>
          <w:szCs w:val="28"/>
          <w:rtl/>
          <w:lang w:bidi="ar-JO"/>
        </w:rPr>
        <w:t xml:space="preserve"> </w:t>
      </w:r>
      <w:r w:rsidR="005C15C1">
        <w:rPr>
          <w:rFonts w:ascii="Simplified Arabic" w:hAnsi="Simplified Arabic" w:cs="Simplified Arabic" w:hint="cs"/>
          <w:sz w:val="28"/>
          <w:szCs w:val="28"/>
          <w:rtl/>
          <w:lang w:bidi="ar-JO"/>
        </w:rPr>
        <w:t xml:space="preserve">بخاصة تاريخ وحكايات الحجاز. وفي سن العلم تعلم القرآن الكريم والسيرة النبوية على يد علماء الحجاز الكبار في ذلك الوقت أمثال: الشيخ ياسين البسيوني </w:t>
      </w:r>
      <w:r w:rsidR="005426F8">
        <w:rPr>
          <w:rFonts w:ascii="Simplified Arabic" w:hAnsi="Simplified Arabic" w:cs="Simplified Arabic"/>
          <w:sz w:val="28"/>
          <w:szCs w:val="28"/>
          <w:rtl/>
          <w:lang w:bidi="ar-JO"/>
        </w:rPr>
        <w:t>إمام</w:t>
      </w:r>
      <w:r w:rsidR="005C15C1">
        <w:rPr>
          <w:rFonts w:ascii="Simplified Arabic" w:hAnsi="Simplified Arabic" w:cs="Simplified Arabic" w:hint="cs"/>
          <w:sz w:val="28"/>
          <w:szCs w:val="28"/>
          <w:rtl/>
          <w:lang w:bidi="ar-JO"/>
        </w:rPr>
        <w:t xml:space="preserve"> الحضرة الهاشمية والشيخ عثمان اليمني وعبدالحق الهندي اللذان علماه الخط العربي بكل أشكاله</w:t>
      </w:r>
      <w:r w:rsidR="009E6354">
        <w:rPr>
          <w:rFonts w:ascii="Simplified Arabic" w:hAnsi="Simplified Arabic" w:cs="Simplified Arabic" w:hint="cs"/>
          <w:sz w:val="28"/>
          <w:szCs w:val="28"/>
          <w:rtl/>
          <w:lang w:bidi="ar-JO"/>
        </w:rPr>
        <w:t>،</w:t>
      </w:r>
      <w:r w:rsidR="005C15C1">
        <w:rPr>
          <w:rFonts w:ascii="Simplified Arabic" w:hAnsi="Simplified Arabic" w:cs="Simplified Arabic" w:hint="cs"/>
          <w:sz w:val="28"/>
          <w:szCs w:val="28"/>
          <w:rtl/>
          <w:lang w:bidi="ar-JO"/>
        </w:rPr>
        <w:t xml:space="preserve"> </w:t>
      </w:r>
      <w:r w:rsidR="00F71373">
        <w:rPr>
          <w:rFonts w:ascii="Simplified Arabic" w:hAnsi="Simplified Arabic" w:cs="Simplified Arabic" w:hint="cs"/>
          <w:sz w:val="28"/>
          <w:szCs w:val="28"/>
          <w:rtl/>
          <w:lang w:bidi="ar-JO"/>
        </w:rPr>
        <w:t>ومعه حظ وافر من الشعر والحساب</w:t>
      </w:r>
      <w:r w:rsidR="00F71373">
        <w:rPr>
          <w:rStyle w:val="FootnoteReference"/>
          <w:rFonts w:ascii="Simplified Arabic" w:hAnsi="Simplified Arabic" w:cs="Simplified Arabic"/>
          <w:sz w:val="28"/>
          <w:szCs w:val="28"/>
          <w:rtl/>
          <w:lang w:bidi="ar-JO"/>
        </w:rPr>
        <w:footnoteReference w:id="1"/>
      </w:r>
      <w:r w:rsidR="00F71373">
        <w:rPr>
          <w:rFonts w:ascii="Simplified Arabic" w:hAnsi="Simplified Arabic" w:cs="Simplified Arabic" w:hint="cs"/>
          <w:sz w:val="28"/>
          <w:szCs w:val="28"/>
          <w:rtl/>
          <w:lang w:bidi="ar-JO"/>
        </w:rPr>
        <w:t>.</w:t>
      </w:r>
    </w:p>
    <w:p w14:paraId="6AD47E62" w14:textId="6950F6EB" w:rsidR="00F71373" w:rsidRDefault="009E6354"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لعبت أحداث الحجاز </w:t>
      </w:r>
      <w:r w:rsidR="00C253B0">
        <w:rPr>
          <w:rFonts w:ascii="Simplified Arabic" w:hAnsi="Simplified Arabic" w:cs="Simplified Arabic"/>
          <w:sz w:val="28"/>
          <w:szCs w:val="28"/>
          <w:rtl/>
          <w:lang w:bidi="ar-JO"/>
        </w:rPr>
        <w:t>دوراً</w:t>
      </w:r>
      <w:r>
        <w:rPr>
          <w:rFonts w:ascii="Simplified Arabic" w:hAnsi="Simplified Arabic" w:cs="Simplified Arabic" w:hint="cs"/>
          <w:sz w:val="28"/>
          <w:szCs w:val="28"/>
          <w:rtl/>
          <w:lang w:bidi="ar-JO"/>
        </w:rPr>
        <w:t xml:space="preserve"> </w:t>
      </w:r>
      <w:r w:rsidR="00C253B0">
        <w:rPr>
          <w:rFonts w:ascii="Simplified Arabic" w:hAnsi="Simplified Arabic" w:cs="Simplified Arabic"/>
          <w:sz w:val="28"/>
          <w:szCs w:val="28"/>
          <w:rtl/>
          <w:lang w:bidi="ar-JO"/>
        </w:rPr>
        <w:t>مهماً</w:t>
      </w:r>
      <w:r>
        <w:rPr>
          <w:rFonts w:ascii="Simplified Arabic" w:hAnsi="Simplified Arabic" w:cs="Simplified Arabic" w:hint="cs"/>
          <w:sz w:val="28"/>
          <w:szCs w:val="28"/>
          <w:rtl/>
          <w:lang w:bidi="ar-JO"/>
        </w:rPr>
        <w:t xml:space="preserve"> في تشكل </w:t>
      </w:r>
      <w:r w:rsidR="006D227F">
        <w:rPr>
          <w:rFonts w:ascii="Simplified Arabic" w:hAnsi="Simplified Arabic" w:cs="Simplified Arabic"/>
          <w:sz w:val="28"/>
          <w:szCs w:val="28"/>
          <w:rtl/>
          <w:lang w:bidi="ar-JO"/>
        </w:rPr>
        <w:t xml:space="preserve">الأمير </w:t>
      </w:r>
      <w:r>
        <w:rPr>
          <w:rFonts w:ascii="Simplified Arabic" w:hAnsi="Simplified Arabic" w:cs="Simplified Arabic" w:hint="cs"/>
          <w:sz w:val="28"/>
          <w:szCs w:val="28"/>
          <w:rtl/>
          <w:lang w:bidi="ar-JO"/>
        </w:rPr>
        <w:t>عبدالله ونمو وعيه المبكر؛ فخلافات والده</w:t>
      </w:r>
      <w:r w:rsidR="00B971F1">
        <w:rPr>
          <w:rFonts w:ascii="Simplified Arabic" w:hAnsi="Simplified Arabic" w:cs="Simplified Arabic"/>
          <w:sz w:val="28"/>
          <w:szCs w:val="28"/>
          <w:rtl/>
          <w:lang w:bidi="ar-JO"/>
        </w:rPr>
        <w:t xml:space="preserve"> الشريف</w:t>
      </w:r>
      <w:r>
        <w:rPr>
          <w:rFonts w:ascii="Simplified Arabic" w:hAnsi="Simplified Arabic" w:cs="Simplified Arabic" w:hint="cs"/>
          <w:sz w:val="28"/>
          <w:szCs w:val="28"/>
          <w:rtl/>
          <w:lang w:bidi="ar-JO"/>
        </w:rPr>
        <w:t xml:space="preserve"> الحسين مع شريف مكة عمه عون الرفيق الذي رأى فيه منافسا شديد الذكاء </w:t>
      </w:r>
      <w:r w:rsidR="00695BD1">
        <w:rPr>
          <w:rFonts w:ascii="Simplified Arabic" w:hAnsi="Simplified Arabic" w:cs="Simplified Arabic"/>
          <w:sz w:val="28"/>
          <w:szCs w:val="28"/>
          <w:rtl/>
          <w:lang w:bidi="ar-JO"/>
        </w:rPr>
        <w:t>قريباً</w:t>
      </w:r>
      <w:r>
        <w:rPr>
          <w:rFonts w:ascii="Simplified Arabic" w:hAnsi="Simplified Arabic" w:cs="Simplified Arabic" w:hint="cs"/>
          <w:sz w:val="28"/>
          <w:szCs w:val="28"/>
          <w:rtl/>
          <w:lang w:bidi="ar-JO"/>
        </w:rPr>
        <w:t xml:space="preserve"> من الناس ومن همومهم</w:t>
      </w:r>
      <w:r w:rsidR="006705E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lastRenderedPageBreak/>
        <w:t xml:space="preserve">فسعى الى </w:t>
      </w:r>
      <w:r w:rsidR="003329C5">
        <w:rPr>
          <w:rFonts w:ascii="Simplified Arabic" w:hAnsi="Simplified Arabic" w:cs="Simplified Arabic"/>
          <w:sz w:val="28"/>
          <w:szCs w:val="28"/>
          <w:rtl/>
          <w:lang w:bidi="ar-JO"/>
        </w:rPr>
        <w:t>إبعاده</w:t>
      </w:r>
      <w:r>
        <w:rPr>
          <w:rFonts w:ascii="Simplified Arabic" w:hAnsi="Simplified Arabic" w:cs="Simplified Arabic" w:hint="cs"/>
          <w:sz w:val="28"/>
          <w:szCs w:val="28"/>
          <w:rtl/>
          <w:lang w:bidi="ar-JO"/>
        </w:rPr>
        <w:t xml:space="preserve"> عن الحجاز؛ حيث كانت تقارير السلطان العثماني ومخابراته </w:t>
      </w:r>
      <w:r w:rsidR="00DA1C3B">
        <w:rPr>
          <w:rFonts w:ascii="Simplified Arabic" w:hAnsi="Simplified Arabic" w:cs="Simplified Arabic" w:hint="cs"/>
          <w:sz w:val="28"/>
          <w:szCs w:val="28"/>
          <w:rtl/>
          <w:lang w:bidi="ar-JO"/>
        </w:rPr>
        <w:t xml:space="preserve">تفيد بأنه قوي </w:t>
      </w:r>
      <w:r w:rsidR="008A63AB">
        <w:rPr>
          <w:rFonts w:ascii="Simplified Arabic" w:hAnsi="Simplified Arabic" w:cs="Simplified Arabic"/>
          <w:sz w:val="28"/>
          <w:szCs w:val="28"/>
          <w:rtl/>
          <w:lang w:bidi="ar-JO"/>
        </w:rPr>
        <w:t>الإرادة</w:t>
      </w:r>
      <w:r w:rsidR="00DA1C3B">
        <w:rPr>
          <w:rFonts w:ascii="Simplified Arabic" w:hAnsi="Simplified Arabic" w:cs="Simplified Arabic" w:hint="cs"/>
          <w:sz w:val="28"/>
          <w:szCs w:val="28"/>
          <w:rtl/>
          <w:lang w:bidi="ar-JO"/>
        </w:rPr>
        <w:t xml:space="preserve"> والعناد ولا يفصح عن ارائه بسهولة ويسر وأن ذلك يحمل خطورة</w:t>
      </w:r>
      <w:r w:rsidR="00DA1C3B">
        <w:rPr>
          <w:rStyle w:val="FootnoteReference"/>
          <w:rFonts w:ascii="Simplified Arabic" w:hAnsi="Simplified Arabic" w:cs="Simplified Arabic"/>
          <w:sz w:val="28"/>
          <w:szCs w:val="28"/>
          <w:rtl/>
          <w:lang w:bidi="ar-JO"/>
        </w:rPr>
        <w:footnoteReference w:id="2"/>
      </w:r>
      <w:r w:rsidR="00DA1C3B">
        <w:rPr>
          <w:rFonts w:ascii="Simplified Arabic" w:hAnsi="Simplified Arabic" w:cs="Simplified Arabic" w:hint="cs"/>
          <w:sz w:val="28"/>
          <w:szCs w:val="28"/>
          <w:rtl/>
          <w:lang w:bidi="ar-JO"/>
        </w:rPr>
        <w:t>.</w:t>
      </w:r>
      <w:r w:rsidR="006705E6">
        <w:rPr>
          <w:rFonts w:ascii="Simplified Arabic" w:hAnsi="Simplified Arabic" w:cs="Simplified Arabic" w:hint="cs"/>
          <w:sz w:val="28"/>
          <w:szCs w:val="28"/>
          <w:rtl/>
          <w:lang w:bidi="ar-JO"/>
        </w:rPr>
        <w:t xml:space="preserve"> غادر الشريف الحسين مكة وفي النفس مابها من ألم وغصة من التجني والاغتراب</w:t>
      </w:r>
      <w:r w:rsidR="00652E9D">
        <w:rPr>
          <w:rFonts w:ascii="Simplified Arabic" w:hAnsi="Simplified Arabic" w:cs="Simplified Arabic" w:hint="cs"/>
          <w:sz w:val="28"/>
          <w:szCs w:val="28"/>
          <w:rtl/>
          <w:lang w:bidi="ar-JO"/>
        </w:rPr>
        <w:t xml:space="preserve">، حيث </w:t>
      </w:r>
      <w:r w:rsidR="006176BC">
        <w:rPr>
          <w:rFonts w:ascii="Simplified Arabic" w:hAnsi="Simplified Arabic" w:cs="Simplified Arabic"/>
          <w:sz w:val="28"/>
          <w:szCs w:val="28"/>
          <w:rtl/>
          <w:lang w:bidi="ar-JO"/>
        </w:rPr>
        <w:t>عبر</w:t>
      </w:r>
      <w:r w:rsidR="00652E9D">
        <w:rPr>
          <w:rFonts w:ascii="Simplified Arabic" w:hAnsi="Simplified Arabic" w:cs="Simplified Arabic"/>
          <w:sz w:val="28"/>
          <w:szCs w:val="28"/>
          <w:rtl/>
          <w:lang w:bidi="ar-JO"/>
        </w:rPr>
        <w:t xml:space="preserve"> </w:t>
      </w:r>
      <w:r w:rsidR="00652E9D">
        <w:rPr>
          <w:rFonts w:ascii="Simplified Arabic" w:hAnsi="Simplified Arabic" w:cs="Simplified Arabic" w:hint="cs"/>
          <w:sz w:val="28"/>
          <w:szCs w:val="28"/>
          <w:rtl/>
          <w:lang w:bidi="ar-JO"/>
        </w:rPr>
        <w:t>الأمير عبد الله</w:t>
      </w:r>
      <w:r w:rsidR="006176BC">
        <w:rPr>
          <w:rFonts w:ascii="Simplified Arabic" w:hAnsi="Simplified Arabic" w:cs="Simplified Arabic"/>
          <w:sz w:val="28"/>
          <w:szCs w:val="28"/>
          <w:rtl/>
          <w:lang w:bidi="ar-JO"/>
        </w:rPr>
        <w:t xml:space="preserve"> </w:t>
      </w:r>
      <w:r w:rsidR="00652E9D">
        <w:rPr>
          <w:rFonts w:ascii="Simplified Arabic" w:hAnsi="Simplified Arabic" w:cs="Simplified Arabic"/>
          <w:sz w:val="28"/>
          <w:szCs w:val="28"/>
          <w:rtl/>
          <w:lang w:bidi="ar-JO"/>
        </w:rPr>
        <w:t xml:space="preserve"> </w:t>
      </w:r>
      <w:r w:rsidR="00652E9D">
        <w:rPr>
          <w:rFonts w:ascii="Simplified Arabic" w:hAnsi="Simplified Arabic" w:cs="Simplified Arabic" w:hint="cs"/>
          <w:sz w:val="28"/>
          <w:szCs w:val="28"/>
          <w:rtl/>
          <w:lang w:bidi="ar-JO"/>
        </w:rPr>
        <w:t>عن هذه الحادثة</w:t>
      </w:r>
      <w:r w:rsidR="00874733">
        <w:rPr>
          <w:rFonts w:ascii="Simplified Arabic" w:hAnsi="Simplified Arabic" w:cs="Simplified Arabic"/>
          <w:sz w:val="28"/>
          <w:szCs w:val="28"/>
          <w:rtl/>
          <w:lang w:bidi="ar-JO"/>
        </w:rPr>
        <w:t xml:space="preserve"> بقوله</w:t>
      </w:r>
      <w:r w:rsidR="00652E9D">
        <w:rPr>
          <w:rFonts w:ascii="Simplified Arabic" w:hAnsi="Simplified Arabic" w:cs="Simplified Arabic" w:hint="cs"/>
          <w:sz w:val="28"/>
          <w:szCs w:val="28"/>
          <w:rtl/>
          <w:lang w:bidi="ar-JO"/>
        </w:rPr>
        <w:t xml:space="preserve"> " </w:t>
      </w:r>
      <w:r w:rsidR="008D3F0A">
        <w:rPr>
          <w:rFonts w:ascii="Simplified Arabic" w:hAnsi="Simplified Arabic" w:cs="Simplified Arabic" w:hint="cs"/>
          <w:sz w:val="28"/>
          <w:szCs w:val="28"/>
          <w:rtl/>
          <w:lang w:bidi="ar-JO"/>
        </w:rPr>
        <w:t xml:space="preserve">لقد كانت إقامتنا باسطنبول إقامة جبر واكراه ، وإقامة تعلم وعبر </w:t>
      </w:r>
      <w:r w:rsidR="00652E9D">
        <w:rPr>
          <w:rFonts w:ascii="Simplified Arabic" w:hAnsi="Simplified Arabic" w:cs="Simplified Arabic" w:hint="cs"/>
          <w:sz w:val="28"/>
          <w:szCs w:val="28"/>
          <w:rtl/>
          <w:lang w:bidi="ar-JO"/>
        </w:rPr>
        <w:t>..."</w:t>
      </w:r>
      <w:r w:rsidR="008D3F0A">
        <w:rPr>
          <w:rStyle w:val="FootnoteReference"/>
          <w:rFonts w:ascii="Simplified Arabic" w:hAnsi="Simplified Arabic" w:cs="Simplified Arabic"/>
          <w:sz w:val="28"/>
          <w:szCs w:val="28"/>
          <w:rtl/>
          <w:lang w:bidi="ar-JO"/>
        </w:rPr>
        <w:footnoteReference w:id="3"/>
      </w:r>
      <w:r w:rsidR="00652E9D">
        <w:rPr>
          <w:rFonts w:ascii="Simplified Arabic" w:hAnsi="Simplified Arabic" w:cs="Simplified Arabic" w:hint="cs"/>
          <w:sz w:val="28"/>
          <w:szCs w:val="28"/>
          <w:rtl/>
          <w:lang w:bidi="ar-JO"/>
        </w:rPr>
        <w:t>.</w:t>
      </w:r>
    </w:p>
    <w:p w14:paraId="147DCEC8" w14:textId="03BA1FC8" w:rsidR="008D3F0A" w:rsidRDefault="008D3F0A"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شكلت الرحلة للأمير حالة من الغرائبية والدهشة فهو يذكر:"وفي اليوم السابع </w:t>
      </w:r>
      <w:r w:rsidR="00E5687E">
        <w:rPr>
          <w:rFonts w:ascii="Simplified Arabic" w:hAnsi="Simplified Arabic" w:cs="Simplified Arabic"/>
          <w:sz w:val="28"/>
          <w:szCs w:val="28"/>
          <w:rtl/>
          <w:lang w:bidi="ar-JO"/>
        </w:rPr>
        <w:t>عشر</w:t>
      </w:r>
      <w:r>
        <w:rPr>
          <w:rFonts w:ascii="Simplified Arabic" w:hAnsi="Simplified Arabic" w:cs="Simplified Arabic" w:hint="cs"/>
          <w:sz w:val="28"/>
          <w:szCs w:val="28"/>
          <w:rtl/>
          <w:lang w:bidi="ar-JO"/>
        </w:rPr>
        <w:t>من شباط</w:t>
      </w:r>
      <w:r w:rsidR="00156014">
        <w:rPr>
          <w:rFonts w:ascii="Simplified Arabic" w:hAnsi="Simplified Arabic" w:cs="Simplified Arabic"/>
          <w:sz w:val="28"/>
          <w:szCs w:val="28"/>
          <w:rtl/>
          <w:lang w:bidi="ar-JO"/>
        </w:rPr>
        <w:t xml:space="preserve"> عام ١٨٩٣م،</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سافرنا في الباخرة عز الدين... وكنا نحن الأخوة علي وعبدالله وفيصل في رعاية الجدة بزمجهان والدة الوالد... وكانت العائلة مؤلفة من أثنتين وثلاثين سيدة وأتباعها... وكان أول سفر لي في البحر... وأما الرحلة في ترعة السويس فكانت ممتعة مريحة ..."</w:t>
      </w:r>
      <w:r>
        <w:rPr>
          <w:rStyle w:val="FootnoteReference"/>
          <w:rFonts w:ascii="Simplified Arabic" w:hAnsi="Simplified Arabic" w:cs="Simplified Arabic"/>
          <w:sz w:val="28"/>
          <w:szCs w:val="28"/>
          <w:rtl/>
          <w:lang w:bidi="ar-JO"/>
        </w:rPr>
        <w:footnoteReference w:id="4"/>
      </w:r>
      <w:r>
        <w:rPr>
          <w:rFonts w:ascii="Simplified Arabic" w:hAnsi="Simplified Arabic" w:cs="Simplified Arabic" w:hint="cs"/>
          <w:sz w:val="28"/>
          <w:szCs w:val="28"/>
          <w:rtl/>
          <w:lang w:bidi="ar-JO"/>
        </w:rPr>
        <w:t xml:space="preserve">. </w:t>
      </w:r>
      <w:r w:rsidR="00AE3FE2">
        <w:rPr>
          <w:rFonts w:ascii="Simplified Arabic" w:hAnsi="Simplified Arabic" w:cs="Simplified Arabic" w:hint="cs"/>
          <w:sz w:val="28"/>
          <w:szCs w:val="28"/>
          <w:rtl/>
          <w:lang w:bidi="ar-JO"/>
        </w:rPr>
        <w:t>وهناك من أخذ على الأمير من الك</w:t>
      </w:r>
      <w:r w:rsidR="00464A7E">
        <w:rPr>
          <w:rFonts w:ascii="Simplified Arabic" w:hAnsi="Simplified Arabic" w:cs="Simplified Arabic" w:hint="cs"/>
          <w:sz w:val="28"/>
          <w:szCs w:val="28"/>
          <w:rtl/>
          <w:lang w:bidi="ar-JO"/>
        </w:rPr>
        <w:t>ُ</w:t>
      </w:r>
      <w:r w:rsidR="00AE3FE2">
        <w:rPr>
          <w:rFonts w:ascii="Simplified Arabic" w:hAnsi="Simplified Arabic" w:cs="Simplified Arabic" w:hint="cs"/>
          <w:sz w:val="28"/>
          <w:szCs w:val="28"/>
          <w:rtl/>
          <w:lang w:bidi="ar-JO"/>
        </w:rPr>
        <w:t>تاب موقفه من سفور النساء</w:t>
      </w:r>
      <w:r w:rsidR="00464A7E">
        <w:rPr>
          <w:rFonts w:ascii="Simplified Arabic" w:hAnsi="Simplified Arabic" w:cs="Simplified Arabic" w:hint="cs"/>
          <w:sz w:val="28"/>
          <w:szCs w:val="28"/>
          <w:rtl/>
          <w:lang w:bidi="ar-JO"/>
        </w:rPr>
        <w:t xml:space="preserve"> التي شاهدها لأول مرة في حياته في بورسعيد فالكاتبة</w:t>
      </w:r>
      <w:r w:rsidR="00AE3FE2">
        <w:rPr>
          <w:rFonts w:ascii="Simplified Arabic" w:hAnsi="Simplified Arabic" w:cs="Simplified Arabic" w:hint="cs"/>
          <w:sz w:val="28"/>
          <w:szCs w:val="28"/>
          <w:rtl/>
          <w:lang w:bidi="ar-JO"/>
        </w:rPr>
        <w:t xml:space="preserve"> البريطانية ماري ولس</w:t>
      </w:r>
      <w:r w:rsidR="00464A7E">
        <w:rPr>
          <w:rFonts w:ascii="Simplified Arabic" w:hAnsi="Simplified Arabic" w:cs="Simplified Arabic" w:hint="cs"/>
          <w:sz w:val="28"/>
          <w:szCs w:val="28"/>
          <w:rtl/>
          <w:lang w:bidi="ar-JO"/>
        </w:rPr>
        <w:t>ُ</w:t>
      </w:r>
      <w:r w:rsidR="00AE3FE2">
        <w:rPr>
          <w:rFonts w:ascii="Simplified Arabic" w:hAnsi="Simplified Arabic" w:cs="Simplified Arabic" w:hint="cs"/>
          <w:sz w:val="28"/>
          <w:szCs w:val="28"/>
          <w:rtl/>
          <w:lang w:bidi="ar-JO"/>
        </w:rPr>
        <w:t xml:space="preserve">ن </w:t>
      </w:r>
      <w:r w:rsidR="00AE3FE2">
        <w:rPr>
          <w:rFonts w:ascii="Simplified Arabic" w:hAnsi="Simplified Arabic" w:cs="Simplified Arabic"/>
          <w:sz w:val="28"/>
          <w:szCs w:val="28"/>
          <w:lang w:bidi="ar-JO"/>
        </w:rPr>
        <w:t>(Mary Wilson)</w:t>
      </w:r>
      <w:r w:rsidR="00AE3FE2">
        <w:rPr>
          <w:rFonts w:ascii="Simplified Arabic" w:hAnsi="Simplified Arabic" w:cs="Simplified Arabic" w:hint="cs"/>
          <w:sz w:val="28"/>
          <w:szCs w:val="28"/>
          <w:rtl/>
          <w:lang w:bidi="ar-JO"/>
        </w:rPr>
        <w:t xml:space="preserve"> </w:t>
      </w:r>
      <w:r w:rsidR="00464A7E">
        <w:rPr>
          <w:rFonts w:ascii="Simplified Arabic" w:hAnsi="Simplified Arabic" w:cs="Simplified Arabic" w:hint="cs"/>
          <w:sz w:val="28"/>
          <w:szCs w:val="28"/>
          <w:rtl/>
          <w:lang w:bidi="ar-JO"/>
        </w:rPr>
        <w:t xml:space="preserve">ذكرت عن ذلك " </w:t>
      </w:r>
      <w:r w:rsidR="00464A7E">
        <w:rPr>
          <w:rFonts w:ascii="Simplified Arabic" w:hAnsi="Simplified Arabic" w:cs="Simplified Arabic" w:hint="cs"/>
          <w:sz w:val="28"/>
          <w:szCs w:val="28"/>
          <w:rtl/>
          <w:lang w:bidi="ar-JO"/>
        </w:rPr>
        <w:lastRenderedPageBreak/>
        <w:t>وفي بور سعيد رأى نساء غير محجبات وهذه ممارسة شجبها بعد أن تقدم بالسن...". بالرغم أن الأمير ذكر ذلك عرضا كنوع من الدهشة وليس الانتقاد</w:t>
      </w:r>
      <w:r w:rsidR="00464A7E">
        <w:rPr>
          <w:rStyle w:val="FootnoteReference"/>
          <w:rFonts w:ascii="Simplified Arabic" w:hAnsi="Simplified Arabic" w:cs="Simplified Arabic"/>
          <w:sz w:val="28"/>
          <w:szCs w:val="28"/>
          <w:rtl/>
          <w:lang w:bidi="ar-JO"/>
        </w:rPr>
        <w:footnoteReference w:id="5"/>
      </w:r>
      <w:r w:rsidR="00464A7E">
        <w:rPr>
          <w:rFonts w:ascii="Simplified Arabic" w:hAnsi="Simplified Arabic" w:cs="Simplified Arabic" w:hint="cs"/>
          <w:sz w:val="28"/>
          <w:szCs w:val="28"/>
          <w:rtl/>
          <w:lang w:bidi="ar-JO"/>
        </w:rPr>
        <w:t>.</w:t>
      </w:r>
    </w:p>
    <w:p w14:paraId="5268287E" w14:textId="3FBF77F9" w:rsidR="00464A7E" w:rsidRDefault="00464A7E"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بعد رحلة طويلة من التعب والمعاناة مع البحر </w:t>
      </w:r>
      <w:r w:rsidR="00D90C51">
        <w:rPr>
          <w:rFonts w:ascii="Simplified Arabic" w:hAnsi="Simplified Arabic" w:cs="Simplified Arabic" w:hint="cs"/>
          <w:sz w:val="28"/>
          <w:szCs w:val="28"/>
          <w:rtl/>
          <w:lang w:bidi="ar-JO"/>
        </w:rPr>
        <w:t xml:space="preserve">وصلت السفينة الى اسطنبول حيث كان الأخوة الثلاث: عبدالله وفيصل وعلي، بحالة من الأعجاب </w:t>
      </w:r>
      <w:r w:rsidR="00874733">
        <w:rPr>
          <w:rFonts w:ascii="Simplified Arabic" w:hAnsi="Simplified Arabic" w:cs="Simplified Arabic"/>
          <w:sz w:val="28"/>
          <w:szCs w:val="28"/>
          <w:rtl/>
          <w:lang w:bidi="ar-JO"/>
        </w:rPr>
        <w:t>ب</w:t>
      </w:r>
      <w:r w:rsidR="00D90C51">
        <w:rPr>
          <w:rFonts w:ascii="Simplified Arabic" w:hAnsi="Simplified Arabic" w:cs="Simplified Arabic"/>
          <w:sz w:val="28"/>
          <w:szCs w:val="28"/>
          <w:rtl/>
          <w:lang w:bidi="ar-JO"/>
        </w:rPr>
        <w:t>ا</w:t>
      </w:r>
      <w:r w:rsidR="00D90C51">
        <w:rPr>
          <w:rFonts w:ascii="Simplified Arabic" w:hAnsi="Simplified Arabic" w:cs="Simplified Arabic" w:hint="cs"/>
          <w:sz w:val="28"/>
          <w:szCs w:val="28"/>
          <w:rtl/>
          <w:lang w:bidi="ar-JO"/>
        </w:rPr>
        <w:t xml:space="preserve">لمباني الساحلية والتلال المكسوة بالاشجار والسفن الكثيرة </w:t>
      </w:r>
      <w:r w:rsidR="00196EED">
        <w:rPr>
          <w:rFonts w:ascii="Simplified Arabic" w:hAnsi="Simplified Arabic" w:cs="Simplified Arabic"/>
          <w:sz w:val="28"/>
          <w:szCs w:val="28"/>
          <w:rtl/>
          <w:lang w:bidi="ar-JO"/>
        </w:rPr>
        <w:t>الرأسية،</w:t>
      </w:r>
      <w:r w:rsidR="00D90C51">
        <w:rPr>
          <w:rFonts w:ascii="Simplified Arabic" w:hAnsi="Simplified Arabic" w:cs="Simplified Arabic" w:hint="cs"/>
          <w:sz w:val="28"/>
          <w:szCs w:val="28"/>
          <w:rtl/>
          <w:lang w:bidi="ar-JO"/>
        </w:rPr>
        <w:t xml:space="preserve"> فقد وصف الأمير اسطنبول بالرائعة وأنها موطن قوميات عديدة وما من أحد يشعر فيها بالغربة، مركز تجاري يتوافر فيه كل شيء</w:t>
      </w:r>
      <w:r w:rsidR="00DF2106">
        <w:rPr>
          <w:rFonts w:ascii="Simplified Arabic" w:hAnsi="Simplified Arabic" w:cs="Simplified Arabic" w:hint="cs"/>
          <w:sz w:val="28"/>
          <w:szCs w:val="28"/>
          <w:rtl/>
          <w:lang w:bidi="ar-JO"/>
        </w:rPr>
        <w:t xml:space="preserve"> من جميع البلدان، ومكان ممتع في كل الفصول</w:t>
      </w:r>
      <w:r w:rsidR="00DF2106">
        <w:rPr>
          <w:rStyle w:val="FootnoteReference"/>
          <w:rFonts w:ascii="Simplified Arabic" w:hAnsi="Simplified Arabic" w:cs="Simplified Arabic"/>
          <w:sz w:val="28"/>
          <w:szCs w:val="28"/>
          <w:rtl/>
          <w:lang w:bidi="ar-JO"/>
        </w:rPr>
        <w:footnoteReference w:id="6"/>
      </w:r>
      <w:r w:rsidR="00D5141D">
        <w:rPr>
          <w:rFonts w:ascii="Simplified Arabic" w:hAnsi="Simplified Arabic" w:cs="Simplified Arabic" w:hint="cs"/>
          <w:sz w:val="28"/>
          <w:szCs w:val="28"/>
          <w:rtl/>
          <w:lang w:bidi="ar-JO"/>
        </w:rPr>
        <w:t>، ويذكر في ذلك:"</w:t>
      </w:r>
      <w:r w:rsidR="00D5141D" w:rsidRPr="00D5141D">
        <w:rPr>
          <w:rtl/>
        </w:rPr>
        <w:t xml:space="preserve"> </w:t>
      </w:r>
      <w:r w:rsidR="00D5141D" w:rsidRPr="00D5141D">
        <w:rPr>
          <w:rFonts w:ascii="Simplified Arabic" w:hAnsi="Simplified Arabic" w:cs="Simplified Arabic"/>
          <w:sz w:val="28"/>
          <w:szCs w:val="28"/>
          <w:rtl/>
          <w:lang w:bidi="ar-JO"/>
        </w:rPr>
        <w:t>ومن أغرب ما استرعى أنظارنا نحن</w:t>
      </w:r>
      <w:r w:rsidR="00A93086">
        <w:rPr>
          <w:rFonts w:ascii="Simplified Arabic" w:hAnsi="Simplified Arabic" w:cs="Simplified Arabic"/>
          <w:sz w:val="28"/>
          <w:szCs w:val="28"/>
          <w:rtl/>
          <w:lang w:bidi="ar-JO"/>
        </w:rPr>
        <w:t xml:space="preserve"> </w:t>
      </w:r>
      <w:r w:rsidR="00D5141D" w:rsidRPr="00D5141D">
        <w:rPr>
          <w:rFonts w:ascii="Simplified Arabic" w:hAnsi="Simplified Arabic" w:cs="Simplified Arabic"/>
          <w:sz w:val="28"/>
          <w:szCs w:val="28"/>
          <w:rtl/>
          <w:lang w:bidi="ar-JO"/>
        </w:rPr>
        <w:t>الصغار، البوسفور ومبانيه الساحلية وتلاله المكسوة بالأشجار، والسفن البحرية للشركة الخيرية التي تنقل الناس من البوسفور وقراه إلى الأستانة والبحر ومنها إلى آخر البوسفور، مارة بكل قرية من قرى الساحل معرجة عليها أو مجتازتها. أما مفاتن الأستانة وجمالها، فهو يجوز الحصر والتحديد، في المواسم كلها: من ربيع وصيف وخريف وشتاء</w:t>
      </w:r>
      <w:r w:rsidR="00D5141D">
        <w:rPr>
          <w:rFonts w:ascii="Simplified Arabic" w:hAnsi="Simplified Arabic" w:cs="Simplified Arabic" w:hint="cs"/>
          <w:sz w:val="28"/>
          <w:szCs w:val="28"/>
          <w:rtl/>
          <w:lang w:bidi="ar-JO"/>
        </w:rPr>
        <w:t>"</w:t>
      </w:r>
      <w:r w:rsidR="00D5141D">
        <w:rPr>
          <w:rStyle w:val="FootnoteReference"/>
          <w:rFonts w:ascii="Simplified Arabic" w:hAnsi="Simplified Arabic" w:cs="Simplified Arabic"/>
          <w:sz w:val="28"/>
          <w:szCs w:val="28"/>
          <w:rtl/>
          <w:lang w:bidi="ar-JO"/>
        </w:rPr>
        <w:footnoteReference w:id="7"/>
      </w:r>
      <w:r w:rsidR="00D5141D" w:rsidRPr="00D5141D">
        <w:rPr>
          <w:rFonts w:ascii="Simplified Arabic" w:hAnsi="Simplified Arabic" w:cs="Simplified Arabic"/>
          <w:sz w:val="28"/>
          <w:szCs w:val="28"/>
          <w:rtl/>
          <w:lang w:bidi="ar-JO"/>
        </w:rPr>
        <w:t>.</w:t>
      </w:r>
    </w:p>
    <w:p w14:paraId="15F0ED23" w14:textId="5364EDC0" w:rsidR="00DF2106" w:rsidRDefault="00DF2106" w:rsidP="00A967E6">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في إطار إقامة الشريف الحسين وعائلته في اسطنبول، يذكر الأمير أن السلطان عبدالحميد الثاني استدعاه لينشئه وليقدم خدماته للدولة، </w:t>
      </w:r>
      <w:r w:rsidR="00800FCA">
        <w:rPr>
          <w:rFonts w:ascii="Simplified Arabic" w:hAnsi="Simplified Arabic" w:cs="Simplified Arabic"/>
          <w:sz w:val="28"/>
          <w:szCs w:val="28"/>
          <w:rtl/>
          <w:lang w:bidi="ar-JO"/>
        </w:rPr>
        <w:t>معيناً</w:t>
      </w:r>
      <w:r>
        <w:rPr>
          <w:rFonts w:ascii="Simplified Arabic" w:hAnsi="Simplified Arabic" w:cs="Simplified Arabic" w:hint="cs"/>
          <w:sz w:val="28"/>
          <w:szCs w:val="28"/>
          <w:rtl/>
          <w:lang w:bidi="ar-JO"/>
        </w:rPr>
        <w:t xml:space="preserve"> اياه </w:t>
      </w:r>
      <w:r w:rsidR="00DF6AB7">
        <w:rPr>
          <w:rFonts w:ascii="Simplified Arabic" w:hAnsi="Simplified Arabic" w:cs="Simplified Arabic"/>
          <w:sz w:val="28"/>
          <w:szCs w:val="28"/>
          <w:rtl/>
          <w:lang w:bidi="ar-JO"/>
        </w:rPr>
        <w:t>عضواً</w:t>
      </w:r>
      <w:r>
        <w:rPr>
          <w:rFonts w:ascii="Simplified Arabic" w:hAnsi="Simplified Arabic" w:cs="Simplified Arabic" w:hint="cs"/>
          <w:sz w:val="28"/>
          <w:szCs w:val="28"/>
          <w:rtl/>
          <w:lang w:bidi="ar-JO"/>
        </w:rPr>
        <w:t xml:space="preserve"> في مجلس الشورى</w:t>
      </w:r>
      <w:r w:rsidR="00C504EF">
        <w:rPr>
          <w:rFonts w:ascii="Simplified Arabic" w:hAnsi="Simplified Arabic" w:cs="Simplified Arabic" w:hint="cs"/>
          <w:sz w:val="28"/>
          <w:szCs w:val="28"/>
          <w:rtl/>
          <w:lang w:bidi="ar-JO"/>
        </w:rPr>
        <w:t xml:space="preserve">، وقد مضى على هذا </w:t>
      </w:r>
      <w:r w:rsidR="00392D70">
        <w:rPr>
          <w:rFonts w:ascii="Simplified Arabic" w:hAnsi="Simplified Arabic" w:cs="Simplified Arabic"/>
          <w:sz w:val="28"/>
          <w:szCs w:val="28"/>
          <w:rtl/>
          <w:lang w:bidi="ar-JO"/>
        </w:rPr>
        <w:t>التعيين</w:t>
      </w:r>
      <w:r w:rsidR="00C504EF">
        <w:rPr>
          <w:rFonts w:ascii="Simplified Arabic" w:hAnsi="Simplified Arabic" w:cs="Simplified Arabic" w:hint="cs"/>
          <w:sz w:val="28"/>
          <w:szCs w:val="28"/>
          <w:rtl/>
          <w:lang w:bidi="ar-JO"/>
        </w:rPr>
        <w:t xml:space="preserve"> سبعة عشر</w:t>
      </w:r>
      <w:r w:rsidR="004F681A">
        <w:rPr>
          <w:rFonts w:ascii="Simplified Arabic" w:hAnsi="Simplified Arabic" w:cs="Simplified Arabic"/>
          <w:sz w:val="28"/>
          <w:szCs w:val="28"/>
          <w:rtl/>
          <w:lang w:bidi="ar-JO"/>
        </w:rPr>
        <w:t>عاماً</w:t>
      </w:r>
      <w:r w:rsidR="004C2E06">
        <w:rPr>
          <w:rFonts w:ascii="Simplified Arabic" w:hAnsi="Simplified Arabic" w:cs="Simplified Arabic"/>
          <w:sz w:val="28"/>
          <w:szCs w:val="28"/>
          <w:rtl/>
          <w:lang w:bidi="ar-JO"/>
        </w:rPr>
        <w:t>،</w:t>
      </w:r>
      <w:r w:rsidR="003D4257">
        <w:rPr>
          <w:rFonts w:ascii="Simplified Arabic" w:hAnsi="Simplified Arabic" w:cs="Simplified Arabic"/>
          <w:sz w:val="28"/>
          <w:szCs w:val="28"/>
          <w:rtl/>
          <w:lang w:bidi="ar-JO"/>
        </w:rPr>
        <w:t xml:space="preserve"> </w:t>
      </w:r>
      <w:r w:rsidR="00C504EF">
        <w:rPr>
          <w:rFonts w:ascii="Simplified Arabic" w:hAnsi="Simplified Arabic" w:cs="Simplified Arabic" w:hint="cs"/>
          <w:sz w:val="28"/>
          <w:szCs w:val="28"/>
          <w:rtl/>
          <w:lang w:bidi="ar-JO"/>
        </w:rPr>
        <w:t>حيث كان منزل الشريف مأوى أحرار العرب من المبعدين ومن الشباب القادمين للعلم، انشغل</w:t>
      </w:r>
      <w:r w:rsidR="002A59B2">
        <w:rPr>
          <w:rFonts w:ascii="Simplified Arabic" w:hAnsi="Simplified Arabic" w:cs="Simplified Arabic" w:hint="cs"/>
          <w:sz w:val="28"/>
          <w:szCs w:val="28"/>
          <w:rtl/>
          <w:lang w:bidi="ar-JO"/>
        </w:rPr>
        <w:t xml:space="preserve"> الشريف</w:t>
      </w:r>
      <w:r w:rsidR="00C504EF">
        <w:rPr>
          <w:rFonts w:ascii="Simplified Arabic" w:hAnsi="Simplified Arabic" w:cs="Simplified Arabic" w:hint="cs"/>
          <w:sz w:val="28"/>
          <w:szCs w:val="28"/>
          <w:rtl/>
          <w:lang w:bidi="ar-JO"/>
        </w:rPr>
        <w:t xml:space="preserve"> الحسين بتربية ابناؤه وتعليمهم العلوم المختلفة على يد نخبة من المعلمين والعلماء، فتلقى الابناء الاربعة علوما</w:t>
      </w:r>
      <w:r w:rsidR="00A967E6">
        <w:rPr>
          <w:rFonts w:ascii="Simplified Arabic" w:hAnsi="Simplified Arabic" w:cs="Simplified Arabic"/>
          <w:sz w:val="28"/>
          <w:szCs w:val="28"/>
          <w:lang w:bidi="ar-JO"/>
        </w:rPr>
        <w:t>،</w:t>
      </w:r>
      <w:r w:rsidR="00C504EF">
        <w:rPr>
          <w:rFonts w:ascii="Simplified Arabic" w:hAnsi="Simplified Arabic" w:cs="Simplified Arabic" w:hint="cs"/>
          <w:sz w:val="28"/>
          <w:szCs w:val="28"/>
          <w:rtl/>
          <w:lang w:bidi="ar-JO"/>
        </w:rPr>
        <w:t xml:space="preserve"> شاملة،</w:t>
      </w:r>
      <w:r w:rsidR="002A59B2">
        <w:rPr>
          <w:rFonts w:ascii="Simplified Arabic" w:hAnsi="Simplified Arabic" w:cs="Simplified Arabic" w:hint="cs"/>
          <w:sz w:val="28"/>
          <w:szCs w:val="28"/>
          <w:rtl/>
          <w:lang w:bidi="ar-JO"/>
        </w:rPr>
        <w:t xml:space="preserve"> فقد جرى تعيين معلم من الأكاديمية العسكرية بإرادة سلطانية ليعلمهم مواد اللغة التركية والجغرافيا والرياضيات، حتى اتقن الأمير اللغة التركية </w:t>
      </w:r>
      <w:r w:rsidR="00643145">
        <w:rPr>
          <w:rFonts w:ascii="Simplified Arabic" w:hAnsi="Simplified Arabic" w:cs="Simplified Arabic"/>
          <w:sz w:val="28"/>
          <w:szCs w:val="28"/>
          <w:rtl/>
          <w:lang w:bidi="ar-JO"/>
        </w:rPr>
        <w:t xml:space="preserve">إتقانا </w:t>
      </w:r>
      <w:r w:rsidR="00347043">
        <w:rPr>
          <w:rFonts w:ascii="Simplified Arabic" w:hAnsi="Simplified Arabic" w:cs="Simplified Arabic"/>
          <w:sz w:val="28"/>
          <w:szCs w:val="28"/>
          <w:rtl/>
          <w:lang w:bidi="ar-JO"/>
        </w:rPr>
        <w:t>تاماً</w:t>
      </w:r>
      <w:r w:rsidR="00F86E3D">
        <w:rPr>
          <w:rFonts w:ascii="Simplified Arabic" w:hAnsi="Simplified Arabic" w:cs="Simplified Arabic"/>
          <w:sz w:val="28"/>
          <w:szCs w:val="28"/>
          <w:rtl/>
          <w:lang w:bidi="ar-JO"/>
        </w:rPr>
        <w:t xml:space="preserve">، </w:t>
      </w:r>
      <w:r w:rsidR="002A59B2">
        <w:rPr>
          <w:rFonts w:ascii="Simplified Arabic" w:hAnsi="Simplified Arabic" w:cs="Simplified Arabic" w:hint="cs"/>
          <w:sz w:val="28"/>
          <w:szCs w:val="28"/>
          <w:rtl/>
          <w:lang w:bidi="ar-JO"/>
        </w:rPr>
        <w:t>فقد وصف هذا المعلم</w:t>
      </w:r>
      <w:r w:rsidR="00874733">
        <w:rPr>
          <w:rFonts w:ascii="Simplified Arabic" w:hAnsi="Simplified Arabic" w:cs="Simplified Arabic"/>
          <w:sz w:val="28"/>
          <w:szCs w:val="28"/>
          <w:rtl/>
          <w:lang w:bidi="ar-JO"/>
        </w:rPr>
        <w:t xml:space="preserve"> الأمير</w:t>
      </w:r>
      <w:r w:rsidR="002A59B2">
        <w:rPr>
          <w:rFonts w:ascii="Simplified Arabic" w:hAnsi="Simplified Arabic" w:cs="Simplified Arabic" w:hint="cs"/>
          <w:sz w:val="28"/>
          <w:szCs w:val="28"/>
          <w:rtl/>
          <w:lang w:bidi="ar-JO"/>
        </w:rPr>
        <w:t xml:space="preserve"> عبدالله بالدهاء وهي صفة هامة لرجل سياسي.</w:t>
      </w:r>
      <w:r w:rsidR="00C504EF">
        <w:rPr>
          <w:rFonts w:ascii="Simplified Arabic" w:hAnsi="Simplified Arabic" w:cs="Simplified Arabic" w:hint="cs"/>
          <w:sz w:val="28"/>
          <w:szCs w:val="28"/>
          <w:rtl/>
          <w:lang w:bidi="ar-JO"/>
        </w:rPr>
        <w:t xml:space="preserve"> وقد قرب السلطان الأمير عبد الله الذي أظهر نجابة وفهم جيد بشؤون الدولة</w:t>
      </w:r>
      <w:r w:rsidR="002A59B2">
        <w:rPr>
          <w:rFonts w:ascii="Simplified Arabic" w:hAnsi="Simplified Arabic" w:cs="Simplified Arabic" w:hint="cs"/>
          <w:sz w:val="28"/>
          <w:szCs w:val="28"/>
          <w:rtl/>
          <w:lang w:bidi="ar-JO"/>
        </w:rPr>
        <w:t>،</w:t>
      </w:r>
      <w:r w:rsidR="00C504EF">
        <w:rPr>
          <w:rFonts w:ascii="Simplified Arabic" w:hAnsi="Simplified Arabic" w:cs="Simplified Arabic" w:hint="cs"/>
          <w:sz w:val="28"/>
          <w:szCs w:val="28"/>
          <w:rtl/>
          <w:lang w:bidi="ar-JO"/>
        </w:rPr>
        <w:t xml:space="preserve"> فعينه في مجلس الشورى ومنحه رتبة وزير</w:t>
      </w:r>
      <w:r w:rsidR="00C504EF">
        <w:rPr>
          <w:rStyle w:val="FootnoteReference"/>
          <w:rFonts w:ascii="Simplified Arabic" w:hAnsi="Simplified Arabic" w:cs="Simplified Arabic"/>
          <w:sz w:val="28"/>
          <w:szCs w:val="28"/>
          <w:rtl/>
          <w:lang w:bidi="ar-JO"/>
        </w:rPr>
        <w:footnoteReference w:id="8"/>
      </w:r>
      <w:r w:rsidR="00C504EF">
        <w:rPr>
          <w:rFonts w:ascii="Simplified Arabic" w:hAnsi="Simplified Arabic" w:cs="Simplified Arabic" w:hint="cs"/>
          <w:sz w:val="28"/>
          <w:szCs w:val="28"/>
          <w:rtl/>
          <w:lang w:bidi="ar-JO"/>
        </w:rPr>
        <w:t xml:space="preserve">.  </w:t>
      </w:r>
    </w:p>
    <w:p w14:paraId="0147B735" w14:textId="33389ADC" w:rsidR="002A59B2" w:rsidRDefault="006C785F"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خلال هذه المرحلة من حياة الأمير كان على دراية بما يجري على الساحة السياسية وما تعلق بها من تدخلات </w:t>
      </w:r>
      <w:r w:rsidR="00505733">
        <w:rPr>
          <w:rFonts w:ascii="Simplified Arabic" w:hAnsi="Simplified Arabic" w:cs="Simplified Arabic"/>
          <w:sz w:val="28"/>
          <w:szCs w:val="28"/>
          <w:rtl/>
          <w:lang w:bidi="ar-JO"/>
        </w:rPr>
        <w:t>الأجانب</w:t>
      </w:r>
      <w:r>
        <w:rPr>
          <w:rFonts w:ascii="Simplified Arabic" w:hAnsi="Simplified Arabic" w:cs="Simplified Arabic" w:hint="cs"/>
          <w:sz w:val="28"/>
          <w:szCs w:val="28"/>
          <w:rtl/>
          <w:lang w:bidi="ar-JO"/>
        </w:rPr>
        <w:t xml:space="preserve"> وضغوطهم على السلطان عبد الحميد، لتتكون تلك المرحلة بحد ذاتها مدرسة عظيمة للأمير الذي شاهد الدسائس والمكائد؛ وكيفية تولي المناصب بخاصة أن الشريف الذي كان صديقا </w:t>
      </w:r>
      <w:r w:rsidR="00F87C1C">
        <w:rPr>
          <w:rFonts w:ascii="Simplified Arabic" w:hAnsi="Simplified Arabic" w:cs="Simplified Arabic"/>
          <w:sz w:val="28"/>
          <w:szCs w:val="28"/>
          <w:rtl/>
          <w:lang w:bidi="ar-JO"/>
        </w:rPr>
        <w:t>شخصياً</w:t>
      </w:r>
      <w:r>
        <w:rPr>
          <w:rFonts w:ascii="Simplified Arabic" w:hAnsi="Simplified Arabic" w:cs="Simplified Arabic" w:hint="cs"/>
          <w:sz w:val="28"/>
          <w:szCs w:val="28"/>
          <w:rtl/>
          <w:lang w:bidi="ar-JO"/>
        </w:rPr>
        <w:t xml:space="preserve"> للسلطان وهو يعلم أي الشريف الحسين مكانته والدور الذي يمكن أن يطلع به، وهو صاحب </w:t>
      </w:r>
      <w:r w:rsidR="00B34EE2">
        <w:rPr>
          <w:rFonts w:ascii="Simplified Arabic" w:hAnsi="Simplified Arabic" w:cs="Simplified Arabic"/>
          <w:sz w:val="28"/>
          <w:szCs w:val="28"/>
          <w:rtl/>
          <w:lang w:bidi="ar-JO"/>
        </w:rPr>
        <w:t>الإرادة</w:t>
      </w:r>
      <w:r>
        <w:rPr>
          <w:rFonts w:ascii="Simplified Arabic" w:hAnsi="Simplified Arabic" w:cs="Simplified Arabic" w:hint="cs"/>
          <w:sz w:val="28"/>
          <w:szCs w:val="28"/>
          <w:rtl/>
          <w:lang w:bidi="ar-JO"/>
        </w:rPr>
        <w:t xml:space="preserve"> الصلبة ولديه كافة </w:t>
      </w:r>
      <w:r>
        <w:rPr>
          <w:rFonts w:ascii="Simplified Arabic" w:hAnsi="Simplified Arabic" w:cs="Simplified Arabic" w:hint="cs"/>
          <w:sz w:val="28"/>
          <w:szCs w:val="28"/>
          <w:rtl/>
          <w:lang w:bidi="ar-JO"/>
        </w:rPr>
        <w:lastRenderedPageBreak/>
        <w:t>الخصال من رصانة التفكير والأصالة العربية ما تؤهله ليكون في أعلى المناصب والرتب. فقد كان الشريف له منهجه الخاص وطريقة بالتعامل مع كبار رجال الدولة</w:t>
      </w:r>
      <w:r>
        <w:rPr>
          <w:rStyle w:val="FootnoteReference"/>
          <w:rFonts w:ascii="Simplified Arabic" w:hAnsi="Simplified Arabic" w:cs="Simplified Arabic"/>
          <w:sz w:val="28"/>
          <w:szCs w:val="28"/>
          <w:rtl/>
          <w:lang w:bidi="ar-JO"/>
        </w:rPr>
        <w:footnoteReference w:id="9"/>
      </w:r>
      <w:r>
        <w:rPr>
          <w:rFonts w:ascii="Simplified Arabic" w:hAnsi="Simplified Arabic" w:cs="Simplified Arabic" w:hint="cs"/>
          <w:sz w:val="28"/>
          <w:szCs w:val="28"/>
          <w:rtl/>
          <w:lang w:bidi="ar-JO"/>
        </w:rPr>
        <w:t xml:space="preserve">. </w:t>
      </w:r>
    </w:p>
    <w:p w14:paraId="16E2BA51" w14:textId="0013186E" w:rsidR="001A1448" w:rsidRDefault="001A1448"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تسارعت الأحداث الداخلية في العاصمة تحت ضغط جمعية الاتحاد والترقي أو حزب الاتحاد والترقي، وأضحى منصب شريف مكة شاغرا، حيث تم </w:t>
      </w:r>
      <w:r w:rsidR="004126A7">
        <w:rPr>
          <w:rFonts w:ascii="Simplified Arabic" w:hAnsi="Simplified Arabic" w:cs="Simplified Arabic"/>
          <w:sz w:val="28"/>
          <w:szCs w:val="28"/>
          <w:rtl/>
          <w:lang w:bidi="ar-JO"/>
        </w:rPr>
        <w:t>تعيين</w:t>
      </w:r>
      <w:r>
        <w:rPr>
          <w:rFonts w:ascii="Simplified Arabic" w:hAnsi="Simplified Arabic" w:cs="Simplified Arabic" w:hint="cs"/>
          <w:sz w:val="28"/>
          <w:szCs w:val="28"/>
          <w:rtl/>
          <w:lang w:bidi="ar-JO"/>
        </w:rPr>
        <w:t xml:space="preserve"> الشريف الحسين في هذا المنصب من قبل السلطان عبد الحميد الثاني  سنة 190</w:t>
      </w:r>
      <w:r w:rsidR="00336424">
        <w:rPr>
          <w:rFonts w:ascii="Simplified Arabic" w:hAnsi="Simplified Arabic" w:cs="Simplified Arabic" w:hint="cs"/>
          <w:sz w:val="28"/>
          <w:szCs w:val="28"/>
          <w:rtl/>
          <w:lang w:bidi="ar-JO"/>
        </w:rPr>
        <w:t>8</w:t>
      </w:r>
      <w:r>
        <w:rPr>
          <w:rFonts w:ascii="Simplified Arabic" w:hAnsi="Simplified Arabic" w:cs="Simplified Arabic" w:hint="cs"/>
          <w:sz w:val="28"/>
          <w:szCs w:val="28"/>
          <w:rtl/>
          <w:lang w:bidi="ar-JO"/>
        </w:rPr>
        <w:t>م</w:t>
      </w:r>
      <w:r w:rsidR="000B0BBE">
        <w:rPr>
          <w:rStyle w:val="FootnoteReference"/>
          <w:rFonts w:ascii="Simplified Arabic" w:hAnsi="Simplified Arabic" w:cs="Simplified Arabic"/>
          <w:sz w:val="28"/>
          <w:szCs w:val="28"/>
          <w:rtl/>
          <w:lang w:bidi="ar-JO"/>
        </w:rPr>
        <w:footnoteReference w:id="10"/>
      </w:r>
      <w:r>
        <w:rPr>
          <w:rFonts w:ascii="Simplified Arabic" w:hAnsi="Simplified Arabic" w:cs="Simplified Arabic" w:hint="cs"/>
          <w:sz w:val="28"/>
          <w:szCs w:val="28"/>
          <w:rtl/>
          <w:lang w:bidi="ar-JO"/>
        </w:rPr>
        <w:t xml:space="preserve">، </w:t>
      </w:r>
      <w:r w:rsidR="000B0BBE">
        <w:rPr>
          <w:rFonts w:ascii="Simplified Arabic" w:hAnsi="Simplified Arabic" w:cs="Simplified Arabic" w:hint="cs"/>
          <w:sz w:val="28"/>
          <w:szCs w:val="28"/>
          <w:rtl/>
          <w:lang w:bidi="ar-JO"/>
        </w:rPr>
        <w:t xml:space="preserve">ويذكر الأمير عبدالله دوره في ذلك حيث يقول:"وسعيت أنا لدى والدي للمطالبة بحقه من الإمارة من حيث أنه الأحق </w:t>
      </w:r>
      <w:r w:rsidR="000B0BBE" w:rsidRPr="00FC38B2">
        <w:rPr>
          <w:rFonts w:ascii="Simplified Arabic" w:hAnsi="Simplified Arabic" w:cs="Simplified Arabic" w:hint="cs"/>
          <w:color w:val="000000" w:themeColor="text1"/>
          <w:sz w:val="28"/>
          <w:szCs w:val="28"/>
          <w:rtl/>
          <w:lang w:bidi="ar-JO"/>
        </w:rPr>
        <w:t>الأكبر</w:t>
      </w:r>
      <w:r w:rsidR="000B0BBE">
        <w:rPr>
          <w:rFonts w:ascii="Simplified Arabic" w:hAnsi="Simplified Arabic" w:cs="Simplified Arabic" w:hint="cs"/>
          <w:sz w:val="28"/>
          <w:szCs w:val="28"/>
          <w:rtl/>
          <w:lang w:bidi="ar-JO"/>
        </w:rPr>
        <w:t>؛ فأقنعته بعد جهد جهيد، وقبل تسطير مذكرة بهذا الطلب الى جلالة السلطان بوساطة الصدر</w:t>
      </w:r>
      <w:r w:rsidR="00D74926">
        <w:rPr>
          <w:rFonts w:ascii="Simplified Arabic" w:hAnsi="Simplified Arabic" w:cs="Simplified Arabic"/>
          <w:sz w:val="28"/>
          <w:szCs w:val="28"/>
          <w:rtl/>
          <w:lang w:bidi="ar-JO"/>
        </w:rPr>
        <w:t xml:space="preserve"> </w:t>
      </w:r>
      <w:r w:rsidR="000B0BBE">
        <w:rPr>
          <w:rFonts w:ascii="Simplified Arabic" w:hAnsi="Simplified Arabic" w:cs="Simplified Arabic" w:hint="cs"/>
          <w:sz w:val="28"/>
          <w:szCs w:val="28"/>
          <w:rtl/>
          <w:lang w:bidi="ar-JO"/>
        </w:rPr>
        <w:t xml:space="preserve">الأعظم كامل باشا وكانت المذكرة كما يلي:" بناء على وفاة عمي الشريف عبدالإله </w:t>
      </w:r>
      <w:r w:rsidR="00856E64">
        <w:rPr>
          <w:rFonts w:ascii="Simplified Arabic" w:hAnsi="Simplified Arabic" w:cs="Simplified Arabic" w:hint="cs"/>
          <w:sz w:val="28"/>
          <w:szCs w:val="28"/>
          <w:rtl/>
          <w:lang w:bidi="ar-JO"/>
        </w:rPr>
        <w:t xml:space="preserve">بن محمد أمير مكة، بعد عزل ابن عمي الشريف علي بن عبدالله ابن محمد وخلو مقام الإمارة، ولكوني </w:t>
      </w:r>
      <w:r w:rsidR="00856E64">
        <w:rPr>
          <w:rFonts w:ascii="Simplified Arabic" w:hAnsi="Simplified Arabic" w:cs="Simplified Arabic" w:hint="cs"/>
          <w:sz w:val="28"/>
          <w:szCs w:val="28"/>
          <w:rtl/>
          <w:lang w:bidi="ar-JO"/>
        </w:rPr>
        <w:lastRenderedPageBreak/>
        <w:t>أسن العائلة الهاشمية وأحقها بمقام الآباء، استرحم جلالة السلطان أن يتكرم بإيصالي الى حقي الذي لايخفى على جلالته مع صداقتي واخلاصي"</w:t>
      </w:r>
      <w:r w:rsidR="00856E64">
        <w:rPr>
          <w:rStyle w:val="FootnoteReference"/>
          <w:rFonts w:ascii="Simplified Arabic" w:hAnsi="Simplified Arabic" w:cs="Simplified Arabic"/>
          <w:sz w:val="28"/>
          <w:szCs w:val="28"/>
          <w:rtl/>
          <w:lang w:bidi="ar-JO"/>
        </w:rPr>
        <w:footnoteReference w:id="11"/>
      </w:r>
      <w:r w:rsidR="00856E64">
        <w:rPr>
          <w:rFonts w:ascii="Simplified Arabic" w:hAnsi="Simplified Arabic" w:cs="Simplified Arabic" w:hint="cs"/>
          <w:sz w:val="28"/>
          <w:szCs w:val="28"/>
          <w:rtl/>
          <w:lang w:bidi="ar-JO"/>
        </w:rPr>
        <w:t xml:space="preserve">. </w:t>
      </w:r>
    </w:p>
    <w:p w14:paraId="2E8BFAC3" w14:textId="6B0B56D9" w:rsidR="007826B8" w:rsidRDefault="00856E64"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تميز حكم</w:t>
      </w:r>
      <w:r w:rsidR="003E6C31">
        <w:rPr>
          <w:rFonts w:ascii="Simplified Arabic" w:hAnsi="Simplified Arabic" w:cs="Simplified Arabic"/>
          <w:sz w:val="28"/>
          <w:szCs w:val="28"/>
          <w:rtl/>
          <w:lang w:bidi="ar-JO"/>
        </w:rPr>
        <w:t xml:space="preserve"> الشريف حسين</w:t>
      </w:r>
      <w:r>
        <w:rPr>
          <w:rFonts w:ascii="Simplified Arabic" w:hAnsi="Simplified Arabic" w:cs="Simplified Arabic" w:hint="cs"/>
          <w:sz w:val="28"/>
          <w:szCs w:val="28"/>
          <w:rtl/>
          <w:lang w:bidi="ar-JO"/>
        </w:rPr>
        <w:t xml:space="preserve"> منذ </w:t>
      </w:r>
      <w:r w:rsidR="00266A09">
        <w:rPr>
          <w:rFonts w:ascii="Simplified Arabic" w:hAnsi="Simplified Arabic" w:cs="Simplified Arabic"/>
          <w:sz w:val="28"/>
          <w:szCs w:val="28"/>
          <w:rtl/>
          <w:lang w:bidi="ar-JO"/>
        </w:rPr>
        <w:t>البداية بال</w:t>
      </w:r>
      <w:r>
        <w:rPr>
          <w:rFonts w:ascii="Simplified Arabic" w:hAnsi="Simplified Arabic" w:cs="Simplified Arabic"/>
          <w:sz w:val="28"/>
          <w:szCs w:val="28"/>
          <w:rtl/>
          <w:lang w:bidi="ar-JO"/>
        </w:rPr>
        <w:t>ح</w:t>
      </w:r>
      <w:r>
        <w:rPr>
          <w:rFonts w:ascii="Simplified Arabic" w:hAnsi="Simplified Arabic" w:cs="Simplified Arabic" w:hint="cs"/>
          <w:sz w:val="28"/>
          <w:szCs w:val="28"/>
          <w:rtl/>
          <w:lang w:bidi="ar-JO"/>
        </w:rPr>
        <w:t xml:space="preserve">كمه </w:t>
      </w:r>
      <w:r w:rsidR="001F6253">
        <w:rPr>
          <w:rFonts w:ascii="Simplified Arabic" w:hAnsi="Simplified Arabic" w:cs="Simplified Arabic"/>
          <w:sz w:val="28"/>
          <w:szCs w:val="28"/>
          <w:rtl/>
          <w:lang w:bidi="ar-JO"/>
        </w:rPr>
        <w:t>وال</w:t>
      </w:r>
      <w:r w:rsidR="007E4BDC">
        <w:rPr>
          <w:rFonts w:ascii="Simplified Arabic" w:hAnsi="Simplified Arabic" w:cs="Simplified Arabic"/>
          <w:sz w:val="28"/>
          <w:szCs w:val="28"/>
          <w:rtl/>
          <w:lang w:bidi="ar-JO"/>
        </w:rPr>
        <w:t>ع</w:t>
      </w:r>
      <w:r w:rsidR="007E4BDC">
        <w:rPr>
          <w:rFonts w:ascii="Simplified Arabic" w:hAnsi="Simplified Arabic" w:cs="Simplified Arabic" w:hint="cs"/>
          <w:sz w:val="28"/>
          <w:szCs w:val="28"/>
          <w:rtl/>
          <w:lang w:bidi="ar-JO"/>
        </w:rPr>
        <w:t xml:space="preserve">مل الجاد </w:t>
      </w:r>
      <w:r w:rsidR="007E4BDC">
        <w:rPr>
          <w:rFonts w:ascii="Simplified Arabic" w:hAnsi="Simplified Arabic" w:cs="Simplified Arabic"/>
          <w:sz w:val="28"/>
          <w:szCs w:val="28"/>
          <w:rtl/>
          <w:lang w:bidi="ar-JO"/>
        </w:rPr>
        <w:t>ا</w:t>
      </w:r>
      <w:r w:rsidR="007E4BDC">
        <w:rPr>
          <w:rFonts w:ascii="Simplified Arabic" w:hAnsi="Simplified Arabic" w:cs="Simplified Arabic" w:hint="cs"/>
          <w:sz w:val="28"/>
          <w:szCs w:val="28"/>
          <w:rtl/>
          <w:lang w:bidi="ar-JO"/>
        </w:rPr>
        <w:t xml:space="preserve">لمخلص </w:t>
      </w:r>
      <w:r w:rsidR="00494B4A">
        <w:rPr>
          <w:rFonts w:ascii="Simplified Arabic" w:hAnsi="Simplified Arabic" w:cs="Simplified Arabic"/>
          <w:sz w:val="28"/>
          <w:szCs w:val="28"/>
          <w:rtl/>
          <w:lang w:bidi="ar-JO"/>
        </w:rPr>
        <w:t>ونجح</w:t>
      </w:r>
      <w:r w:rsidR="007E4BDC">
        <w:rPr>
          <w:rFonts w:ascii="Simplified Arabic" w:hAnsi="Simplified Arabic" w:cs="Simplified Arabic" w:hint="cs"/>
          <w:sz w:val="28"/>
          <w:szCs w:val="28"/>
          <w:rtl/>
          <w:lang w:bidi="ar-JO"/>
        </w:rPr>
        <w:t xml:space="preserve"> في كسب ود أهل </w:t>
      </w:r>
      <w:r w:rsidR="007B0A09">
        <w:rPr>
          <w:rFonts w:ascii="Simplified Arabic" w:hAnsi="Simplified Arabic" w:cs="Simplified Arabic"/>
          <w:sz w:val="28"/>
          <w:szCs w:val="28"/>
          <w:rtl/>
          <w:lang w:bidi="ar-JO"/>
        </w:rPr>
        <w:t>الحجاز</w:t>
      </w:r>
      <w:r w:rsidR="00D87A0B">
        <w:rPr>
          <w:rFonts w:ascii="Simplified Arabic" w:hAnsi="Simplified Arabic" w:cs="Simplified Arabic"/>
          <w:sz w:val="28"/>
          <w:szCs w:val="28"/>
          <w:rtl/>
          <w:lang w:bidi="ar-JO"/>
        </w:rPr>
        <w:t>،</w:t>
      </w:r>
      <w:r w:rsidR="007E4BDC">
        <w:rPr>
          <w:rFonts w:ascii="Simplified Arabic" w:hAnsi="Simplified Arabic" w:cs="Simplified Arabic" w:hint="cs"/>
          <w:sz w:val="28"/>
          <w:szCs w:val="28"/>
          <w:rtl/>
          <w:lang w:bidi="ar-JO"/>
        </w:rPr>
        <w:t xml:space="preserve"> وحرص على استعادة مكانة </w:t>
      </w:r>
      <w:r w:rsidR="00D87A0B">
        <w:rPr>
          <w:rFonts w:ascii="Simplified Arabic" w:hAnsi="Simplified Arabic" w:cs="Simplified Arabic"/>
          <w:sz w:val="28"/>
          <w:szCs w:val="28"/>
          <w:rtl/>
          <w:lang w:bidi="ar-JO"/>
        </w:rPr>
        <w:t>الإمارة</w:t>
      </w:r>
      <w:r w:rsidR="007E4BDC">
        <w:rPr>
          <w:rFonts w:ascii="Simplified Arabic" w:hAnsi="Simplified Arabic" w:cs="Simplified Arabic" w:hint="cs"/>
          <w:sz w:val="28"/>
          <w:szCs w:val="28"/>
          <w:rtl/>
          <w:lang w:bidi="ar-JO"/>
        </w:rPr>
        <w:t xml:space="preserve"> الحجازية ووقف </w:t>
      </w:r>
      <w:r w:rsidR="00D739D8">
        <w:rPr>
          <w:rFonts w:ascii="Simplified Arabic" w:hAnsi="Simplified Arabic" w:cs="Simplified Arabic"/>
          <w:sz w:val="28"/>
          <w:szCs w:val="28"/>
          <w:rtl/>
          <w:lang w:bidi="ar-JO"/>
        </w:rPr>
        <w:t>موقفاً</w:t>
      </w:r>
      <w:r w:rsidR="007E4BDC">
        <w:rPr>
          <w:rFonts w:ascii="Simplified Arabic" w:hAnsi="Simplified Arabic" w:cs="Simplified Arabic" w:hint="cs"/>
          <w:sz w:val="28"/>
          <w:szCs w:val="28"/>
          <w:rtl/>
          <w:lang w:bidi="ar-JO"/>
        </w:rPr>
        <w:t xml:space="preserve"> صلبا</w:t>
      </w:r>
      <w:r w:rsidR="008874B7">
        <w:rPr>
          <w:rFonts w:ascii="Simplified Arabic" w:hAnsi="Simplified Arabic" w:cs="Simplified Arabic"/>
          <w:sz w:val="28"/>
          <w:szCs w:val="28"/>
          <w:rtl/>
          <w:lang w:bidi="ar-JO"/>
        </w:rPr>
        <w:t xml:space="preserve"> </w:t>
      </w:r>
      <w:r w:rsidR="007E4BDC">
        <w:rPr>
          <w:rFonts w:ascii="Simplified Arabic" w:hAnsi="Simplified Arabic" w:cs="Simplified Arabic" w:hint="cs"/>
          <w:sz w:val="28"/>
          <w:szCs w:val="28"/>
          <w:rtl/>
          <w:lang w:bidi="ar-JO"/>
        </w:rPr>
        <w:t xml:space="preserve">من </w:t>
      </w:r>
      <w:r w:rsidR="003C5EBC">
        <w:rPr>
          <w:rFonts w:ascii="Simplified Arabic" w:hAnsi="Simplified Arabic" w:cs="Simplified Arabic"/>
          <w:sz w:val="28"/>
          <w:szCs w:val="28"/>
          <w:rtl/>
          <w:lang w:bidi="ar-JO"/>
        </w:rPr>
        <w:t>جمعية</w:t>
      </w:r>
      <w:r w:rsidR="007E4BDC">
        <w:rPr>
          <w:rFonts w:ascii="Simplified Arabic" w:hAnsi="Simplified Arabic" w:cs="Simplified Arabic" w:hint="cs"/>
          <w:sz w:val="28"/>
          <w:szCs w:val="28"/>
          <w:rtl/>
          <w:lang w:bidi="ar-JO"/>
        </w:rPr>
        <w:t xml:space="preserve"> الاتحاد </w:t>
      </w:r>
      <w:r w:rsidR="0085469C">
        <w:rPr>
          <w:rFonts w:ascii="Simplified Arabic" w:hAnsi="Simplified Arabic" w:cs="Simplified Arabic"/>
          <w:sz w:val="28"/>
          <w:szCs w:val="28"/>
          <w:rtl/>
          <w:lang w:bidi="ar-JO"/>
        </w:rPr>
        <w:t>والترقي</w:t>
      </w:r>
      <w:r w:rsidR="00E7245F">
        <w:rPr>
          <w:rFonts w:ascii="Simplified Arabic" w:hAnsi="Simplified Arabic" w:cs="Simplified Arabic"/>
          <w:sz w:val="28"/>
          <w:szCs w:val="28"/>
          <w:rtl/>
          <w:lang w:bidi="ar-JO"/>
        </w:rPr>
        <w:t xml:space="preserve">، </w:t>
      </w:r>
      <w:r w:rsidR="007E4BDC">
        <w:rPr>
          <w:rFonts w:ascii="Simplified Arabic" w:hAnsi="Simplified Arabic" w:cs="Simplified Arabic" w:hint="cs"/>
          <w:sz w:val="28"/>
          <w:szCs w:val="28"/>
          <w:rtl/>
          <w:lang w:bidi="ar-JO"/>
        </w:rPr>
        <w:t xml:space="preserve">بخاصة ما يتعلق باللغة العربية والفرمانات باللغة التركية، حيث سعى بكل قوة لتقليل ارتباط الحجاز بالباب العالي، </w:t>
      </w:r>
      <w:r w:rsidR="00EA0E96">
        <w:rPr>
          <w:rFonts w:ascii="Simplified Arabic" w:hAnsi="Simplified Arabic" w:cs="Simplified Arabic"/>
          <w:sz w:val="28"/>
          <w:szCs w:val="28"/>
          <w:rtl/>
          <w:lang w:bidi="ar-JO"/>
        </w:rPr>
        <w:t xml:space="preserve">واضعا </w:t>
      </w:r>
      <w:r w:rsidR="007E4BDC">
        <w:rPr>
          <w:rFonts w:ascii="Simplified Arabic" w:hAnsi="Simplified Arabic" w:cs="Simplified Arabic" w:hint="cs"/>
          <w:sz w:val="28"/>
          <w:szCs w:val="28"/>
          <w:rtl/>
          <w:lang w:bidi="ar-JO"/>
        </w:rPr>
        <w:t xml:space="preserve"> نصب عينيه مكانة مكة</w:t>
      </w:r>
      <w:r w:rsidR="0034023B">
        <w:rPr>
          <w:rFonts w:ascii="Simplified Arabic" w:hAnsi="Simplified Arabic" w:cs="Simplified Arabic"/>
          <w:sz w:val="28"/>
          <w:szCs w:val="28"/>
          <w:rtl/>
          <w:lang w:bidi="ar-JO"/>
        </w:rPr>
        <w:t xml:space="preserve"> </w:t>
      </w:r>
      <w:r w:rsidR="007E4BDC">
        <w:rPr>
          <w:rFonts w:ascii="Simplified Arabic" w:hAnsi="Simplified Arabic" w:cs="Simplified Arabic" w:hint="cs"/>
          <w:sz w:val="28"/>
          <w:szCs w:val="28"/>
          <w:rtl/>
          <w:lang w:bidi="ar-JO"/>
        </w:rPr>
        <w:t>والمدينة بالعمل الدؤؤب على سلامة وراحة حجاج بيت الله الحرام</w:t>
      </w:r>
      <w:r w:rsidR="007E4BDC">
        <w:rPr>
          <w:rStyle w:val="FootnoteReference"/>
          <w:rFonts w:ascii="Simplified Arabic" w:hAnsi="Simplified Arabic" w:cs="Simplified Arabic"/>
          <w:sz w:val="28"/>
          <w:szCs w:val="28"/>
          <w:rtl/>
          <w:lang w:bidi="ar-JO"/>
        </w:rPr>
        <w:footnoteReference w:id="12"/>
      </w:r>
      <w:r w:rsidR="007E4BDC">
        <w:rPr>
          <w:rFonts w:ascii="Simplified Arabic" w:hAnsi="Simplified Arabic" w:cs="Simplified Arabic" w:hint="cs"/>
          <w:sz w:val="28"/>
          <w:szCs w:val="28"/>
          <w:rtl/>
          <w:lang w:bidi="ar-JO"/>
        </w:rPr>
        <w:t xml:space="preserve">. وتقرب الحسين من أهالي البادية وقرب اليه شيوخها، وبنى علاقات طيبة مع الأسرة الحاكمة في مصر. وكان الشريف حتى بعد خلع السلطان عبد الحميد الثاني عامل استقرار لأمن الحجاز </w:t>
      </w:r>
      <w:r w:rsidR="003C5EBC">
        <w:rPr>
          <w:rFonts w:ascii="Simplified Arabic" w:hAnsi="Simplified Arabic" w:cs="Simplified Arabic"/>
          <w:sz w:val="28"/>
          <w:szCs w:val="28"/>
          <w:rtl/>
          <w:lang w:bidi="ar-JO"/>
        </w:rPr>
        <w:t>واستمرار</w:t>
      </w:r>
      <w:r w:rsidR="007E4BDC">
        <w:rPr>
          <w:rFonts w:ascii="Simplified Arabic" w:hAnsi="Simplified Arabic" w:cs="Simplified Arabic" w:hint="cs"/>
          <w:sz w:val="28"/>
          <w:szCs w:val="28"/>
          <w:rtl/>
          <w:lang w:bidi="ar-JO"/>
        </w:rPr>
        <w:t xml:space="preserve"> تبعيته للدولة العثمانية والعهد الجديد؛ بالرغم من توتر العلاقات بينه وبين الوالي العثماني في المدينة المنورة </w:t>
      </w:r>
      <w:r w:rsidR="00DA106B">
        <w:rPr>
          <w:rFonts w:ascii="Simplified Arabic" w:hAnsi="Simplified Arabic" w:cs="Simplified Arabic" w:hint="cs"/>
          <w:sz w:val="28"/>
          <w:szCs w:val="28"/>
          <w:rtl/>
          <w:lang w:bidi="ar-JO"/>
        </w:rPr>
        <w:t xml:space="preserve">وبخاصة بعد نجاح </w:t>
      </w:r>
      <w:r w:rsidR="001E7DA0">
        <w:rPr>
          <w:rFonts w:ascii="Simplified Arabic" w:hAnsi="Simplified Arabic" w:cs="Simplified Arabic"/>
          <w:sz w:val="28"/>
          <w:szCs w:val="28"/>
          <w:rtl/>
          <w:lang w:bidi="ar-JO"/>
        </w:rPr>
        <w:t xml:space="preserve">جمعية </w:t>
      </w:r>
      <w:r w:rsidR="00DA106B">
        <w:rPr>
          <w:rFonts w:ascii="Simplified Arabic" w:hAnsi="Simplified Arabic" w:cs="Simplified Arabic" w:hint="cs"/>
          <w:sz w:val="28"/>
          <w:szCs w:val="28"/>
          <w:rtl/>
          <w:lang w:bidi="ar-JO"/>
        </w:rPr>
        <w:t xml:space="preserve">الاتحاد والترقي من احكام القبضة بعد سنة 1913م، بخاصة بعد عقد مؤتمر باريس العربي الذي حضره مندوب جمعية الاتحاد والترقي، حيث شكل هذا المؤتمر آخر المحاولات العربية للبقاء في ظل الراية العثمانية. ومن الجدير ذكره هنا </w:t>
      </w:r>
      <w:r w:rsidR="00DA106B">
        <w:rPr>
          <w:rFonts w:ascii="Simplified Arabic" w:hAnsi="Simplified Arabic" w:cs="Simplified Arabic" w:hint="cs"/>
          <w:sz w:val="28"/>
          <w:szCs w:val="28"/>
          <w:rtl/>
          <w:lang w:bidi="ar-JO"/>
        </w:rPr>
        <w:lastRenderedPageBreak/>
        <w:t>ذكر محاولات تشديد القبضة على الحجاز من خلال تطبيق قانون الولايات ومحاولات مد سكة الحديد من المدينة الى مكة</w:t>
      </w:r>
      <w:r w:rsidR="00DA106B">
        <w:rPr>
          <w:rStyle w:val="FootnoteReference"/>
          <w:rFonts w:ascii="Simplified Arabic" w:hAnsi="Simplified Arabic" w:cs="Simplified Arabic"/>
          <w:sz w:val="28"/>
          <w:szCs w:val="28"/>
          <w:rtl/>
          <w:lang w:bidi="ar-JO"/>
        </w:rPr>
        <w:footnoteReference w:id="13"/>
      </w:r>
      <w:r w:rsidR="00DA106B">
        <w:rPr>
          <w:rFonts w:ascii="Simplified Arabic" w:hAnsi="Simplified Arabic" w:cs="Simplified Arabic" w:hint="cs"/>
          <w:sz w:val="28"/>
          <w:szCs w:val="28"/>
          <w:rtl/>
          <w:lang w:bidi="ar-JO"/>
        </w:rPr>
        <w:t>.</w:t>
      </w:r>
    </w:p>
    <w:p w14:paraId="4C375AA7" w14:textId="77777777" w:rsidR="00736296" w:rsidRDefault="00B2749B" w:rsidP="00736296">
      <w:pPr>
        <w:bidi/>
        <w:spacing w:line="480" w:lineRule="auto"/>
        <w:ind w:firstLine="571"/>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كانت هذه الفترة 1909-1910م بالنسبة للأمير عبدالله فترة محورية ومركزية، خاصة أنه جرى انتخابه ممثلا عن الحجاز بـ 144 </w:t>
      </w:r>
      <w:r w:rsidR="00D739D8">
        <w:rPr>
          <w:rFonts w:ascii="Simplified Arabic" w:hAnsi="Simplified Arabic" w:cs="Simplified Arabic"/>
          <w:sz w:val="28"/>
          <w:szCs w:val="28"/>
          <w:rtl/>
          <w:lang w:bidi="ar-JO"/>
        </w:rPr>
        <w:t>صوتاً</w:t>
      </w:r>
      <w:r>
        <w:rPr>
          <w:rFonts w:ascii="Simplified Arabic" w:hAnsi="Simplified Arabic" w:cs="Simplified Arabic" w:hint="cs"/>
          <w:sz w:val="28"/>
          <w:szCs w:val="28"/>
          <w:rtl/>
          <w:lang w:bidi="ar-JO"/>
        </w:rPr>
        <w:t>،</w:t>
      </w:r>
      <w:r w:rsidR="00FF1392">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والممثل الأخر هو الشيخ حسن الشايبي-عائلته تحتفظ </w:t>
      </w:r>
      <w:r w:rsidR="00FF1392">
        <w:rPr>
          <w:rFonts w:ascii="Simplified Arabic" w:hAnsi="Simplified Arabic" w:cs="Simplified Arabic"/>
          <w:sz w:val="28"/>
          <w:szCs w:val="28"/>
          <w:rtl/>
          <w:lang w:bidi="ar-JO"/>
        </w:rPr>
        <w:t>تاريخياً</w:t>
      </w:r>
      <w:r>
        <w:rPr>
          <w:rFonts w:ascii="Simplified Arabic" w:hAnsi="Simplified Arabic" w:cs="Simplified Arabic" w:hint="cs"/>
          <w:sz w:val="28"/>
          <w:szCs w:val="28"/>
          <w:rtl/>
          <w:lang w:bidi="ar-JO"/>
        </w:rPr>
        <w:t xml:space="preserve"> بمفتاح الكعبة- الذي حصل على 98 </w:t>
      </w:r>
      <w:r w:rsidR="00FF1392">
        <w:rPr>
          <w:rFonts w:ascii="Simplified Arabic" w:hAnsi="Simplified Arabic" w:cs="Simplified Arabic"/>
          <w:sz w:val="28"/>
          <w:szCs w:val="28"/>
          <w:rtl/>
          <w:lang w:bidi="ar-JO"/>
        </w:rPr>
        <w:t>صوتاً</w:t>
      </w:r>
      <w:r>
        <w:rPr>
          <w:rFonts w:ascii="Simplified Arabic" w:hAnsi="Simplified Arabic" w:cs="Simplified Arabic" w:hint="cs"/>
          <w:sz w:val="28"/>
          <w:szCs w:val="28"/>
          <w:rtl/>
          <w:lang w:bidi="ar-JO"/>
        </w:rPr>
        <w:t xml:space="preserve">؛ في حين لم ينجح مرشحي جمعية الاتحاد والترقي. قضى الأمير هذه الفترة كنائب عن الحجاز ونائبا لرئيس مجلس المبعوثان؛ حيث يذكر له أنه خلال هذه الفترة كان على عداء للاتحاديين، ولم يكن على وفاق معهم. وبفعل تنقله ما بين </w:t>
      </w:r>
      <w:r w:rsidR="00FF1392">
        <w:rPr>
          <w:rFonts w:ascii="Simplified Arabic" w:hAnsi="Simplified Arabic" w:cs="Simplified Arabic"/>
          <w:sz w:val="28"/>
          <w:szCs w:val="28"/>
          <w:rtl/>
          <w:lang w:bidi="ar-JO"/>
        </w:rPr>
        <w:t>الحجاز و</w:t>
      </w:r>
      <w:r>
        <w:rPr>
          <w:rFonts w:ascii="Simplified Arabic" w:hAnsi="Simplified Arabic" w:cs="Simplified Arabic" w:hint="cs"/>
          <w:sz w:val="28"/>
          <w:szCs w:val="28"/>
          <w:rtl/>
          <w:lang w:bidi="ar-JO"/>
        </w:rPr>
        <w:t>اسطنبول فقد كون صداقة قوية مع خديوي مصر، وكان له حظوة مميزة لديه</w:t>
      </w:r>
      <w:r w:rsidR="008163BD">
        <w:rPr>
          <w:rStyle w:val="FootnoteReference"/>
          <w:rFonts w:ascii="Simplified Arabic" w:hAnsi="Simplified Arabic" w:cs="Simplified Arabic"/>
          <w:sz w:val="28"/>
          <w:szCs w:val="28"/>
          <w:rtl/>
          <w:lang w:bidi="ar-JO"/>
        </w:rPr>
        <w:footnoteReference w:id="14"/>
      </w:r>
      <w:r>
        <w:rPr>
          <w:rFonts w:ascii="Simplified Arabic" w:hAnsi="Simplified Arabic" w:cs="Simplified Arabic" w:hint="cs"/>
          <w:sz w:val="28"/>
          <w:szCs w:val="28"/>
          <w:rtl/>
          <w:lang w:bidi="ar-JO"/>
        </w:rPr>
        <w:t xml:space="preserve">.  </w:t>
      </w:r>
    </w:p>
    <w:p w14:paraId="2BB8E979" w14:textId="4EBA1B1B" w:rsidR="008163BD" w:rsidRDefault="008163BD" w:rsidP="00736296">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اطلع الأمير عبدالله بحكم تجربته مابين حاضرتين مكة واسطنبول على خبرة سياسية كبيرة مكنته ليلعب </w:t>
      </w:r>
      <w:r w:rsidR="00FB4E18">
        <w:rPr>
          <w:rFonts w:ascii="Simplified Arabic" w:hAnsi="Simplified Arabic" w:cs="Simplified Arabic"/>
          <w:sz w:val="28"/>
          <w:szCs w:val="28"/>
          <w:rtl/>
          <w:lang w:bidi="ar-JO"/>
        </w:rPr>
        <w:t>دوراً</w:t>
      </w:r>
      <w:r>
        <w:rPr>
          <w:rFonts w:ascii="Simplified Arabic" w:hAnsi="Simplified Arabic" w:cs="Simplified Arabic" w:hint="cs"/>
          <w:sz w:val="28"/>
          <w:szCs w:val="28"/>
          <w:rtl/>
          <w:lang w:bidi="ar-JO"/>
        </w:rPr>
        <w:t xml:space="preserve"> </w:t>
      </w:r>
      <w:r w:rsidR="00DA412B">
        <w:rPr>
          <w:rFonts w:ascii="Simplified Arabic" w:hAnsi="Simplified Arabic" w:cs="Simplified Arabic"/>
          <w:sz w:val="28"/>
          <w:szCs w:val="28"/>
          <w:rtl/>
          <w:lang w:bidi="ar-JO"/>
        </w:rPr>
        <w:t>مهماً</w:t>
      </w:r>
      <w:r>
        <w:rPr>
          <w:rFonts w:ascii="Simplified Arabic" w:hAnsi="Simplified Arabic" w:cs="Simplified Arabic" w:hint="cs"/>
          <w:sz w:val="28"/>
          <w:szCs w:val="28"/>
          <w:rtl/>
          <w:lang w:bidi="ar-JO"/>
        </w:rPr>
        <w:t xml:space="preserve"> في تاريخ العرب الحديث، فهو كما يوصف مهندس اتصالات الشريف الحسين مع بريطانيا، </w:t>
      </w:r>
      <w:r w:rsidR="009031C3">
        <w:rPr>
          <w:rFonts w:ascii="Simplified Arabic" w:hAnsi="Simplified Arabic" w:cs="Simplified Arabic"/>
          <w:sz w:val="28"/>
          <w:szCs w:val="28"/>
          <w:rtl/>
          <w:lang w:bidi="ar-JO"/>
        </w:rPr>
        <w:t>واللاعب</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lastRenderedPageBreak/>
        <w:t xml:space="preserve">المحنك فيها، بخاصة علاقته مع كبار الشخصيات البريطانية من أمثال الجنرال ستورز </w:t>
      </w:r>
      <w:r>
        <w:rPr>
          <w:rFonts w:ascii="Simplified Arabic" w:hAnsi="Simplified Arabic" w:cs="Simplified Arabic"/>
          <w:sz w:val="28"/>
          <w:szCs w:val="28"/>
          <w:lang w:bidi="ar-JO"/>
        </w:rPr>
        <w:t>Stores</w:t>
      </w:r>
      <w:r w:rsidR="00C62BA4">
        <w:rPr>
          <w:rFonts w:ascii="Simplified Arabic" w:hAnsi="Simplified Arabic" w:cs="Simplified Arabic" w:hint="cs"/>
          <w:sz w:val="28"/>
          <w:szCs w:val="28"/>
          <w:rtl/>
          <w:lang w:bidi="ar-JO"/>
        </w:rPr>
        <w:t xml:space="preserve"> الذي استمرت علاقته معه مابين 1912-1914م، والتي تطورت بفعل حاجة بريطانيا للتحالف مع العرب ضد الدولة العثمانية، وتوطدت بفعل معارضة الشريف لسياسات جمعية الاتحاد والترقي، التي وصلت لطريق مسدود كما أشرنا بعد المؤتمر العربي الأول في باريس</w:t>
      </w:r>
      <w:r w:rsidR="00C62BA4">
        <w:rPr>
          <w:rStyle w:val="FootnoteReference"/>
          <w:rFonts w:ascii="Simplified Arabic" w:hAnsi="Simplified Arabic" w:cs="Simplified Arabic"/>
          <w:sz w:val="28"/>
          <w:szCs w:val="28"/>
          <w:rtl/>
          <w:lang w:bidi="ar-JO"/>
        </w:rPr>
        <w:footnoteReference w:id="15"/>
      </w:r>
      <w:r w:rsidR="00C62BA4">
        <w:rPr>
          <w:rFonts w:ascii="Simplified Arabic" w:hAnsi="Simplified Arabic" w:cs="Simplified Arabic" w:hint="cs"/>
          <w:sz w:val="28"/>
          <w:szCs w:val="28"/>
          <w:rtl/>
          <w:lang w:bidi="ar-JO"/>
        </w:rPr>
        <w:t xml:space="preserve">. </w:t>
      </w:r>
      <w:r w:rsidR="00470319">
        <w:rPr>
          <w:rFonts w:ascii="Simplified Arabic" w:hAnsi="Simplified Arabic" w:cs="Simplified Arabic" w:hint="cs"/>
          <w:sz w:val="28"/>
          <w:szCs w:val="28"/>
          <w:rtl/>
          <w:lang w:bidi="ar-JO"/>
        </w:rPr>
        <w:t>وفي صعيد لقائه مع خليفة ستورز اللورد كيتشنر يذكر الأمير في مذكراته:</w:t>
      </w:r>
      <w:r w:rsidR="00470319" w:rsidRPr="00470319">
        <w:rPr>
          <w:rtl/>
        </w:rPr>
        <w:t xml:space="preserve"> </w:t>
      </w:r>
      <w:r w:rsidR="00470319" w:rsidRPr="00470319">
        <w:rPr>
          <w:rFonts w:ascii="Simplified Arabic" w:hAnsi="Simplified Arabic" w:cs="Simplified Arabic"/>
          <w:sz w:val="28"/>
          <w:szCs w:val="28"/>
          <w:rtl/>
          <w:lang w:bidi="ar-JO"/>
        </w:rPr>
        <w:t xml:space="preserve">وبعد أن تناولنا الشاي، ذكر </w:t>
      </w:r>
      <w:r w:rsidR="00DA13CC">
        <w:rPr>
          <w:rFonts w:ascii="Simplified Arabic" w:hAnsi="Simplified Arabic" w:cs="Simplified Arabic"/>
          <w:sz w:val="28"/>
          <w:szCs w:val="28"/>
          <w:rtl/>
          <w:lang w:bidi="ar-JO"/>
        </w:rPr>
        <w:t>ملمحا"</w:t>
      </w:r>
      <w:r w:rsidR="00470319" w:rsidRPr="00470319">
        <w:rPr>
          <w:rFonts w:ascii="Simplified Arabic" w:hAnsi="Simplified Arabic" w:cs="Simplified Arabic"/>
          <w:sz w:val="28"/>
          <w:szCs w:val="28"/>
          <w:rtl/>
          <w:lang w:bidi="ar-JO"/>
        </w:rPr>
        <w:t xml:space="preserve"> أنهم أحاطوا </w:t>
      </w:r>
      <w:r w:rsidR="0087100A">
        <w:rPr>
          <w:rFonts w:ascii="Simplified Arabic" w:hAnsi="Simplified Arabic" w:cs="Simplified Arabic"/>
          <w:sz w:val="28"/>
          <w:szCs w:val="28"/>
          <w:rtl/>
          <w:lang w:bidi="ar-JO"/>
        </w:rPr>
        <w:t>علماً</w:t>
      </w:r>
      <w:r w:rsidR="00470319" w:rsidRPr="00470319">
        <w:rPr>
          <w:rFonts w:ascii="Simplified Arabic" w:hAnsi="Simplified Arabic" w:cs="Simplified Arabic"/>
          <w:sz w:val="28"/>
          <w:szCs w:val="28"/>
          <w:rtl/>
          <w:lang w:bidi="ar-JO"/>
        </w:rPr>
        <w:t xml:space="preserve"> أن في نية تركيا القيام بتغييرات أساسية في بلاد العرب، فهل إذا كان من جملة هذه الإجراءات أي تغيير في شخصية الأمير، سيرضى سموه بذلك؟ قلت له: إن الشريف في العرف موظف، من حق السلطان تغييره، وهو لا يعارض إن وقع، ولكن إذا رأى أن الدفاع من منفعة الوطن المقدس، فهل تساعدون الأمير في دفاعه أنتم؟ فأجاب: إن بيننا وبين تركيا صداقة تقليدية لا تبيح لنا التدخل في شؤونها الداخلية. فقلت له: كم لكم قدرة عجيبة في تكوين الأمور على مشيئتكم! فهل يسمح لي اللورد أن أسأله عن الكويت، لما تدخل في شأنها حاكم الهند بطلب قائم مقام الكويت مبارك الصباح، ألم تكن </w:t>
      </w:r>
      <w:r w:rsidR="00DA412B">
        <w:rPr>
          <w:rFonts w:ascii="Simplified Arabic" w:hAnsi="Simplified Arabic" w:cs="Simplified Arabic"/>
          <w:sz w:val="28"/>
          <w:szCs w:val="28"/>
          <w:rtl/>
          <w:lang w:bidi="ar-JO"/>
        </w:rPr>
        <w:t>جزءاً</w:t>
      </w:r>
      <w:r w:rsidR="00470319" w:rsidRPr="00470319">
        <w:rPr>
          <w:rFonts w:ascii="Simplified Arabic" w:hAnsi="Simplified Arabic" w:cs="Simplified Arabic"/>
          <w:sz w:val="28"/>
          <w:szCs w:val="28"/>
          <w:rtl/>
          <w:lang w:bidi="ar-JO"/>
        </w:rPr>
        <w:t xml:space="preserve"> </w:t>
      </w:r>
      <w:r w:rsidR="00891344">
        <w:rPr>
          <w:rFonts w:ascii="Simplified Arabic" w:hAnsi="Simplified Arabic" w:cs="Simplified Arabic"/>
          <w:sz w:val="28"/>
          <w:szCs w:val="28"/>
          <w:rtl/>
          <w:lang w:bidi="ar-JO"/>
        </w:rPr>
        <w:t>متمما</w:t>
      </w:r>
      <w:r w:rsidR="000F22B6">
        <w:rPr>
          <w:rFonts w:ascii="Simplified Arabic" w:hAnsi="Simplified Arabic" w:cs="Simplified Arabic"/>
          <w:sz w:val="28"/>
          <w:szCs w:val="28"/>
          <w:rtl/>
          <w:lang w:bidi="ar-JO"/>
        </w:rPr>
        <w:t>"</w:t>
      </w:r>
      <w:r w:rsidR="00470319" w:rsidRPr="00470319">
        <w:rPr>
          <w:rFonts w:ascii="Simplified Arabic" w:hAnsi="Simplified Arabic" w:cs="Simplified Arabic"/>
          <w:sz w:val="28"/>
          <w:szCs w:val="28"/>
          <w:rtl/>
          <w:lang w:bidi="ar-JO"/>
        </w:rPr>
        <w:t xml:space="preserve"> من البلاد العثمانية؟ فقال لي: أنت صريح خطر...</w:t>
      </w:r>
      <w:r w:rsidR="00470319">
        <w:rPr>
          <w:rFonts w:ascii="Simplified Arabic" w:hAnsi="Simplified Arabic" w:cs="Simplified Arabic" w:hint="cs"/>
          <w:sz w:val="28"/>
          <w:szCs w:val="28"/>
          <w:rtl/>
          <w:lang w:bidi="ar-JO"/>
        </w:rPr>
        <w:t>"</w:t>
      </w:r>
      <w:r w:rsidR="00470319">
        <w:rPr>
          <w:rStyle w:val="FootnoteReference"/>
          <w:rFonts w:ascii="Simplified Arabic" w:hAnsi="Simplified Arabic" w:cs="Simplified Arabic"/>
          <w:sz w:val="28"/>
          <w:szCs w:val="28"/>
          <w:rtl/>
          <w:lang w:bidi="ar-JO"/>
        </w:rPr>
        <w:footnoteReference w:id="16"/>
      </w:r>
      <w:r w:rsidR="00470319">
        <w:rPr>
          <w:rFonts w:ascii="Simplified Arabic" w:hAnsi="Simplified Arabic" w:cs="Simplified Arabic" w:hint="cs"/>
          <w:sz w:val="28"/>
          <w:szCs w:val="28"/>
          <w:rtl/>
          <w:lang w:bidi="ar-JO"/>
        </w:rPr>
        <w:t>.</w:t>
      </w:r>
    </w:p>
    <w:p w14:paraId="352F8CAD" w14:textId="4A470725" w:rsidR="00470319" w:rsidRDefault="00470319"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لسنا بصدد الدخول في تفصيلات المراسلات بين الشريف الحسين ومكماهون؛ الاّ </w:t>
      </w:r>
      <w:r w:rsidR="00065AE5">
        <w:rPr>
          <w:rFonts w:ascii="Simplified Arabic" w:hAnsi="Simplified Arabic" w:cs="Simplified Arabic"/>
          <w:sz w:val="28"/>
          <w:szCs w:val="28"/>
          <w:rtl/>
          <w:lang w:bidi="ar-JO"/>
        </w:rPr>
        <w:t>إبراز</w:t>
      </w:r>
      <w:r>
        <w:rPr>
          <w:rFonts w:ascii="Simplified Arabic" w:hAnsi="Simplified Arabic" w:cs="Simplified Arabic" w:hint="cs"/>
          <w:sz w:val="28"/>
          <w:szCs w:val="28"/>
          <w:rtl/>
          <w:lang w:bidi="ar-JO"/>
        </w:rPr>
        <w:t xml:space="preserve"> الدور الذي قام به الأمير عبدالله؛ بخاصة مع تطور </w:t>
      </w:r>
      <w:r w:rsidR="003C419B">
        <w:rPr>
          <w:rFonts w:ascii="Simplified Arabic" w:hAnsi="Simplified Arabic" w:cs="Simplified Arabic"/>
          <w:sz w:val="28"/>
          <w:szCs w:val="28"/>
          <w:rtl/>
          <w:lang w:bidi="ar-JO"/>
        </w:rPr>
        <w:t>الأحداث</w:t>
      </w:r>
      <w:r>
        <w:rPr>
          <w:rFonts w:ascii="Simplified Arabic" w:hAnsi="Simplified Arabic" w:cs="Simplified Arabic" w:hint="cs"/>
          <w:sz w:val="28"/>
          <w:szCs w:val="28"/>
          <w:rtl/>
          <w:lang w:bidi="ar-JO"/>
        </w:rPr>
        <w:t xml:space="preserve"> بالشام وتعنت السلطات العثمانية بالاستجابة لمطالب العرب، </w:t>
      </w:r>
      <w:r w:rsidR="00A073A7">
        <w:rPr>
          <w:rFonts w:ascii="Simplified Arabic" w:hAnsi="Simplified Arabic" w:cs="Simplified Arabic"/>
          <w:sz w:val="28"/>
          <w:szCs w:val="28"/>
          <w:rtl/>
          <w:lang w:bidi="ar-JO"/>
        </w:rPr>
        <w:t xml:space="preserve">وإصرارها </w:t>
      </w:r>
      <w:r>
        <w:rPr>
          <w:rFonts w:ascii="Simplified Arabic" w:hAnsi="Simplified Arabic" w:cs="Simplified Arabic" w:hint="cs"/>
          <w:sz w:val="28"/>
          <w:szCs w:val="28"/>
          <w:rtl/>
          <w:lang w:bidi="ar-JO"/>
        </w:rPr>
        <w:t>على دخول العرب</w:t>
      </w:r>
      <w:r w:rsidR="00B52F0E">
        <w:rPr>
          <w:rFonts w:ascii="Simplified Arabic" w:hAnsi="Simplified Arabic" w:cs="Simplified Arabic" w:hint="cs"/>
          <w:sz w:val="28"/>
          <w:szCs w:val="28"/>
          <w:rtl/>
          <w:lang w:bidi="ar-JO"/>
        </w:rPr>
        <w:t xml:space="preserve"> في الحرب </w:t>
      </w:r>
      <w:r w:rsidR="00445DAD">
        <w:rPr>
          <w:rFonts w:ascii="Simplified Arabic" w:hAnsi="Simplified Arabic" w:cs="Simplified Arabic"/>
          <w:sz w:val="28"/>
          <w:szCs w:val="28"/>
          <w:rtl/>
          <w:lang w:bidi="ar-JO"/>
        </w:rPr>
        <w:t>العالمية</w:t>
      </w:r>
      <w:r w:rsidR="00B52F0E">
        <w:rPr>
          <w:rFonts w:ascii="Simplified Arabic" w:hAnsi="Simplified Arabic" w:cs="Simplified Arabic" w:hint="cs"/>
          <w:sz w:val="28"/>
          <w:szCs w:val="28"/>
          <w:rtl/>
          <w:lang w:bidi="ar-JO"/>
        </w:rPr>
        <w:t xml:space="preserve"> الاولى،</w:t>
      </w:r>
      <w:r>
        <w:rPr>
          <w:rFonts w:ascii="Simplified Arabic" w:hAnsi="Simplified Arabic" w:cs="Simplified Arabic" w:hint="cs"/>
          <w:sz w:val="28"/>
          <w:szCs w:val="28"/>
          <w:rtl/>
          <w:lang w:bidi="ar-JO"/>
        </w:rPr>
        <w:t xml:space="preserve"> والتي وصفها الشريف الحسين بحديثه مع وهيب باشا أن العرب لا ناقة لهم بها ولا جمل</w:t>
      </w:r>
      <w:r w:rsidR="00B52F0E">
        <w:rPr>
          <w:rFonts w:ascii="Simplified Arabic" w:hAnsi="Simplified Arabic" w:cs="Simplified Arabic" w:hint="cs"/>
          <w:sz w:val="28"/>
          <w:szCs w:val="28"/>
          <w:rtl/>
          <w:lang w:bidi="ar-JO"/>
        </w:rPr>
        <w:t xml:space="preserve">؛ بخاصة مع </w:t>
      </w:r>
      <w:r w:rsidR="004874BA">
        <w:rPr>
          <w:rFonts w:ascii="Simplified Arabic" w:hAnsi="Simplified Arabic" w:cs="Simplified Arabic"/>
          <w:sz w:val="28"/>
          <w:szCs w:val="28"/>
          <w:rtl/>
          <w:lang w:bidi="ar-JO"/>
        </w:rPr>
        <w:t xml:space="preserve">إصرار </w:t>
      </w:r>
      <w:r w:rsidR="00B52F0E">
        <w:rPr>
          <w:rFonts w:ascii="Simplified Arabic" w:hAnsi="Simplified Arabic" w:cs="Simplified Arabic" w:hint="cs"/>
          <w:sz w:val="28"/>
          <w:szCs w:val="28"/>
          <w:rtl/>
          <w:lang w:bidi="ar-JO"/>
        </w:rPr>
        <w:t>الحكومة التركية على الشريف ارسال المتطوعين الحجازيين الى الشام، وفي هذا يذكر الأمير عبدالله على لسان أخيه فيصل الذي قال في رسالة لجمال باشا :</w:t>
      </w:r>
      <w:r w:rsidR="00B52F0E" w:rsidRPr="00B52F0E">
        <w:rPr>
          <w:rtl/>
        </w:rPr>
        <w:t xml:space="preserve"> </w:t>
      </w:r>
      <w:r w:rsidR="00B52F0E" w:rsidRPr="00B52F0E">
        <w:rPr>
          <w:rFonts w:ascii="Simplified Arabic" w:hAnsi="Simplified Arabic" w:cs="Simplified Arabic"/>
          <w:sz w:val="28"/>
          <w:szCs w:val="28"/>
          <w:rtl/>
          <w:lang w:bidi="ar-JO"/>
        </w:rPr>
        <w:t xml:space="preserve">لأجل إعلان الجهاد وإرسال المجاهدين ينبغي إرضاء العرب بما تتوق إليه نفوسهم من الوصول إلى حقوقهم، وإن أول ذلك إعلان العفو العام عن المجرمين السياسيين ومنح سوريا إدارة لا مركزية وكذلك العراق، واعتبار الشرافة بمكة </w:t>
      </w:r>
      <w:r w:rsidR="002158C0">
        <w:rPr>
          <w:rFonts w:ascii="Simplified Arabic" w:hAnsi="Simplified Arabic" w:cs="Simplified Arabic"/>
          <w:sz w:val="28"/>
          <w:szCs w:val="28"/>
          <w:rtl/>
          <w:lang w:bidi="ar-JO"/>
        </w:rPr>
        <w:t>معترفا"</w:t>
      </w:r>
      <w:r w:rsidR="00B52F0E" w:rsidRPr="00B52F0E">
        <w:rPr>
          <w:rFonts w:ascii="Simplified Arabic" w:hAnsi="Simplified Arabic" w:cs="Simplified Arabic"/>
          <w:sz w:val="28"/>
          <w:szCs w:val="28"/>
          <w:rtl/>
          <w:lang w:bidi="ar-JO"/>
        </w:rPr>
        <w:t xml:space="preserve"> </w:t>
      </w:r>
      <w:r w:rsidR="000A52C1">
        <w:rPr>
          <w:rFonts w:ascii="Simplified Arabic" w:hAnsi="Simplified Arabic" w:cs="Simplified Arabic"/>
          <w:sz w:val="28"/>
          <w:szCs w:val="28"/>
          <w:rtl/>
          <w:lang w:bidi="ar-JO"/>
        </w:rPr>
        <w:t>بها</w:t>
      </w:r>
      <w:r w:rsidR="00B52F0E" w:rsidRPr="00B52F0E">
        <w:rPr>
          <w:rFonts w:ascii="Simplified Arabic" w:hAnsi="Simplified Arabic" w:cs="Simplified Arabic"/>
          <w:sz w:val="28"/>
          <w:szCs w:val="28"/>
          <w:rtl/>
          <w:lang w:bidi="ar-JO"/>
        </w:rPr>
        <w:t xml:space="preserve"> بحقها الموروث والمتفق عليه من عهد السلطان سليم</w:t>
      </w:r>
      <w:r w:rsidR="006E1A34">
        <w:rPr>
          <w:rFonts w:ascii="Simplified Arabic" w:hAnsi="Simplified Arabic" w:cs="Simplified Arabic"/>
          <w:sz w:val="28"/>
          <w:szCs w:val="28"/>
          <w:rtl/>
          <w:lang w:bidi="ar-JO"/>
        </w:rPr>
        <w:t xml:space="preserve"> الأول</w:t>
      </w:r>
      <w:r w:rsidR="00B52F0E" w:rsidRPr="00B52F0E">
        <w:rPr>
          <w:rFonts w:ascii="Simplified Arabic" w:hAnsi="Simplified Arabic" w:cs="Simplified Arabic"/>
          <w:sz w:val="28"/>
          <w:szCs w:val="28"/>
          <w:rtl/>
          <w:lang w:bidi="ar-JO"/>
        </w:rPr>
        <w:t xml:space="preserve"> وأن تكون وراثية فمقابل هذا تقوم الأمة العربية بواجبها عن إخلاص، وأنه سيبعث بالمجاهدين إلى الأمير فيصل بالشام، وأنه سيبعث أحد بنيه إلى الجبهة الأخرى بالعراق، بعد أن يقضي على أي زعامة غير</w:t>
      </w:r>
      <w:r w:rsidR="00595800">
        <w:rPr>
          <w:rFonts w:ascii="Simplified Arabic" w:hAnsi="Simplified Arabic" w:cs="Simplified Arabic"/>
          <w:sz w:val="28"/>
          <w:szCs w:val="28"/>
          <w:rtl/>
          <w:lang w:bidi="ar-JO"/>
        </w:rPr>
        <w:t xml:space="preserve"> </w:t>
      </w:r>
      <w:r w:rsidR="00B52F0E" w:rsidRPr="00B52F0E">
        <w:rPr>
          <w:rFonts w:ascii="Simplified Arabic" w:hAnsi="Simplified Arabic" w:cs="Simplified Arabic"/>
          <w:sz w:val="28"/>
          <w:szCs w:val="28"/>
          <w:rtl/>
          <w:lang w:bidi="ar-JO"/>
        </w:rPr>
        <w:t>موالية بشرقي الحجاز، وإن على الدولة التأثير على ابن رشيد بأن ينضم إلى الجهاد، وأنه بدون هذا لا يستطيع التقدم بالأمة العربية في حرب نصح بألَّا تثار وألَّا تشهر، وأنه سيكتفي بوظيفة الدعاء للدولة بالنصر والظفر</w:t>
      </w:r>
      <w:r w:rsidR="00B52F0E">
        <w:rPr>
          <w:rFonts w:ascii="Simplified Arabic" w:hAnsi="Simplified Arabic" w:cs="Simplified Arabic" w:hint="cs"/>
          <w:sz w:val="28"/>
          <w:szCs w:val="28"/>
          <w:rtl/>
          <w:lang w:bidi="ar-JO"/>
        </w:rPr>
        <w:t>"</w:t>
      </w:r>
      <w:r w:rsidR="00B52F0E">
        <w:rPr>
          <w:rStyle w:val="FootnoteReference"/>
          <w:rFonts w:ascii="Simplified Arabic" w:hAnsi="Simplified Arabic" w:cs="Simplified Arabic"/>
          <w:sz w:val="28"/>
          <w:szCs w:val="28"/>
          <w:rtl/>
          <w:lang w:bidi="ar-JO"/>
        </w:rPr>
        <w:footnoteReference w:id="17"/>
      </w:r>
      <w:r w:rsidR="00B52F0E" w:rsidRPr="00B52F0E">
        <w:rPr>
          <w:rFonts w:ascii="Simplified Arabic" w:hAnsi="Simplified Arabic" w:cs="Simplified Arabic"/>
          <w:sz w:val="28"/>
          <w:szCs w:val="28"/>
          <w:rtl/>
          <w:lang w:bidi="ar-JO"/>
        </w:rPr>
        <w:t>.</w:t>
      </w:r>
    </w:p>
    <w:p w14:paraId="5453E04B" w14:textId="2251D228" w:rsidR="00BC7239" w:rsidRPr="00BC7239" w:rsidRDefault="00B52F0E" w:rsidP="000250CE">
      <w:pPr>
        <w:bidi/>
        <w:spacing w:line="480" w:lineRule="auto"/>
        <w:ind w:firstLine="571"/>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جاء الرد العثماني </w:t>
      </w:r>
      <w:r w:rsidR="00E51BDD">
        <w:rPr>
          <w:rFonts w:ascii="Simplified Arabic" w:hAnsi="Simplified Arabic" w:cs="Simplified Arabic"/>
          <w:sz w:val="28"/>
          <w:szCs w:val="28"/>
          <w:rtl/>
          <w:lang w:bidi="ar-JO"/>
        </w:rPr>
        <w:t>قاسياً</w:t>
      </w:r>
      <w:r>
        <w:rPr>
          <w:rFonts w:ascii="Simplified Arabic" w:hAnsi="Simplified Arabic" w:cs="Simplified Arabic" w:hint="cs"/>
          <w:sz w:val="28"/>
          <w:szCs w:val="28"/>
          <w:rtl/>
          <w:lang w:bidi="ar-JO"/>
        </w:rPr>
        <w:t xml:space="preserve"> </w:t>
      </w:r>
      <w:r w:rsidRPr="00B52F0E">
        <w:rPr>
          <w:rFonts w:ascii="Simplified Arabic" w:hAnsi="Simplified Arabic" w:cs="Simplified Arabic"/>
          <w:sz w:val="28"/>
          <w:szCs w:val="28"/>
          <w:rtl/>
          <w:lang w:bidi="ar-JO"/>
        </w:rPr>
        <w:t>من الصدر الأعظم سعيد حليم ومن وكيل القائد العام أنور باشا، وهذا نص ترجمتها:"إن التحدث في مثل ما بينتموه عن الحرب والعرب ليس من حقوقكم، وإن من بالشام من المجرمين سينالون الجزاء العادل، وإن ما بينتموه لا تكون نتيجته بحقكم مسرة؛ وعليه فسوف لا ترون نجلكم فيصل بك مرة أخرى قبل أن تبعثوا بالمجاهدين إلى الجبهة كما وعدتم، وإن لم تنفذوا هذا فكما قلنا فالنتيجة بحقكم لا تكون خيرية".</w:t>
      </w:r>
      <w:r>
        <w:rPr>
          <w:rFonts w:ascii="Simplified Arabic" w:hAnsi="Simplified Arabic" w:cs="Simplified Arabic" w:hint="cs"/>
          <w:sz w:val="28"/>
          <w:szCs w:val="28"/>
          <w:rtl/>
          <w:lang w:bidi="ar-JO"/>
        </w:rPr>
        <w:t xml:space="preserve"> ولاحقا لذلك عملت السلطات التركية على </w:t>
      </w:r>
      <w:r w:rsidR="0048652B">
        <w:rPr>
          <w:rFonts w:ascii="Simplified Arabic" w:hAnsi="Simplified Arabic" w:cs="Simplified Arabic"/>
          <w:sz w:val="28"/>
          <w:szCs w:val="28"/>
          <w:rtl/>
          <w:lang w:bidi="ar-JO"/>
        </w:rPr>
        <w:t>إعدام</w:t>
      </w:r>
      <w:r>
        <w:rPr>
          <w:rFonts w:ascii="Simplified Arabic" w:hAnsi="Simplified Arabic" w:cs="Simplified Arabic" w:hint="cs"/>
          <w:sz w:val="28"/>
          <w:szCs w:val="28"/>
          <w:rtl/>
          <w:lang w:bidi="ar-JO"/>
        </w:rPr>
        <w:t xml:space="preserve"> أحرار العرب على دفعتين الاولى في دمشق والاخرى في بيروت</w:t>
      </w:r>
      <w:r w:rsidR="004F748B">
        <w:rPr>
          <w:rFonts w:ascii="Simplified Arabic" w:hAnsi="Simplified Arabic" w:cs="Simplified Arabic" w:hint="cs"/>
          <w:sz w:val="28"/>
          <w:szCs w:val="28"/>
          <w:rtl/>
          <w:lang w:bidi="ar-JO"/>
        </w:rPr>
        <w:t>، بالرغم من جهود الشريف الحسين والأمير فيصل لثني لجام الاتحاديين واستعدادهم للبقاء تحت الراية العثمانية. فقد بعث الشريف برسالة بعد ذلك الى جمال باشا هذا نصها:"</w:t>
      </w:r>
      <w:r w:rsidR="004F748B" w:rsidRPr="004F748B">
        <w:rPr>
          <w:rtl/>
        </w:rPr>
        <w:t xml:space="preserve"> </w:t>
      </w:r>
      <w:r w:rsidR="004F748B" w:rsidRPr="004F748B">
        <w:rPr>
          <w:rFonts w:ascii="Simplified Arabic" w:hAnsi="Simplified Arabic" w:cs="Simplified Arabic"/>
          <w:sz w:val="28"/>
          <w:szCs w:val="28"/>
          <w:rtl/>
          <w:lang w:bidi="ar-JO"/>
        </w:rPr>
        <w:t xml:space="preserve">إن المطالب العربية المعتدلة قد رفضت من جانب الدولة العثمانية؛ وبما أن الجند الذي تهيأ للجهاد سوف لا يرى عليه أن يضحي لغير مسألة العرب والإسلام، فإذا لم تنفذ الشروط المعروضة من شريف مكة </w:t>
      </w:r>
      <w:r w:rsidR="00686BE9">
        <w:rPr>
          <w:rFonts w:ascii="Simplified Arabic" w:hAnsi="Simplified Arabic" w:cs="Simplified Arabic"/>
          <w:sz w:val="28"/>
          <w:szCs w:val="28"/>
          <w:rtl/>
          <w:lang w:bidi="ar-JO"/>
        </w:rPr>
        <w:t>حالاً</w:t>
      </w:r>
      <w:r w:rsidR="004F748B" w:rsidRPr="004F748B">
        <w:rPr>
          <w:rFonts w:ascii="Simplified Arabic" w:hAnsi="Simplified Arabic" w:cs="Simplified Arabic"/>
          <w:sz w:val="28"/>
          <w:szCs w:val="28"/>
          <w:rtl/>
          <w:lang w:bidi="ar-JO"/>
        </w:rPr>
        <w:t xml:space="preserve"> فلا لزوم لبيان قطع أي علاقة بين الأمة العربية والأمة التركية، وإنه بعد وصول هذا الكتاب بأربع وعشرين ساعة ستكون حالة الحرب قائمة بين الأمتين</w:t>
      </w:r>
      <w:r w:rsidR="004F748B">
        <w:rPr>
          <w:rFonts w:ascii="Simplified Arabic" w:hAnsi="Simplified Arabic" w:cs="Simplified Arabic" w:hint="cs"/>
          <w:sz w:val="28"/>
          <w:szCs w:val="28"/>
          <w:rtl/>
          <w:lang w:bidi="ar-JO"/>
        </w:rPr>
        <w:t>"</w:t>
      </w:r>
      <w:r w:rsidR="004F748B">
        <w:rPr>
          <w:rStyle w:val="FootnoteReference"/>
          <w:rFonts w:ascii="Simplified Arabic" w:hAnsi="Simplified Arabic" w:cs="Simplified Arabic"/>
          <w:sz w:val="28"/>
          <w:szCs w:val="28"/>
          <w:rtl/>
          <w:lang w:bidi="ar-JO"/>
        </w:rPr>
        <w:footnoteReference w:id="18"/>
      </w:r>
      <w:r w:rsidR="004F748B" w:rsidRPr="004F748B">
        <w:rPr>
          <w:rFonts w:ascii="Simplified Arabic" w:hAnsi="Simplified Arabic" w:cs="Simplified Arabic"/>
          <w:sz w:val="28"/>
          <w:szCs w:val="28"/>
          <w:rtl/>
          <w:lang w:bidi="ar-JO"/>
        </w:rPr>
        <w:t>.</w:t>
      </w:r>
      <w:r w:rsidR="004F748B">
        <w:rPr>
          <w:rFonts w:ascii="Simplified Arabic" w:hAnsi="Simplified Arabic" w:cs="Simplified Arabic" w:hint="cs"/>
          <w:sz w:val="28"/>
          <w:szCs w:val="28"/>
          <w:rtl/>
          <w:lang w:bidi="ar-JO"/>
        </w:rPr>
        <w:t xml:space="preserve"> </w:t>
      </w:r>
      <w:r w:rsidR="00BC7239" w:rsidRPr="00BC7239">
        <w:rPr>
          <w:rFonts w:ascii="Simplified Arabic" w:hAnsi="Simplified Arabic" w:cs="Simplified Arabic"/>
          <w:sz w:val="28"/>
          <w:szCs w:val="28"/>
          <w:rtl/>
          <w:lang w:bidi="ar-JO"/>
        </w:rPr>
        <w:t>وقد تضمن المنشور الأول للثورة الأسباب التي أدت للثورة</w:t>
      </w:r>
      <w:r w:rsidR="00BC7239">
        <w:rPr>
          <w:rStyle w:val="FootnoteReference"/>
          <w:rFonts w:ascii="Simplified Arabic" w:hAnsi="Simplified Arabic" w:cs="Simplified Arabic"/>
          <w:sz w:val="28"/>
          <w:szCs w:val="28"/>
          <w:rtl/>
          <w:lang w:bidi="ar-JO"/>
        </w:rPr>
        <w:footnoteReference w:id="19"/>
      </w:r>
      <w:r w:rsidR="000E15E1">
        <w:rPr>
          <w:rFonts w:ascii="Simplified Arabic" w:hAnsi="Simplified Arabic" w:cs="Simplified Arabic"/>
          <w:sz w:val="28"/>
          <w:szCs w:val="28"/>
          <w:rtl/>
          <w:lang w:bidi="ar-JO"/>
        </w:rPr>
        <w:t>:</w:t>
      </w:r>
    </w:p>
    <w:p w14:paraId="30D07D01" w14:textId="28687A2B" w:rsidR="00BC7239" w:rsidRPr="00BC7239" w:rsidRDefault="00BC7239" w:rsidP="00336424">
      <w:pPr>
        <w:bidi/>
        <w:spacing w:line="360" w:lineRule="auto"/>
        <w:ind w:firstLine="571"/>
        <w:jc w:val="both"/>
        <w:rPr>
          <w:rFonts w:ascii="Simplified Arabic" w:hAnsi="Simplified Arabic" w:cs="Simplified Arabic"/>
          <w:sz w:val="28"/>
          <w:szCs w:val="28"/>
          <w:lang w:bidi="ar-JO"/>
        </w:rPr>
      </w:pPr>
      <w:r w:rsidRPr="00BC7239">
        <w:rPr>
          <w:rFonts w:ascii="Simplified Arabic" w:hAnsi="Simplified Arabic" w:cs="Simplified Arabic"/>
          <w:sz w:val="28"/>
          <w:szCs w:val="28"/>
          <w:rtl/>
          <w:lang w:bidi="ar-JO"/>
        </w:rPr>
        <w:lastRenderedPageBreak/>
        <w:t xml:space="preserve">1-وصول جماعة الاتحاد والترقي إلى السلطة في الدولة العثمانية وسلب السلطة الشرعية من السلطان </w:t>
      </w:r>
      <w:r w:rsidR="00AD3735">
        <w:rPr>
          <w:rFonts w:ascii="Simplified Arabic" w:hAnsi="Simplified Arabic" w:cs="Simplified Arabic"/>
          <w:sz w:val="28"/>
          <w:szCs w:val="28"/>
          <w:rtl/>
          <w:lang w:bidi="ar-JO"/>
        </w:rPr>
        <w:t xml:space="preserve">     </w:t>
      </w:r>
      <w:r w:rsidRPr="00BC7239">
        <w:rPr>
          <w:rFonts w:ascii="Simplified Arabic" w:hAnsi="Simplified Arabic" w:cs="Simplified Arabic"/>
          <w:sz w:val="28"/>
          <w:szCs w:val="28"/>
          <w:rtl/>
          <w:lang w:bidi="ar-JO"/>
        </w:rPr>
        <w:t>العثماني.</w:t>
      </w:r>
    </w:p>
    <w:p w14:paraId="49586E72" w14:textId="6AA01922" w:rsidR="00BC7239" w:rsidRPr="00BC7239" w:rsidRDefault="00BC7239" w:rsidP="00336424">
      <w:pPr>
        <w:bidi/>
        <w:spacing w:line="360" w:lineRule="auto"/>
        <w:ind w:firstLine="571"/>
        <w:jc w:val="both"/>
        <w:rPr>
          <w:rFonts w:ascii="Simplified Arabic" w:hAnsi="Simplified Arabic" w:cs="Simplified Arabic"/>
          <w:sz w:val="28"/>
          <w:szCs w:val="28"/>
          <w:lang w:bidi="ar-JO"/>
        </w:rPr>
      </w:pPr>
      <w:r w:rsidRPr="00BC7239">
        <w:rPr>
          <w:rFonts w:ascii="Simplified Arabic" w:hAnsi="Simplified Arabic" w:cs="Simplified Arabic"/>
          <w:sz w:val="28"/>
          <w:szCs w:val="28"/>
          <w:rtl/>
          <w:lang w:bidi="ar-JO"/>
        </w:rPr>
        <w:t>2-إساءة جمعية الاتحاد والترقي للإسلام والعمل على إلغاء اللغة العربية في الولايات العربية.</w:t>
      </w:r>
    </w:p>
    <w:p w14:paraId="6091F882" w14:textId="1AF1234B" w:rsidR="00BC7239" w:rsidRPr="00BC7239" w:rsidRDefault="00BC7239" w:rsidP="00336424">
      <w:pPr>
        <w:bidi/>
        <w:spacing w:line="360" w:lineRule="auto"/>
        <w:ind w:firstLine="571"/>
        <w:jc w:val="both"/>
        <w:rPr>
          <w:rFonts w:ascii="Simplified Arabic" w:hAnsi="Simplified Arabic" w:cs="Simplified Arabic"/>
          <w:sz w:val="28"/>
          <w:szCs w:val="28"/>
          <w:lang w:bidi="ar-JO"/>
        </w:rPr>
      </w:pPr>
      <w:r w:rsidRPr="00BC7239">
        <w:rPr>
          <w:rFonts w:ascii="Simplified Arabic" w:hAnsi="Simplified Arabic" w:cs="Simplified Arabic"/>
          <w:sz w:val="28"/>
          <w:szCs w:val="28"/>
          <w:rtl/>
          <w:lang w:bidi="ar-JO"/>
        </w:rPr>
        <w:t>3-سياسة التمييز بين العرب والأتراك وممارسة الاستبداد ومصادرة الأموال للرعايا العرب.</w:t>
      </w:r>
    </w:p>
    <w:p w14:paraId="5AF77F0C" w14:textId="2FE3A3FA" w:rsidR="00BC7239" w:rsidRPr="00BC7239" w:rsidRDefault="00BC7239" w:rsidP="00336424">
      <w:pPr>
        <w:bidi/>
        <w:spacing w:line="360" w:lineRule="auto"/>
        <w:ind w:firstLine="571"/>
        <w:jc w:val="both"/>
        <w:rPr>
          <w:rFonts w:ascii="Simplified Arabic" w:hAnsi="Simplified Arabic" w:cs="Simplified Arabic"/>
          <w:sz w:val="28"/>
          <w:szCs w:val="28"/>
          <w:lang w:bidi="ar-JO"/>
        </w:rPr>
      </w:pPr>
      <w:r w:rsidRPr="00BC7239">
        <w:rPr>
          <w:rFonts w:ascii="Simplified Arabic" w:hAnsi="Simplified Arabic" w:cs="Simplified Arabic"/>
          <w:sz w:val="28"/>
          <w:szCs w:val="28"/>
          <w:rtl/>
          <w:lang w:bidi="ar-JO"/>
        </w:rPr>
        <w:t>4-اضطهاد العرب وممارسة التتريك ضدهم.</w:t>
      </w:r>
    </w:p>
    <w:p w14:paraId="63D1D7CF" w14:textId="4B167C58" w:rsidR="00BC7239" w:rsidRPr="00BC7239" w:rsidRDefault="00BC7239" w:rsidP="00336424">
      <w:pPr>
        <w:bidi/>
        <w:spacing w:line="360" w:lineRule="auto"/>
        <w:ind w:firstLine="571"/>
        <w:jc w:val="both"/>
        <w:rPr>
          <w:rFonts w:ascii="Simplified Arabic" w:hAnsi="Simplified Arabic" w:cs="Simplified Arabic"/>
          <w:sz w:val="28"/>
          <w:szCs w:val="28"/>
          <w:lang w:bidi="ar-JO"/>
        </w:rPr>
      </w:pPr>
      <w:r w:rsidRPr="00BC7239">
        <w:rPr>
          <w:rFonts w:ascii="Simplified Arabic" w:hAnsi="Simplified Arabic" w:cs="Simplified Arabic"/>
          <w:sz w:val="28"/>
          <w:szCs w:val="28"/>
          <w:rtl/>
          <w:lang w:bidi="ar-JO"/>
        </w:rPr>
        <w:t>5-الأحوال الاقتصادية السيئة التي عاشتها الولايات العربية تحت الحكم العثماني خاصة في ولايات الشام والعراق.</w:t>
      </w:r>
    </w:p>
    <w:p w14:paraId="03838971" w14:textId="5CCF406D" w:rsidR="00BC7239" w:rsidRDefault="00BC7239" w:rsidP="00336424">
      <w:pPr>
        <w:bidi/>
        <w:spacing w:line="36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6-</w:t>
      </w:r>
      <w:r w:rsidRPr="00BC7239">
        <w:rPr>
          <w:rFonts w:ascii="Simplified Arabic" w:hAnsi="Simplified Arabic" w:cs="Simplified Arabic"/>
          <w:sz w:val="28"/>
          <w:szCs w:val="28"/>
          <w:rtl/>
          <w:lang w:bidi="ar-JO"/>
        </w:rPr>
        <w:t>السياسة التي مارسها جمال باشا السفاح ضد أحرار العرب في ولاية سوريا وإعدام أعداد كبيرة منهم مما عجل في قيام الثورة العربية.</w:t>
      </w:r>
    </w:p>
    <w:p w14:paraId="36465112" w14:textId="36479BBB" w:rsidR="004F748B" w:rsidRDefault="00BC7239"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أسهمت الثورة في نضج الوعي السياسي لرجل دولة أدرك أن ما قام به الهاشميون هو </w:t>
      </w:r>
      <w:r w:rsidRPr="00BC7239">
        <w:rPr>
          <w:rFonts w:ascii="Simplified Arabic" w:hAnsi="Simplified Arabic" w:cs="Simplified Arabic"/>
          <w:sz w:val="28"/>
          <w:szCs w:val="28"/>
          <w:rtl/>
          <w:lang w:bidi="ar-JO"/>
        </w:rPr>
        <w:t>ثـورة قومـية عربية إسلامية ولم تكن ثورة إقليمية،</w:t>
      </w:r>
      <w:r>
        <w:rPr>
          <w:rFonts w:ascii="Simplified Arabic" w:hAnsi="Simplified Arabic" w:cs="Simplified Arabic" w:hint="cs"/>
          <w:sz w:val="28"/>
          <w:szCs w:val="28"/>
          <w:rtl/>
          <w:lang w:bidi="ar-JO"/>
        </w:rPr>
        <w:t xml:space="preserve"> </w:t>
      </w:r>
      <w:r w:rsidRPr="00BC7239">
        <w:rPr>
          <w:rFonts w:ascii="Simplified Arabic" w:hAnsi="Simplified Arabic" w:cs="Simplified Arabic"/>
          <w:sz w:val="28"/>
          <w:szCs w:val="28"/>
          <w:rtl/>
          <w:lang w:bidi="ar-JO"/>
        </w:rPr>
        <w:t>طائفية أو عائلية</w:t>
      </w:r>
      <w:r w:rsidR="000E15E1">
        <w:rPr>
          <w:rFonts w:ascii="Simplified Arabic" w:hAnsi="Simplified Arabic" w:cs="Simplified Arabic"/>
          <w:sz w:val="28"/>
          <w:szCs w:val="28"/>
          <w:rtl/>
          <w:lang w:bidi="ar-JO"/>
        </w:rPr>
        <w:t>، فقد</w:t>
      </w:r>
      <w:r w:rsidRPr="00BC7239">
        <w:rPr>
          <w:rFonts w:ascii="Simplified Arabic" w:hAnsi="Simplified Arabic" w:cs="Simplified Arabic"/>
          <w:sz w:val="28"/>
          <w:szCs w:val="28"/>
          <w:rtl/>
          <w:lang w:bidi="ar-JO"/>
        </w:rPr>
        <w:t xml:space="preserve"> كانت رسائل الحسين إلى مكماهون مليئة بالعبارات القومية مثل : العرب بأجمعهم، استقلال البلاد العربية، </w:t>
      </w:r>
      <w:r w:rsidR="00AD5E38">
        <w:rPr>
          <w:rFonts w:ascii="Simplified Arabic" w:hAnsi="Simplified Arabic" w:cs="Simplified Arabic"/>
          <w:sz w:val="28"/>
          <w:szCs w:val="28"/>
          <w:rtl/>
          <w:lang w:bidi="ar-JO"/>
        </w:rPr>
        <w:t>الأقطار العربية</w:t>
      </w:r>
      <w:r w:rsidR="00EC7C51">
        <w:rPr>
          <w:rFonts w:ascii="Simplified Arabic" w:hAnsi="Simplified Arabic" w:cs="Simplified Arabic"/>
          <w:sz w:val="28"/>
          <w:szCs w:val="28"/>
          <w:rtl/>
          <w:lang w:bidi="ar-JO"/>
        </w:rPr>
        <w:t>،</w:t>
      </w:r>
      <w:r w:rsidR="00B265DC">
        <w:rPr>
          <w:rFonts w:ascii="Simplified Arabic" w:hAnsi="Simplified Arabic" w:cs="Simplified Arabic"/>
          <w:sz w:val="28"/>
          <w:szCs w:val="28"/>
          <w:rtl/>
          <w:lang w:bidi="ar-JO"/>
        </w:rPr>
        <w:t xml:space="preserve"> </w:t>
      </w:r>
      <w:r w:rsidRPr="00BC7239">
        <w:rPr>
          <w:rFonts w:ascii="Simplified Arabic" w:hAnsi="Simplified Arabic" w:cs="Simplified Arabic"/>
          <w:sz w:val="28"/>
          <w:szCs w:val="28"/>
          <w:rtl/>
          <w:lang w:bidi="ar-JO"/>
        </w:rPr>
        <w:t>ولم تفرق الثورة بين العرب على أساس ديني</w:t>
      </w:r>
      <w:r w:rsidR="00FF46BE">
        <w:rPr>
          <w:rFonts w:ascii="Simplified Arabic" w:hAnsi="Simplified Arabic" w:cs="Simplified Arabic"/>
          <w:sz w:val="28"/>
          <w:szCs w:val="28"/>
          <w:rtl/>
          <w:lang w:bidi="ar-JO"/>
        </w:rPr>
        <w:t>،</w:t>
      </w:r>
      <w:r w:rsidRPr="00BC7239">
        <w:rPr>
          <w:rFonts w:ascii="Simplified Arabic" w:hAnsi="Simplified Arabic" w:cs="Simplified Arabic"/>
          <w:sz w:val="28"/>
          <w:szCs w:val="28"/>
          <w:rtl/>
          <w:lang w:bidi="ar-JO"/>
        </w:rPr>
        <w:t xml:space="preserve"> والدليل تأكيد الشريف حسين بقوله "إن العرب عرب قبل أن يكونوا مسلمين أو مسيحيين" فالثورة العربية الكبرى أول دعوة عملية للوحدة والاستقلال نادى بها عربي والتف حوله العرب من مختلف الأقطار العربية.</w:t>
      </w:r>
      <w:r>
        <w:rPr>
          <w:rFonts w:ascii="Simplified Arabic" w:hAnsi="Simplified Arabic" w:cs="Simplified Arabic" w:hint="cs"/>
          <w:sz w:val="28"/>
          <w:szCs w:val="28"/>
          <w:rtl/>
          <w:lang w:bidi="ar-JO"/>
        </w:rPr>
        <w:t xml:space="preserve"> فقد لعب الأمير </w:t>
      </w:r>
      <w:r w:rsidR="00722E07">
        <w:rPr>
          <w:rFonts w:ascii="Simplified Arabic" w:hAnsi="Simplified Arabic" w:cs="Simplified Arabic"/>
          <w:sz w:val="28"/>
          <w:szCs w:val="28"/>
          <w:rtl/>
          <w:lang w:bidi="ar-JO"/>
        </w:rPr>
        <w:t>دوراً</w:t>
      </w:r>
      <w:r>
        <w:rPr>
          <w:rFonts w:ascii="Simplified Arabic" w:hAnsi="Simplified Arabic" w:cs="Simplified Arabic" w:hint="cs"/>
          <w:sz w:val="28"/>
          <w:szCs w:val="28"/>
          <w:rtl/>
          <w:lang w:bidi="ar-JO"/>
        </w:rPr>
        <w:t xml:space="preserve"> </w:t>
      </w:r>
      <w:r w:rsidR="00722E07">
        <w:rPr>
          <w:rFonts w:ascii="Simplified Arabic" w:hAnsi="Simplified Arabic" w:cs="Simplified Arabic"/>
          <w:sz w:val="28"/>
          <w:szCs w:val="28"/>
          <w:rtl/>
          <w:lang w:bidi="ar-JO"/>
        </w:rPr>
        <w:t>بارزاً</w:t>
      </w:r>
      <w:r>
        <w:rPr>
          <w:rFonts w:ascii="Simplified Arabic" w:hAnsi="Simplified Arabic" w:cs="Simplified Arabic" w:hint="cs"/>
          <w:sz w:val="28"/>
          <w:szCs w:val="28"/>
          <w:rtl/>
          <w:lang w:bidi="ar-JO"/>
        </w:rPr>
        <w:t xml:space="preserve"> بها</w:t>
      </w:r>
      <w:r w:rsidR="0018008A">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فقد كان وزير خارجية والده وموضع أسراره، </w:t>
      </w:r>
      <w:r w:rsidR="00875DEF">
        <w:rPr>
          <w:rFonts w:ascii="Simplified Arabic" w:hAnsi="Simplified Arabic" w:cs="Simplified Arabic" w:hint="cs"/>
          <w:sz w:val="28"/>
          <w:szCs w:val="28"/>
          <w:rtl/>
          <w:lang w:bidi="ar-JO"/>
        </w:rPr>
        <w:t>وأ</w:t>
      </w:r>
      <w:r>
        <w:rPr>
          <w:rFonts w:ascii="Simplified Arabic" w:hAnsi="Simplified Arabic" w:cs="Simplified Arabic" w:hint="cs"/>
          <w:sz w:val="28"/>
          <w:szCs w:val="28"/>
          <w:rtl/>
          <w:lang w:bidi="ar-JO"/>
        </w:rPr>
        <w:t>وكل</w:t>
      </w:r>
      <w:r w:rsidR="00875DEF">
        <w:rPr>
          <w:rFonts w:ascii="Simplified Arabic" w:hAnsi="Simplified Arabic" w:cs="Simplified Arabic" w:hint="cs"/>
          <w:sz w:val="28"/>
          <w:szCs w:val="28"/>
          <w:rtl/>
          <w:lang w:bidi="ar-JO"/>
        </w:rPr>
        <w:t xml:space="preserve"> له الشريف</w:t>
      </w:r>
      <w:r>
        <w:rPr>
          <w:rFonts w:ascii="Simplified Arabic" w:hAnsi="Simplified Arabic" w:cs="Simplified Arabic" w:hint="cs"/>
          <w:sz w:val="28"/>
          <w:szCs w:val="28"/>
          <w:rtl/>
          <w:lang w:bidi="ar-JO"/>
        </w:rPr>
        <w:t xml:space="preserve"> </w:t>
      </w:r>
      <w:r w:rsidR="00F76FE0">
        <w:rPr>
          <w:rFonts w:ascii="Simplified Arabic" w:hAnsi="Simplified Arabic" w:cs="Simplified Arabic"/>
          <w:sz w:val="28"/>
          <w:szCs w:val="28"/>
          <w:rtl/>
          <w:lang w:bidi="ar-JO"/>
        </w:rPr>
        <w:t>دوراً</w:t>
      </w:r>
      <w:r>
        <w:rPr>
          <w:rFonts w:ascii="Simplified Arabic" w:hAnsi="Simplified Arabic" w:cs="Simplified Arabic" w:hint="cs"/>
          <w:sz w:val="28"/>
          <w:szCs w:val="28"/>
          <w:rtl/>
          <w:lang w:bidi="ar-JO"/>
        </w:rPr>
        <w:t xml:space="preserve"> </w:t>
      </w:r>
      <w:r w:rsidR="00F76FE0">
        <w:rPr>
          <w:rFonts w:ascii="Simplified Arabic" w:hAnsi="Simplified Arabic" w:cs="Simplified Arabic"/>
          <w:sz w:val="28"/>
          <w:szCs w:val="28"/>
          <w:rtl/>
          <w:lang w:bidi="ar-JO"/>
        </w:rPr>
        <w:t>عسكرياً</w:t>
      </w:r>
      <w:r>
        <w:rPr>
          <w:rFonts w:ascii="Simplified Arabic" w:hAnsi="Simplified Arabic" w:cs="Simplified Arabic" w:hint="cs"/>
          <w:sz w:val="28"/>
          <w:szCs w:val="28"/>
          <w:rtl/>
          <w:lang w:bidi="ar-JO"/>
        </w:rPr>
        <w:t xml:space="preserve"> </w:t>
      </w:r>
      <w:r w:rsidR="002C625E">
        <w:rPr>
          <w:rFonts w:ascii="Simplified Arabic" w:hAnsi="Simplified Arabic" w:cs="Simplified Arabic"/>
          <w:sz w:val="28"/>
          <w:szCs w:val="28"/>
          <w:rtl/>
          <w:lang w:bidi="ar-JO"/>
        </w:rPr>
        <w:t>مهماً</w:t>
      </w:r>
      <w:r>
        <w:rPr>
          <w:rFonts w:ascii="Simplified Arabic" w:hAnsi="Simplified Arabic" w:cs="Simplified Arabic" w:hint="cs"/>
          <w:sz w:val="28"/>
          <w:szCs w:val="28"/>
          <w:rtl/>
          <w:lang w:bidi="ar-JO"/>
        </w:rPr>
        <w:t xml:space="preserve"> في </w:t>
      </w:r>
      <w:r>
        <w:rPr>
          <w:rFonts w:ascii="Simplified Arabic" w:hAnsi="Simplified Arabic" w:cs="Simplified Arabic" w:hint="cs"/>
          <w:sz w:val="28"/>
          <w:szCs w:val="28"/>
          <w:rtl/>
          <w:lang w:bidi="ar-JO"/>
        </w:rPr>
        <w:lastRenderedPageBreak/>
        <w:t>الحرب ضد الاتراك في الحجاز</w:t>
      </w:r>
      <w:r w:rsidR="00875DEF">
        <w:rPr>
          <w:rFonts w:ascii="Simplified Arabic" w:hAnsi="Simplified Arabic" w:cs="Simplified Arabic" w:hint="cs"/>
          <w:sz w:val="28"/>
          <w:szCs w:val="28"/>
          <w:rtl/>
          <w:lang w:bidi="ar-JO"/>
        </w:rPr>
        <w:t xml:space="preserve"> </w:t>
      </w:r>
      <w:r w:rsidR="008474BC">
        <w:rPr>
          <w:rFonts w:ascii="Simplified Arabic" w:hAnsi="Simplified Arabic" w:cs="Simplified Arabic"/>
          <w:sz w:val="28"/>
          <w:szCs w:val="28"/>
          <w:rtl/>
          <w:lang w:bidi="ar-JO"/>
        </w:rPr>
        <w:t>محققاً</w:t>
      </w:r>
      <w:r w:rsidR="00875DEF">
        <w:rPr>
          <w:rFonts w:ascii="Simplified Arabic" w:hAnsi="Simplified Arabic" w:cs="Simplified Arabic" w:hint="cs"/>
          <w:sz w:val="28"/>
          <w:szCs w:val="28"/>
          <w:rtl/>
          <w:lang w:bidi="ar-JO"/>
        </w:rPr>
        <w:t xml:space="preserve"> انجازات هامة. وبعد الحرب اضطلع بدور هام في مقاومة النفوذ السعودي المتنامي في الجزيرة العربية</w:t>
      </w:r>
      <w:r w:rsidR="00875DEF">
        <w:rPr>
          <w:rStyle w:val="FootnoteReference"/>
          <w:rFonts w:ascii="Simplified Arabic" w:hAnsi="Simplified Arabic" w:cs="Simplified Arabic"/>
          <w:sz w:val="28"/>
          <w:szCs w:val="28"/>
          <w:rtl/>
          <w:lang w:bidi="ar-JO"/>
        </w:rPr>
        <w:footnoteReference w:id="20"/>
      </w:r>
      <w:r w:rsidR="00875DE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
    <w:p w14:paraId="3795E3D5" w14:textId="4B2F0F40" w:rsidR="00E01BD0" w:rsidRDefault="00E01BD0"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في أعقاب كارثة ميسلون وانهيار الحكم العربي في دمشق 24 تموز 1920م، عاشت المنطقة العربية حالة اضطراب </w:t>
      </w:r>
      <w:r w:rsidR="0077088F">
        <w:rPr>
          <w:rFonts w:ascii="Simplified Arabic" w:hAnsi="Simplified Arabic" w:cs="Simplified Arabic"/>
          <w:sz w:val="28"/>
          <w:szCs w:val="28"/>
          <w:rtl/>
          <w:lang w:bidi="ar-JO"/>
        </w:rPr>
        <w:t>عظيمة</w:t>
      </w:r>
      <w:r>
        <w:rPr>
          <w:rFonts w:ascii="Simplified Arabic" w:hAnsi="Simplified Arabic" w:cs="Simplified Arabic" w:hint="cs"/>
          <w:sz w:val="28"/>
          <w:szCs w:val="28"/>
          <w:rtl/>
          <w:lang w:bidi="ar-JO"/>
        </w:rPr>
        <w:t xml:space="preserve">؛ حيث كانت المنطقة مهيأة للدخول في ثورة عارمة ضد الفرنسيين والبريطانين على حد سواء، وبات الانتداب الفرنسي والبريطاني على المنطقة العربية </w:t>
      </w:r>
      <w:r w:rsidR="007E763C">
        <w:rPr>
          <w:rFonts w:ascii="Simplified Arabic" w:hAnsi="Simplified Arabic" w:cs="Simplified Arabic"/>
          <w:sz w:val="28"/>
          <w:szCs w:val="28"/>
          <w:rtl/>
          <w:lang w:bidi="ar-JO"/>
        </w:rPr>
        <w:t>أمراً</w:t>
      </w:r>
      <w:r>
        <w:rPr>
          <w:rFonts w:ascii="Simplified Arabic" w:hAnsi="Simplified Arabic" w:cs="Simplified Arabic" w:hint="cs"/>
          <w:sz w:val="28"/>
          <w:szCs w:val="28"/>
          <w:rtl/>
          <w:lang w:bidi="ar-JO"/>
        </w:rPr>
        <w:t xml:space="preserve"> </w:t>
      </w:r>
      <w:r w:rsidR="007E763C">
        <w:rPr>
          <w:rFonts w:ascii="Simplified Arabic" w:hAnsi="Simplified Arabic" w:cs="Simplified Arabic"/>
          <w:sz w:val="28"/>
          <w:szCs w:val="28"/>
          <w:rtl/>
          <w:lang w:bidi="ar-JO"/>
        </w:rPr>
        <w:t>واقعاً</w:t>
      </w:r>
      <w:r>
        <w:rPr>
          <w:rFonts w:ascii="Simplified Arabic" w:hAnsi="Simplified Arabic" w:cs="Simplified Arabic" w:hint="cs"/>
          <w:sz w:val="28"/>
          <w:szCs w:val="28"/>
          <w:rtl/>
          <w:lang w:bidi="ar-JO"/>
        </w:rPr>
        <w:t xml:space="preserve">، فهرع أحرار بلاد الشام لمناشدة الشريف الحسين النجدة وإرسال أحد أبناؤه لقيادة الحركة العربية لاسترجاع الشام وقلب المخطط البريطاني بجعل فلسطين </w:t>
      </w:r>
      <w:r w:rsidR="00E74E9E">
        <w:rPr>
          <w:rFonts w:ascii="Simplified Arabic" w:hAnsi="Simplified Arabic" w:cs="Simplified Arabic"/>
          <w:sz w:val="28"/>
          <w:szCs w:val="28"/>
          <w:rtl/>
          <w:lang w:bidi="ar-JO"/>
        </w:rPr>
        <w:t>وطناً</w:t>
      </w:r>
      <w:r>
        <w:rPr>
          <w:rFonts w:ascii="Simplified Arabic" w:hAnsi="Simplified Arabic" w:cs="Simplified Arabic" w:hint="cs"/>
          <w:sz w:val="28"/>
          <w:szCs w:val="28"/>
          <w:rtl/>
          <w:lang w:bidi="ar-JO"/>
        </w:rPr>
        <w:t xml:space="preserve"> قوميا</w:t>
      </w:r>
      <w:r w:rsidR="00F45B1D">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لليهود</w:t>
      </w:r>
      <w:r w:rsidR="00AB3C31">
        <w:rPr>
          <w:rStyle w:val="FootnoteReference"/>
          <w:rFonts w:ascii="Simplified Arabic" w:hAnsi="Simplified Arabic" w:cs="Simplified Arabic"/>
          <w:sz w:val="28"/>
          <w:szCs w:val="28"/>
          <w:rtl/>
          <w:lang w:bidi="ar-JO"/>
        </w:rPr>
        <w:footnoteReference w:id="21"/>
      </w:r>
      <w:r>
        <w:rPr>
          <w:rFonts w:ascii="Simplified Arabic" w:hAnsi="Simplified Arabic" w:cs="Simplified Arabic" w:hint="cs"/>
          <w:sz w:val="28"/>
          <w:szCs w:val="28"/>
          <w:rtl/>
          <w:lang w:bidi="ar-JO"/>
        </w:rPr>
        <w:t>.</w:t>
      </w:r>
      <w:r w:rsidR="00AB3C31">
        <w:rPr>
          <w:rFonts w:ascii="Simplified Arabic" w:hAnsi="Simplified Arabic" w:cs="Simplified Arabic" w:hint="cs"/>
          <w:sz w:val="28"/>
          <w:szCs w:val="28"/>
          <w:rtl/>
          <w:lang w:bidi="ar-JO"/>
        </w:rPr>
        <w:t xml:space="preserve"> ومع تجدد هذه النداءات أخذ</w:t>
      </w:r>
      <w:r w:rsidR="00A235B5">
        <w:rPr>
          <w:rFonts w:ascii="Simplified Arabic" w:hAnsi="Simplified Arabic" w:cs="Simplified Arabic"/>
          <w:sz w:val="28"/>
          <w:szCs w:val="28"/>
          <w:rtl/>
          <w:lang w:bidi="ar-JO"/>
        </w:rPr>
        <w:t xml:space="preserve"> </w:t>
      </w:r>
      <w:r w:rsidR="00AB3C31">
        <w:rPr>
          <w:rFonts w:ascii="Simplified Arabic" w:hAnsi="Simplified Arabic" w:cs="Simplified Arabic"/>
          <w:sz w:val="28"/>
          <w:szCs w:val="28"/>
          <w:rtl/>
          <w:lang w:bidi="ar-JO"/>
        </w:rPr>
        <w:t>(</w:t>
      </w:r>
      <w:r w:rsidR="00AB3C31">
        <w:rPr>
          <w:rFonts w:ascii="Simplified Arabic" w:hAnsi="Simplified Arabic" w:cs="Simplified Arabic" w:hint="cs"/>
          <w:sz w:val="28"/>
          <w:szCs w:val="28"/>
          <w:rtl/>
          <w:lang w:bidi="ar-JO"/>
        </w:rPr>
        <w:t xml:space="preserve">الشريف) الحسين بإرسال أحد ولديه علي أو عبدالله حيث استقر رأيه على عبد الله </w:t>
      </w:r>
      <w:r>
        <w:rPr>
          <w:rFonts w:ascii="Simplified Arabic" w:hAnsi="Simplified Arabic" w:cs="Simplified Arabic" w:hint="cs"/>
          <w:sz w:val="28"/>
          <w:szCs w:val="28"/>
          <w:rtl/>
          <w:lang w:bidi="ar-JO"/>
        </w:rPr>
        <w:t xml:space="preserve"> وفي هذا يذكر </w:t>
      </w:r>
      <w:r w:rsidR="00AB3C31">
        <w:rPr>
          <w:rFonts w:ascii="Simplified Arabic" w:hAnsi="Simplified Arabic" w:cs="Simplified Arabic" w:hint="cs"/>
          <w:sz w:val="28"/>
          <w:szCs w:val="28"/>
          <w:rtl/>
          <w:lang w:bidi="ar-JO"/>
        </w:rPr>
        <w:t>تقرير بريطاني مبعوث من الملحقية البريطانية في جدة</w:t>
      </w:r>
      <w:r w:rsidR="00900507">
        <w:rPr>
          <w:rFonts w:ascii="Simplified Arabic" w:hAnsi="Simplified Arabic" w:cs="Simplified Arabic" w:hint="cs"/>
          <w:sz w:val="28"/>
          <w:szCs w:val="28"/>
          <w:rtl/>
          <w:lang w:bidi="ar-JO"/>
        </w:rPr>
        <w:t xml:space="preserve"> "</w:t>
      </w:r>
      <w:r w:rsidR="00340575">
        <w:rPr>
          <w:rFonts w:ascii="Simplified Arabic" w:hAnsi="Simplified Arabic" w:cs="Simplified Arabic"/>
          <w:sz w:val="28"/>
          <w:szCs w:val="28"/>
          <w:rtl/>
          <w:lang w:bidi="ar-JO"/>
        </w:rPr>
        <w:t>إن</w:t>
      </w:r>
      <w:r w:rsidR="00900507">
        <w:rPr>
          <w:rFonts w:ascii="Simplified Arabic" w:hAnsi="Simplified Arabic" w:cs="Simplified Arabic" w:hint="cs"/>
          <w:sz w:val="28"/>
          <w:szCs w:val="28"/>
          <w:rtl/>
          <w:lang w:bidi="ar-JO"/>
        </w:rPr>
        <w:t xml:space="preserve"> الأمير عبدالله ألقى </w:t>
      </w:r>
      <w:r w:rsidR="00A82500">
        <w:rPr>
          <w:rFonts w:ascii="Simplified Arabic" w:hAnsi="Simplified Arabic" w:cs="Simplified Arabic"/>
          <w:sz w:val="28"/>
          <w:szCs w:val="28"/>
          <w:rtl/>
          <w:lang w:bidi="ar-JO"/>
        </w:rPr>
        <w:t>خطاباً</w:t>
      </w:r>
      <w:r w:rsidR="00900507">
        <w:rPr>
          <w:rFonts w:ascii="Simplified Arabic" w:hAnsi="Simplified Arabic" w:cs="Simplified Arabic" w:hint="cs"/>
          <w:sz w:val="28"/>
          <w:szCs w:val="28"/>
          <w:rtl/>
          <w:lang w:bidi="ar-JO"/>
        </w:rPr>
        <w:t xml:space="preserve"> عشية مغادرته المدينة، حضره أتباعه</w:t>
      </w:r>
      <w:r w:rsidR="008A1417">
        <w:rPr>
          <w:rFonts w:ascii="Simplified Arabic" w:hAnsi="Simplified Arabic" w:cs="Simplified Arabic"/>
          <w:sz w:val="28"/>
          <w:szCs w:val="28"/>
          <w:rtl/>
          <w:lang w:bidi="ar-JO"/>
        </w:rPr>
        <w:t>،</w:t>
      </w:r>
      <w:r w:rsidR="00900507">
        <w:rPr>
          <w:rFonts w:ascii="Simplified Arabic" w:hAnsi="Simplified Arabic" w:cs="Simplified Arabic" w:hint="cs"/>
          <w:sz w:val="28"/>
          <w:szCs w:val="28"/>
          <w:rtl/>
          <w:lang w:bidi="ar-JO"/>
        </w:rPr>
        <w:t xml:space="preserve"> ذكر فيه أنه لن يقوم بالتوجه الى </w:t>
      </w:r>
      <w:r w:rsidR="00900507">
        <w:rPr>
          <w:rFonts w:ascii="Simplified Arabic" w:hAnsi="Simplified Arabic" w:cs="Simplified Arabic" w:hint="cs"/>
          <w:sz w:val="28"/>
          <w:szCs w:val="28"/>
          <w:rtl/>
          <w:lang w:bidi="ar-JO"/>
        </w:rPr>
        <w:lastRenderedPageBreak/>
        <w:t>معان في رحلة تفقدية بل سيبدأ بتحرير العرب، وأن هدفه ليس تحرير سوريا، بل سيبدأ  من فلسطين حيث يجب قذف الانجليز في البحر، ثم اتخاذ أي اجراء من شأنه المساعدة في تحرير العراق</w:t>
      </w:r>
      <w:r w:rsidR="00900507">
        <w:rPr>
          <w:rFonts w:ascii="Simplified Arabic" w:hAnsi="Simplified Arabic" w:cs="Simplified Arabic"/>
          <w:sz w:val="28"/>
          <w:szCs w:val="28"/>
          <w:rtl/>
          <w:lang w:bidi="ar-JO"/>
        </w:rPr>
        <w:t xml:space="preserve"> </w:t>
      </w:r>
      <w:r w:rsidR="0077088F">
        <w:rPr>
          <w:rFonts w:ascii="Simplified Arabic" w:hAnsi="Simplified Arabic" w:cs="Simplified Arabic"/>
          <w:sz w:val="28"/>
          <w:szCs w:val="28"/>
          <w:rtl/>
          <w:lang w:bidi="ar-JO"/>
        </w:rPr>
        <w:t>وأخيراً</w:t>
      </w:r>
      <w:r w:rsidR="00900507">
        <w:rPr>
          <w:rFonts w:ascii="Simplified Arabic" w:hAnsi="Simplified Arabic" w:cs="Simplified Arabic" w:hint="cs"/>
          <w:sz w:val="28"/>
          <w:szCs w:val="28"/>
          <w:rtl/>
          <w:lang w:bidi="ar-JO"/>
        </w:rPr>
        <w:t xml:space="preserve"> سوريا"</w:t>
      </w:r>
      <w:r w:rsidR="00900507">
        <w:rPr>
          <w:rStyle w:val="FootnoteReference"/>
          <w:rFonts w:ascii="Simplified Arabic" w:hAnsi="Simplified Arabic" w:cs="Simplified Arabic"/>
          <w:sz w:val="28"/>
          <w:szCs w:val="28"/>
          <w:rtl/>
          <w:lang w:bidi="ar-JO"/>
        </w:rPr>
        <w:footnoteReference w:id="22"/>
      </w:r>
      <w:r w:rsidR="00900507">
        <w:rPr>
          <w:rFonts w:ascii="Simplified Arabic" w:hAnsi="Simplified Arabic" w:cs="Simplified Arabic" w:hint="cs"/>
          <w:sz w:val="28"/>
          <w:szCs w:val="28"/>
          <w:rtl/>
          <w:lang w:bidi="ar-JO"/>
        </w:rPr>
        <w:t xml:space="preserve">. </w:t>
      </w:r>
      <w:r w:rsidR="00AB3C31">
        <w:rPr>
          <w:rFonts w:ascii="Simplified Arabic" w:hAnsi="Simplified Arabic" w:cs="Simplified Arabic" w:hint="cs"/>
          <w:sz w:val="28"/>
          <w:szCs w:val="28"/>
          <w:rtl/>
          <w:lang w:bidi="ar-JO"/>
        </w:rPr>
        <w:t xml:space="preserve"> </w:t>
      </w:r>
    </w:p>
    <w:p w14:paraId="341D8079" w14:textId="7F70624B" w:rsidR="00E92EDC" w:rsidRDefault="00E92EDC"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تبدأ مرحلة جديدة في حياة الأمير عبدالله هذه </w:t>
      </w:r>
      <w:r w:rsidR="00031FB7">
        <w:rPr>
          <w:rFonts w:ascii="Simplified Arabic" w:hAnsi="Simplified Arabic" w:cs="Simplified Arabic"/>
          <w:sz w:val="28"/>
          <w:szCs w:val="28"/>
          <w:rtl/>
          <w:lang w:bidi="ar-JO"/>
        </w:rPr>
        <w:t>المرحلة</w:t>
      </w:r>
      <w:r>
        <w:rPr>
          <w:rFonts w:ascii="Simplified Arabic" w:hAnsi="Simplified Arabic" w:cs="Simplified Arabic" w:hint="cs"/>
          <w:sz w:val="28"/>
          <w:szCs w:val="28"/>
          <w:rtl/>
          <w:lang w:bidi="ar-JO"/>
        </w:rPr>
        <w:t xml:space="preserve"> سوف تنعكس فيها تجاربه السابقة في بلورة مشروع نهضوي، هذا المشروع</w:t>
      </w:r>
      <w:r w:rsidR="00334E3F">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 بدأ بتأسيس الدولة الأردنية التي قدر لها أن تكون عروبية بمقدار الانتماء للآمة، تحمل فيها أبناء هذا </w:t>
      </w:r>
      <w:r w:rsidR="000926D7">
        <w:rPr>
          <w:rFonts w:ascii="Simplified Arabic" w:hAnsi="Simplified Arabic" w:cs="Simplified Arabic"/>
          <w:sz w:val="28"/>
          <w:szCs w:val="28"/>
          <w:rtl/>
          <w:lang w:bidi="ar-JO"/>
        </w:rPr>
        <w:t>ال</w:t>
      </w:r>
      <w:r>
        <w:rPr>
          <w:rFonts w:ascii="Simplified Arabic" w:hAnsi="Simplified Arabic" w:cs="Simplified Arabic"/>
          <w:sz w:val="28"/>
          <w:szCs w:val="28"/>
          <w:rtl/>
          <w:lang w:bidi="ar-JO"/>
        </w:rPr>
        <w:t>ب</w:t>
      </w:r>
      <w:r>
        <w:rPr>
          <w:rFonts w:ascii="Simplified Arabic" w:hAnsi="Simplified Arabic" w:cs="Simplified Arabic" w:hint="cs"/>
          <w:sz w:val="28"/>
          <w:szCs w:val="28"/>
          <w:rtl/>
          <w:lang w:bidi="ar-JO"/>
        </w:rPr>
        <w:t>لد الصغير بالمساحة الكبير بإرادة ابناؤه نهضة شاملة، استمرت حاملة للمبادئ التي أرستها الثورة العربية الكبرى بالوحدة والحرية والحياة الفضلى. التي لازالت بعد مضي مئة سنة مستمرة بهذا الدور الطليعي في قيادة الأمة العربية والاسلامية.</w:t>
      </w:r>
    </w:p>
    <w:p w14:paraId="7D73DBFB" w14:textId="77777777" w:rsidR="006154B3" w:rsidRPr="00F35519" w:rsidRDefault="006154B3" w:rsidP="00F35519">
      <w:pPr>
        <w:bidi/>
        <w:spacing w:line="480" w:lineRule="auto"/>
        <w:jc w:val="both"/>
        <w:rPr>
          <w:rFonts w:ascii="Simplified Arabic" w:hAnsi="Simplified Arabic" w:cs="Simplified Arabic"/>
          <w:sz w:val="28"/>
          <w:szCs w:val="28"/>
          <w:rtl/>
          <w:lang w:bidi="ar-JO"/>
        </w:rPr>
      </w:pPr>
      <w:r w:rsidRPr="00F35519">
        <w:rPr>
          <w:rFonts w:ascii="Simplified Arabic" w:hAnsi="Simplified Arabic" w:cs="Simplified Arabic" w:hint="cs"/>
          <w:b/>
          <w:bCs/>
          <w:sz w:val="28"/>
          <w:szCs w:val="28"/>
          <w:rtl/>
          <w:lang w:bidi="ar-JO"/>
        </w:rPr>
        <w:t>ثانيا. التعريف بكتاب الأمالي السياسية</w:t>
      </w:r>
      <w:r w:rsidRPr="00F35519">
        <w:rPr>
          <w:rFonts w:ascii="Simplified Arabic" w:hAnsi="Simplified Arabic" w:cs="Simplified Arabic" w:hint="cs"/>
          <w:sz w:val="28"/>
          <w:szCs w:val="28"/>
          <w:rtl/>
          <w:lang w:bidi="ar-JO"/>
        </w:rPr>
        <w:t>.</w:t>
      </w:r>
    </w:p>
    <w:p w14:paraId="77652C22" w14:textId="20CEF7EE" w:rsidR="004C5932" w:rsidRDefault="006154B3"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ترك الراحل الشهيد الملك المؤسس العديد من الآثار المكتوبة والمنشورة التي تباينت ما بين التاريخ والسيرة الذاتية والأدب الجميل، </w:t>
      </w:r>
      <w:r w:rsidR="009A4F3E">
        <w:rPr>
          <w:rFonts w:ascii="Simplified Arabic" w:hAnsi="Simplified Arabic" w:cs="Simplified Arabic" w:hint="cs"/>
          <w:sz w:val="28"/>
          <w:szCs w:val="28"/>
          <w:rtl/>
          <w:lang w:bidi="ar-JO"/>
        </w:rPr>
        <w:t xml:space="preserve">فالبكورة الأولى كانت كتاب الآمالي السياسية، ثم كتاب المذكرات الذي اشتمل: النشأة، في المعترك السياسي، الحسين بن علي </w:t>
      </w:r>
      <w:r w:rsidR="00FD0ABC">
        <w:rPr>
          <w:rFonts w:ascii="Simplified Arabic" w:hAnsi="Simplified Arabic" w:cs="Simplified Arabic"/>
          <w:sz w:val="28"/>
          <w:szCs w:val="28"/>
          <w:rtl/>
          <w:lang w:bidi="ar-JO"/>
        </w:rPr>
        <w:t>أميراً</w:t>
      </w:r>
      <w:r w:rsidR="009A4F3E">
        <w:rPr>
          <w:rFonts w:ascii="Simplified Arabic" w:hAnsi="Simplified Arabic" w:cs="Simplified Arabic" w:hint="cs"/>
          <w:sz w:val="28"/>
          <w:szCs w:val="28"/>
          <w:rtl/>
          <w:lang w:bidi="ar-JO"/>
        </w:rPr>
        <w:t xml:space="preserve"> على مكة، في الميدان، الثورة العربية الكبرى، تأسيس إمارة شرق الأردن، الاستقلال،</w:t>
      </w:r>
      <w:r w:rsidR="000A4B03">
        <w:rPr>
          <w:rFonts w:ascii="Simplified Arabic" w:hAnsi="Simplified Arabic" w:cs="Simplified Arabic"/>
          <w:sz w:val="28"/>
          <w:szCs w:val="28"/>
          <w:rtl/>
          <w:lang w:bidi="ar-JO"/>
        </w:rPr>
        <w:t xml:space="preserve"> </w:t>
      </w:r>
      <w:r w:rsidR="003D4D41">
        <w:rPr>
          <w:rFonts w:ascii="Simplified Arabic" w:hAnsi="Simplified Arabic" w:cs="Simplified Arabic"/>
          <w:sz w:val="28"/>
          <w:szCs w:val="28"/>
          <w:rtl/>
          <w:lang w:bidi="ar-JO"/>
        </w:rPr>
        <w:t>وأخيراً</w:t>
      </w:r>
      <w:r w:rsidR="009A4F3E">
        <w:rPr>
          <w:rFonts w:ascii="Simplified Arabic" w:hAnsi="Simplified Arabic" w:cs="Simplified Arabic" w:hint="cs"/>
          <w:sz w:val="28"/>
          <w:szCs w:val="28"/>
          <w:rtl/>
          <w:lang w:bidi="ar-JO"/>
        </w:rPr>
        <w:t xml:space="preserve"> الشؤون العربية. وفي الجزء الثاني من المذكرات التي جاءت تحت عنوان تكملة فقد </w:t>
      </w:r>
      <w:r w:rsidR="009A4F3E">
        <w:rPr>
          <w:rFonts w:ascii="Simplified Arabic" w:hAnsi="Simplified Arabic" w:cs="Simplified Arabic" w:hint="cs"/>
          <w:sz w:val="28"/>
          <w:szCs w:val="28"/>
          <w:rtl/>
          <w:lang w:bidi="ar-JO"/>
        </w:rPr>
        <w:lastRenderedPageBreak/>
        <w:t xml:space="preserve">تحدث فيه عن: الأمة العربية، القضية </w:t>
      </w:r>
      <w:r w:rsidR="00771A43">
        <w:rPr>
          <w:rFonts w:ascii="Simplified Arabic" w:hAnsi="Simplified Arabic" w:cs="Simplified Arabic" w:hint="cs"/>
          <w:sz w:val="28"/>
          <w:szCs w:val="28"/>
          <w:rtl/>
          <w:lang w:bidi="ar-JO"/>
        </w:rPr>
        <w:t>الفلسطينية</w:t>
      </w:r>
      <w:r w:rsidR="009A4F3E">
        <w:rPr>
          <w:rFonts w:ascii="Simplified Arabic" w:hAnsi="Simplified Arabic" w:cs="Simplified Arabic" w:hint="cs"/>
          <w:sz w:val="28"/>
          <w:szCs w:val="28"/>
          <w:rtl/>
          <w:lang w:bidi="ar-JO"/>
        </w:rPr>
        <w:t xml:space="preserve">، </w:t>
      </w:r>
      <w:r w:rsidR="00DD1A40">
        <w:rPr>
          <w:rFonts w:ascii="Simplified Arabic" w:hAnsi="Simplified Arabic" w:cs="Simplified Arabic"/>
          <w:sz w:val="28"/>
          <w:szCs w:val="28"/>
          <w:rtl/>
          <w:lang w:bidi="ar-JO"/>
        </w:rPr>
        <w:t>إعلان</w:t>
      </w:r>
      <w:r w:rsidR="009A4F3E">
        <w:rPr>
          <w:rFonts w:ascii="Simplified Arabic" w:hAnsi="Simplified Arabic" w:cs="Simplified Arabic" w:hint="cs"/>
          <w:sz w:val="28"/>
          <w:szCs w:val="28"/>
          <w:rtl/>
          <w:lang w:bidi="ar-JO"/>
        </w:rPr>
        <w:t xml:space="preserve"> المملكة الأردنية الهاشمية، الحركات العسكرية في فلسطين، العلائق الخارجية، نظرات </w:t>
      </w:r>
      <w:r w:rsidR="00B93DEA">
        <w:rPr>
          <w:rFonts w:ascii="Simplified Arabic" w:hAnsi="Simplified Arabic" w:cs="Simplified Arabic"/>
          <w:sz w:val="28"/>
          <w:szCs w:val="28"/>
          <w:rtl/>
          <w:lang w:bidi="ar-JO"/>
        </w:rPr>
        <w:t>وأخيراً</w:t>
      </w:r>
      <w:r w:rsidR="009A4F3E">
        <w:rPr>
          <w:rFonts w:ascii="Simplified Arabic" w:hAnsi="Simplified Arabic" w:cs="Simplified Arabic" w:hint="cs"/>
          <w:sz w:val="28"/>
          <w:szCs w:val="28"/>
          <w:rtl/>
          <w:lang w:bidi="ar-JO"/>
        </w:rPr>
        <w:t xml:space="preserve"> الرسائل. والمتتبع لهذه العناوين يجد أنها كنزا </w:t>
      </w:r>
      <w:r w:rsidR="008D33FA">
        <w:rPr>
          <w:rFonts w:ascii="Simplified Arabic" w:hAnsi="Simplified Arabic" w:cs="Simplified Arabic"/>
          <w:sz w:val="28"/>
          <w:szCs w:val="28"/>
          <w:rtl/>
          <w:lang w:bidi="ar-JO"/>
        </w:rPr>
        <w:t>حقيقياً</w:t>
      </w:r>
      <w:r w:rsidR="009A4F3E">
        <w:rPr>
          <w:rFonts w:ascii="Simplified Arabic" w:hAnsi="Simplified Arabic" w:cs="Simplified Arabic" w:hint="cs"/>
          <w:sz w:val="28"/>
          <w:szCs w:val="28"/>
          <w:rtl/>
          <w:lang w:bidi="ar-JO"/>
        </w:rPr>
        <w:t xml:space="preserve"> لمن أراد البحث والتنقيب لرجل شارك في </w:t>
      </w:r>
      <w:r w:rsidR="00401985">
        <w:rPr>
          <w:rFonts w:ascii="Simplified Arabic" w:hAnsi="Simplified Arabic" w:cs="Simplified Arabic" w:hint="cs"/>
          <w:sz w:val="28"/>
          <w:szCs w:val="28"/>
          <w:rtl/>
          <w:lang w:bidi="ar-JO"/>
        </w:rPr>
        <w:t>هذه المسيرة الطويلة بحلوها ومرها؛ وبفصول المأساة والانجاز. وللامير كتاب جواب السائل عن الخيل الاصايل، وكتاب آخر بين المنثور والمنظوم.ومن آثار الراحل تحت عنوان"من أنا" كتاب قيم لعربي يتحدث عن العرب وهمومهم وتطلعاتهم</w:t>
      </w:r>
      <w:r w:rsidR="004C5932">
        <w:rPr>
          <w:rFonts w:ascii="Simplified Arabic" w:hAnsi="Simplified Arabic" w:cs="Simplified Arabic" w:hint="cs"/>
          <w:sz w:val="28"/>
          <w:szCs w:val="28"/>
          <w:rtl/>
          <w:lang w:bidi="ar-JO"/>
        </w:rPr>
        <w:t>.</w:t>
      </w:r>
    </w:p>
    <w:p w14:paraId="38066C81" w14:textId="6238880A" w:rsidR="00401985" w:rsidRDefault="00401985"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أبدأ حديثي عن كتاب الأمالي السياسية الذي استفتح به بخاتمة الأثار الكاملة لصاحب الجلالة الملك الشهيد المؤسس الذي يقول:" لعلي وفيت ما عليّ نحو أمتي... وما غايتنا إلا رفع شأن العرب وبعث الاسلام، ندعو الى الوحدة والتماسك </w:t>
      </w:r>
      <w:r w:rsidR="00D07E37">
        <w:rPr>
          <w:rFonts w:ascii="Simplified Arabic" w:hAnsi="Simplified Arabic" w:cs="Simplified Arabic"/>
          <w:sz w:val="28"/>
          <w:szCs w:val="28"/>
          <w:rtl/>
          <w:lang w:bidi="ar-JO"/>
        </w:rPr>
        <w:t xml:space="preserve">والإتحاد </w:t>
      </w:r>
      <w:r>
        <w:rPr>
          <w:rFonts w:ascii="Simplified Arabic" w:hAnsi="Simplified Arabic" w:cs="Simplified Arabic" w:hint="cs"/>
          <w:sz w:val="28"/>
          <w:szCs w:val="28"/>
          <w:rtl/>
          <w:lang w:bidi="ar-JO"/>
        </w:rPr>
        <w:t>... وقد أتممت هذه الرسالة خالصة لله وللحق..."</w:t>
      </w:r>
      <w:r>
        <w:rPr>
          <w:rStyle w:val="FootnoteReference"/>
          <w:rFonts w:ascii="Simplified Arabic" w:hAnsi="Simplified Arabic" w:cs="Simplified Arabic"/>
          <w:sz w:val="28"/>
          <w:szCs w:val="28"/>
          <w:rtl/>
          <w:lang w:bidi="ar-JO"/>
        </w:rPr>
        <w:footnoteReference w:id="23"/>
      </w:r>
      <w:r>
        <w:rPr>
          <w:rFonts w:ascii="Simplified Arabic" w:hAnsi="Simplified Arabic" w:cs="Simplified Arabic" w:hint="cs"/>
          <w:sz w:val="28"/>
          <w:szCs w:val="28"/>
          <w:rtl/>
          <w:lang w:bidi="ar-JO"/>
        </w:rPr>
        <w:t>.</w:t>
      </w:r>
      <w:r w:rsidR="004C5932">
        <w:rPr>
          <w:rFonts w:ascii="Simplified Arabic" w:hAnsi="Simplified Arabic" w:cs="Simplified Arabic" w:hint="cs"/>
          <w:sz w:val="28"/>
          <w:szCs w:val="28"/>
          <w:rtl/>
          <w:lang w:bidi="ar-JO"/>
        </w:rPr>
        <w:t xml:space="preserve"> فالكتاب الذي نعرض له هو أقرب ما يكون لكتيب من القطع المتوسط عدد صفحاته 39 صفحة. نشر لأول مرة سنة 1939م، وأعتقد أنه كتب قبل ذلك وعلى الأغلب أنه في منتصف </w:t>
      </w:r>
      <w:r w:rsidR="00C3394B">
        <w:rPr>
          <w:rFonts w:ascii="Simplified Arabic" w:hAnsi="Simplified Arabic" w:cs="Simplified Arabic" w:hint="cs"/>
          <w:sz w:val="28"/>
          <w:szCs w:val="28"/>
          <w:rtl/>
          <w:lang w:bidi="ar-JO"/>
        </w:rPr>
        <w:t>الثلاثينات من</w:t>
      </w:r>
      <w:r w:rsidR="004C5932">
        <w:rPr>
          <w:rFonts w:ascii="Simplified Arabic" w:hAnsi="Simplified Arabic" w:cs="Simplified Arabic" w:hint="cs"/>
          <w:sz w:val="28"/>
          <w:szCs w:val="28"/>
          <w:rtl/>
          <w:lang w:bidi="ar-JO"/>
        </w:rPr>
        <w:t xml:space="preserve"> القرن العشرين؛ والناشر للكتاب هو خليل نصر بعمان</w:t>
      </w:r>
      <w:r w:rsidR="004C5932">
        <w:rPr>
          <w:rStyle w:val="FootnoteReference"/>
          <w:rFonts w:ascii="Simplified Arabic" w:hAnsi="Simplified Arabic" w:cs="Simplified Arabic"/>
          <w:sz w:val="28"/>
          <w:szCs w:val="28"/>
          <w:rtl/>
          <w:lang w:bidi="ar-JO"/>
        </w:rPr>
        <w:footnoteReference w:id="24"/>
      </w:r>
      <w:r w:rsidR="004C5932">
        <w:rPr>
          <w:rFonts w:ascii="Simplified Arabic" w:hAnsi="Simplified Arabic" w:cs="Simplified Arabic" w:hint="cs"/>
          <w:sz w:val="28"/>
          <w:szCs w:val="28"/>
          <w:rtl/>
          <w:lang w:bidi="ar-JO"/>
        </w:rPr>
        <w:t>.</w:t>
      </w:r>
      <w:r w:rsidR="00857614">
        <w:rPr>
          <w:rFonts w:ascii="Simplified Arabic" w:hAnsi="Simplified Arabic" w:cs="Simplified Arabic" w:hint="cs"/>
          <w:sz w:val="28"/>
          <w:szCs w:val="28"/>
          <w:rtl/>
          <w:lang w:bidi="ar-JO"/>
        </w:rPr>
        <w:t xml:space="preserve"> والكتاب مكتوب بخط أقدره بالغة الورد 12، والفاصل بين الأسطر مسافة واحدة.</w:t>
      </w:r>
      <w:r w:rsidR="00AF4977">
        <w:rPr>
          <w:rFonts w:ascii="Simplified Arabic" w:hAnsi="Simplified Arabic" w:cs="Simplified Arabic" w:hint="cs"/>
          <w:sz w:val="28"/>
          <w:szCs w:val="28"/>
          <w:rtl/>
          <w:lang w:bidi="ar-JO"/>
        </w:rPr>
        <w:t xml:space="preserve"> والمعنى اللغوي </w:t>
      </w:r>
      <w:r w:rsidR="00AF4977">
        <w:rPr>
          <w:rFonts w:ascii="Simplified Arabic" w:hAnsi="Simplified Arabic" w:cs="Simplified Arabic" w:hint="cs"/>
          <w:sz w:val="28"/>
          <w:szCs w:val="28"/>
          <w:rtl/>
          <w:lang w:bidi="ar-JO"/>
        </w:rPr>
        <w:lastRenderedPageBreak/>
        <w:t xml:space="preserve">لكلمة </w:t>
      </w:r>
      <w:r w:rsidR="00AF4977" w:rsidRPr="00AF4977">
        <w:rPr>
          <w:rFonts w:ascii="Simplified Arabic" w:hAnsi="Simplified Arabic" w:cs="Simplified Arabic"/>
          <w:sz w:val="28"/>
          <w:szCs w:val="28"/>
          <w:rtl/>
          <w:lang w:bidi="ar-JO"/>
        </w:rPr>
        <w:t>أماليّ: (اسم): جمع إِملاء إِملاء: (اسم) الجمع : أمالٍ و أماليّ،  أمالي : ملخصات</w:t>
      </w:r>
      <w:r w:rsidR="00AF4977">
        <w:rPr>
          <w:rFonts w:ascii="Simplified Arabic" w:hAnsi="Simplified Arabic" w:cs="Simplified Arabic" w:hint="cs"/>
          <w:sz w:val="28"/>
          <w:szCs w:val="28"/>
          <w:rtl/>
          <w:lang w:bidi="ar-JO"/>
        </w:rPr>
        <w:t>،</w:t>
      </w:r>
      <w:r w:rsidR="00AF4977" w:rsidRPr="00AF4977">
        <w:rPr>
          <w:rFonts w:ascii="Simplified Arabic" w:hAnsi="Simplified Arabic" w:cs="Simplified Arabic"/>
          <w:sz w:val="28"/>
          <w:szCs w:val="28"/>
          <w:rtl/>
          <w:lang w:bidi="ar-JO"/>
        </w:rPr>
        <w:t xml:space="preserve"> وأمالي : ما يملى.ما يملى من الدروس أو الكتب أو نحوها،وهي</w:t>
      </w:r>
      <w:r w:rsidR="00AF4977">
        <w:rPr>
          <w:rFonts w:ascii="Simplified Arabic" w:hAnsi="Simplified Arabic" w:cs="Simplified Arabic" w:hint="cs"/>
          <w:sz w:val="28"/>
          <w:szCs w:val="28"/>
          <w:rtl/>
          <w:lang w:bidi="ar-JO"/>
        </w:rPr>
        <w:t xml:space="preserve"> تأتي في </w:t>
      </w:r>
      <w:r w:rsidR="00AF4977" w:rsidRPr="00AF4977">
        <w:rPr>
          <w:rFonts w:ascii="Simplified Arabic" w:hAnsi="Simplified Arabic" w:cs="Simplified Arabic"/>
          <w:sz w:val="28"/>
          <w:szCs w:val="28"/>
          <w:rtl/>
          <w:lang w:bidi="ar-JO"/>
        </w:rPr>
        <w:t xml:space="preserve">  </w:t>
      </w:r>
      <w:r w:rsidR="00AF4977">
        <w:rPr>
          <w:rFonts w:ascii="Simplified Arabic" w:hAnsi="Simplified Arabic" w:cs="Simplified Arabic" w:hint="cs"/>
          <w:sz w:val="28"/>
          <w:szCs w:val="28"/>
          <w:rtl/>
          <w:lang w:bidi="ar-JO"/>
        </w:rPr>
        <w:t>ال</w:t>
      </w:r>
      <w:r w:rsidR="00AF4977" w:rsidRPr="00AF4977">
        <w:rPr>
          <w:rFonts w:ascii="Simplified Arabic" w:hAnsi="Simplified Arabic" w:cs="Simplified Arabic"/>
          <w:sz w:val="28"/>
          <w:szCs w:val="28"/>
          <w:rtl/>
          <w:lang w:bidi="ar-JO"/>
        </w:rPr>
        <w:t>إمهال و</w:t>
      </w:r>
      <w:r w:rsidR="00AF4977">
        <w:rPr>
          <w:rFonts w:ascii="Simplified Arabic" w:hAnsi="Simplified Arabic" w:cs="Simplified Arabic" w:hint="cs"/>
          <w:sz w:val="28"/>
          <w:szCs w:val="28"/>
          <w:rtl/>
          <w:lang w:bidi="ar-JO"/>
        </w:rPr>
        <w:t>ال</w:t>
      </w:r>
      <w:r w:rsidR="00AF4977" w:rsidRPr="00AF4977">
        <w:rPr>
          <w:rFonts w:ascii="Simplified Arabic" w:hAnsi="Simplified Arabic" w:cs="Simplified Arabic"/>
          <w:sz w:val="28"/>
          <w:szCs w:val="28"/>
          <w:rtl/>
          <w:lang w:bidi="ar-JO"/>
        </w:rPr>
        <w:t>تأخير. وهي ما يُمْلَى مِنْ كَلامٍ لِيُكْتَبَ مُباشَرَةً.</w:t>
      </w:r>
      <w:r w:rsidR="00AF4977">
        <w:rPr>
          <w:rFonts w:ascii="Simplified Arabic" w:hAnsi="Simplified Arabic" w:cs="Simplified Arabic" w:hint="cs"/>
          <w:sz w:val="28"/>
          <w:szCs w:val="28"/>
          <w:rtl/>
          <w:lang w:bidi="ar-JO"/>
        </w:rPr>
        <w:t xml:space="preserve"> وإذا اضفنا السياسية للمعنى اللغوي تصبح ملخصات سياسية</w:t>
      </w:r>
      <w:r w:rsidR="00AF4977">
        <w:rPr>
          <w:rStyle w:val="FootnoteReference"/>
          <w:rFonts w:ascii="Simplified Arabic" w:hAnsi="Simplified Arabic" w:cs="Simplified Arabic"/>
          <w:sz w:val="28"/>
          <w:szCs w:val="28"/>
          <w:rtl/>
          <w:lang w:bidi="ar-JO"/>
        </w:rPr>
        <w:footnoteReference w:id="25"/>
      </w:r>
      <w:r w:rsidR="00AF4977">
        <w:rPr>
          <w:rFonts w:ascii="Simplified Arabic" w:hAnsi="Simplified Arabic" w:cs="Simplified Arabic" w:hint="cs"/>
          <w:sz w:val="28"/>
          <w:szCs w:val="28"/>
          <w:rtl/>
          <w:lang w:bidi="ar-JO"/>
        </w:rPr>
        <w:t xml:space="preserve">. </w:t>
      </w:r>
    </w:p>
    <w:p w14:paraId="3D4A24C1" w14:textId="16D789A7" w:rsidR="00857614" w:rsidRDefault="00857614"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سار الكتاب على النهج التقليدي لتلك المرحلة في الكتابة؛ حيث </w:t>
      </w:r>
      <w:r w:rsidR="00F90E99">
        <w:rPr>
          <w:rFonts w:ascii="Simplified Arabic" w:hAnsi="Simplified Arabic" w:cs="Simplified Arabic" w:hint="cs"/>
          <w:sz w:val="28"/>
          <w:szCs w:val="28"/>
          <w:rtl/>
          <w:lang w:bidi="ar-JO"/>
        </w:rPr>
        <w:t>استهله</w:t>
      </w:r>
      <w:r>
        <w:rPr>
          <w:rFonts w:ascii="Simplified Arabic" w:hAnsi="Simplified Arabic" w:cs="Simplified Arabic" w:hint="cs"/>
          <w:sz w:val="28"/>
          <w:szCs w:val="28"/>
          <w:rtl/>
          <w:lang w:bidi="ar-JO"/>
        </w:rPr>
        <w:t xml:space="preserve"> بالحمد والثناء لله عز وجل، طالبا الرشد والسداد: "قدر ودبر، خلق وصور ناصر الصدق... العلي بمكانه، الساطع برهانه... إنه الولي بكل ثناء وحمد، شمل البرية فضله وعمها عدله، واليه يرجع الأمر كله..."</w:t>
      </w:r>
      <w:r w:rsidR="00C81B0F">
        <w:rPr>
          <w:rStyle w:val="FootnoteReference"/>
          <w:rFonts w:ascii="Simplified Arabic" w:hAnsi="Simplified Arabic" w:cs="Simplified Arabic"/>
          <w:sz w:val="28"/>
          <w:szCs w:val="28"/>
          <w:rtl/>
          <w:lang w:bidi="ar-JO"/>
        </w:rPr>
        <w:footnoteReference w:id="26"/>
      </w:r>
      <w:r>
        <w:rPr>
          <w:rFonts w:ascii="Simplified Arabic" w:hAnsi="Simplified Arabic" w:cs="Simplified Arabic" w:hint="cs"/>
          <w:sz w:val="28"/>
          <w:szCs w:val="28"/>
          <w:rtl/>
          <w:lang w:bidi="ar-JO"/>
        </w:rPr>
        <w:t>. وصلى على رسوله المبعوث رحمة للعالمين، طالبا الإلهام والرشاد:" نسأله انتهاج الطريقة المثلى، والتمسك بالعروة الوثقى، وأن يوفقنا الى أقوم المسالك وأن يجنببنا مرديات المهالك</w:t>
      </w:r>
      <w:r w:rsidR="00C81B0F">
        <w:rPr>
          <w:rFonts w:ascii="Simplified Arabic" w:hAnsi="Simplified Arabic" w:cs="Simplified Arabic" w:hint="cs"/>
          <w:sz w:val="28"/>
          <w:szCs w:val="28"/>
          <w:rtl/>
          <w:lang w:bidi="ar-JO"/>
        </w:rPr>
        <w:t>"</w:t>
      </w:r>
      <w:r w:rsidR="00C81B0F">
        <w:rPr>
          <w:rStyle w:val="FootnoteReference"/>
          <w:rFonts w:ascii="Simplified Arabic" w:hAnsi="Simplified Arabic" w:cs="Simplified Arabic"/>
          <w:sz w:val="28"/>
          <w:szCs w:val="28"/>
          <w:rtl/>
          <w:lang w:bidi="ar-JO"/>
        </w:rPr>
        <w:footnoteReference w:id="27"/>
      </w:r>
      <w:r>
        <w:rPr>
          <w:rFonts w:ascii="Simplified Arabic" w:hAnsi="Simplified Arabic" w:cs="Simplified Arabic" w:hint="cs"/>
          <w:sz w:val="28"/>
          <w:szCs w:val="28"/>
          <w:rtl/>
          <w:lang w:bidi="ar-JO"/>
        </w:rPr>
        <w:t xml:space="preserve">.  </w:t>
      </w:r>
    </w:p>
    <w:p w14:paraId="438A6D96" w14:textId="2F4C4227" w:rsidR="000C1252" w:rsidRDefault="00C3394B"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اتبع الأمير أسلوب التسلسل التاريخي للاحداث، بطريقة مشوقة وممتعة تنم عن دراية عميقة بالتاريخ والتاريخ العثماني على وجه الخصوص؛ حيث يروي الأحداث التي كان مشاركا فيها </w:t>
      </w:r>
      <w:r w:rsidR="003F06AC">
        <w:rPr>
          <w:rFonts w:ascii="Simplified Arabic" w:hAnsi="Simplified Arabic" w:cs="Simplified Arabic"/>
          <w:sz w:val="28"/>
          <w:szCs w:val="28"/>
          <w:rtl/>
          <w:lang w:bidi="ar-JO"/>
        </w:rPr>
        <w:t>بإسلوب</w:t>
      </w:r>
      <w:r w:rsidR="009C64C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سلس وبسيط </w:t>
      </w:r>
      <w:r w:rsidR="00D50B20">
        <w:rPr>
          <w:rFonts w:ascii="Simplified Arabic" w:hAnsi="Simplified Arabic" w:cs="Simplified Arabic"/>
          <w:sz w:val="28"/>
          <w:szCs w:val="28"/>
          <w:rtl/>
          <w:lang w:bidi="ar-JO"/>
        </w:rPr>
        <w:lastRenderedPageBreak/>
        <w:t>بعيداً</w:t>
      </w:r>
      <w:r>
        <w:rPr>
          <w:rFonts w:ascii="Simplified Arabic" w:hAnsi="Simplified Arabic" w:cs="Simplified Arabic" w:hint="cs"/>
          <w:sz w:val="28"/>
          <w:szCs w:val="28"/>
          <w:rtl/>
          <w:lang w:bidi="ar-JO"/>
        </w:rPr>
        <w:t xml:space="preserve"> عن التكلف مع مسحة من </w:t>
      </w:r>
      <w:r w:rsidR="005B1968">
        <w:rPr>
          <w:rFonts w:ascii="Simplified Arabic" w:hAnsi="Simplified Arabic" w:cs="Simplified Arabic"/>
          <w:sz w:val="28"/>
          <w:szCs w:val="28"/>
          <w:rtl/>
          <w:lang w:bidi="ar-JO"/>
        </w:rPr>
        <w:t>الإثارة</w:t>
      </w:r>
      <w:r>
        <w:rPr>
          <w:rFonts w:ascii="Simplified Arabic" w:hAnsi="Simplified Arabic" w:cs="Simplified Arabic" w:hint="cs"/>
          <w:sz w:val="28"/>
          <w:szCs w:val="28"/>
          <w:rtl/>
          <w:lang w:bidi="ar-JO"/>
        </w:rPr>
        <w:t xml:space="preserve"> والتشويق</w:t>
      </w:r>
      <w:r w:rsidR="005851DA">
        <w:rPr>
          <w:rFonts w:ascii="Simplified Arabic" w:hAnsi="Simplified Arabic" w:cs="Simplified Arabic" w:hint="cs"/>
          <w:sz w:val="28"/>
          <w:szCs w:val="28"/>
          <w:rtl/>
          <w:lang w:bidi="ar-JO"/>
        </w:rPr>
        <w:t>. ويقدم الكاتب دوافعه لكتابة هذه المذكرات</w:t>
      </w:r>
      <w:r w:rsidR="000C1252">
        <w:rPr>
          <w:rFonts w:ascii="Simplified Arabic" w:hAnsi="Simplified Arabic" w:cs="Simplified Arabic"/>
          <w:sz w:val="28"/>
          <w:szCs w:val="28"/>
          <w:lang w:bidi="ar-JO"/>
        </w:rPr>
        <w:t xml:space="preserve"> </w:t>
      </w:r>
      <w:r w:rsidR="000C1252">
        <w:rPr>
          <w:rFonts w:ascii="Simplified Arabic" w:hAnsi="Simplified Arabic" w:cs="Simplified Arabic" w:hint="cs"/>
          <w:sz w:val="28"/>
          <w:szCs w:val="28"/>
          <w:rtl/>
          <w:lang w:bidi="ar-JO"/>
        </w:rPr>
        <w:t xml:space="preserve">بقوله:"انني أتقدم بهذا الكتاب الذي يجمع بين دفتيه بعض ما أديت </w:t>
      </w:r>
      <w:r w:rsidR="00CA044B">
        <w:rPr>
          <w:rFonts w:ascii="Simplified Arabic" w:hAnsi="Simplified Arabic" w:cs="Simplified Arabic"/>
          <w:sz w:val="28"/>
          <w:szCs w:val="28"/>
          <w:rtl/>
          <w:lang w:bidi="ar-JO"/>
        </w:rPr>
        <w:t>لكم من</w:t>
      </w:r>
      <w:r w:rsidR="000C1252">
        <w:rPr>
          <w:rFonts w:ascii="Simplified Arabic" w:hAnsi="Simplified Arabic" w:cs="Simplified Arabic" w:hint="cs"/>
          <w:sz w:val="28"/>
          <w:szCs w:val="28"/>
          <w:rtl/>
          <w:lang w:bidi="ar-JO"/>
        </w:rPr>
        <w:t xml:space="preserve"> خدمة،</w:t>
      </w:r>
      <w:r w:rsidR="009C64CA">
        <w:rPr>
          <w:rFonts w:ascii="Simplified Arabic" w:hAnsi="Simplified Arabic" w:cs="Simplified Arabic"/>
          <w:sz w:val="28"/>
          <w:szCs w:val="28"/>
          <w:rtl/>
          <w:lang w:bidi="ar-JO"/>
        </w:rPr>
        <w:t xml:space="preserve"> وم</w:t>
      </w:r>
      <w:r w:rsidR="000C1252">
        <w:rPr>
          <w:rFonts w:ascii="Simplified Arabic" w:hAnsi="Simplified Arabic" w:cs="Simplified Arabic"/>
          <w:sz w:val="28"/>
          <w:szCs w:val="28"/>
          <w:rtl/>
          <w:lang w:bidi="ar-JO"/>
        </w:rPr>
        <w:t>ا</w:t>
      </w:r>
      <w:r w:rsidR="000C1252">
        <w:rPr>
          <w:rFonts w:ascii="Simplified Arabic" w:hAnsi="Simplified Arabic" w:cs="Simplified Arabic" w:hint="cs"/>
          <w:sz w:val="28"/>
          <w:szCs w:val="28"/>
          <w:rtl/>
          <w:lang w:bidi="ar-JO"/>
        </w:rPr>
        <w:t xml:space="preserve"> صرفته من مجهود لدفع كل نقمة، ولست بالذي يمن </w:t>
      </w:r>
      <w:r w:rsidR="00CA044B">
        <w:rPr>
          <w:rFonts w:ascii="Simplified Arabic" w:hAnsi="Simplified Arabic" w:cs="Simplified Arabic"/>
          <w:sz w:val="28"/>
          <w:szCs w:val="28"/>
          <w:rtl/>
          <w:lang w:bidi="ar-JO"/>
        </w:rPr>
        <w:t xml:space="preserve">عليك </w:t>
      </w:r>
      <w:r w:rsidR="00E8004D">
        <w:rPr>
          <w:rFonts w:ascii="Simplified Arabic" w:hAnsi="Simplified Arabic" w:cs="Simplified Arabic"/>
          <w:sz w:val="28"/>
          <w:szCs w:val="28"/>
          <w:rtl/>
          <w:lang w:bidi="ar-JO"/>
        </w:rPr>
        <w:t xml:space="preserve">في ما </w:t>
      </w:r>
      <w:r w:rsidR="000C1252">
        <w:rPr>
          <w:rFonts w:ascii="Simplified Arabic" w:hAnsi="Simplified Arabic" w:cs="Simplified Arabic" w:hint="cs"/>
          <w:sz w:val="28"/>
          <w:szCs w:val="28"/>
          <w:rtl/>
          <w:lang w:bidi="ar-JO"/>
        </w:rPr>
        <w:t xml:space="preserve"> </w:t>
      </w:r>
      <w:r w:rsidR="000464A2">
        <w:rPr>
          <w:rFonts w:ascii="Simplified Arabic" w:hAnsi="Simplified Arabic" w:cs="Simplified Arabic"/>
          <w:sz w:val="28"/>
          <w:szCs w:val="28"/>
          <w:rtl/>
          <w:lang w:bidi="ar-JO"/>
        </w:rPr>
        <w:t>أفعل</w:t>
      </w:r>
      <w:r w:rsidR="000C1252">
        <w:rPr>
          <w:rFonts w:ascii="Simplified Arabic" w:hAnsi="Simplified Arabic" w:cs="Simplified Arabic" w:hint="cs"/>
          <w:sz w:val="28"/>
          <w:szCs w:val="28"/>
          <w:rtl/>
          <w:lang w:bidi="ar-JO"/>
        </w:rPr>
        <w:t xml:space="preserve"> </w:t>
      </w:r>
      <w:r w:rsidR="004C1EA1">
        <w:rPr>
          <w:rFonts w:ascii="Simplified Arabic" w:hAnsi="Simplified Arabic" w:cs="Simplified Arabic"/>
          <w:sz w:val="28"/>
          <w:szCs w:val="28"/>
          <w:rtl/>
          <w:lang w:bidi="ar-JO"/>
        </w:rPr>
        <w:t xml:space="preserve">أو أقول </w:t>
      </w:r>
      <w:r w:rsidR="000C1252">
        <w:rPr>
          <w:rFonts w:ascii="Simplified Arabic" w:hAnsi="Simplified Arabic" w:cs="Simplified Arabic"/>
          <w:sz w:val="28"/>
          <w:szCs w:val="28"/>
          <w:rtl/>
          <w:lang w:bidi="ar-JO"/>
        </w:rPr>
        <w:t>،</w:t>
      </w:r>
      <w:r w:rsidR="000C1252">
        <w:rPr>
          <w:rFonts w:ascii="Simplified Arabic" w:hAnsi="Simplified Arabic" w:cs="Simplified Arabic" w:hint="cs"/>
          <w:sz w:val="28"/>
          <w:szCs w:val="28"/>
          <w:rtl/>
          <w:lang w:bidi="ar-JO"/>
        </w:rPr>
        <w:t xml:space="preserve"> ولكن لبيان الحقيقة ودحض باطل الأقوال، وها أنا أقص عليك صادق الحديث من قديم التاريخ الى عهده الحديث"</w:t>
      </w:r>
      <w:r w:rsidR="00450E1D">
        <w:rPr>
          <w:rStyle w:val="FootnoteReference"/>
          <w:rFonts w:ascii="Simplified Arabic" w:hAnsi="Simplified Arabic" w:cs="Simplified Arabic"/>
          <w:sz w:val="28"/>
          <w:szCs w:val="28"/>
          <w:rtl/>
          <w:lang w:bidi="ar-JO"/>
        </w:rPr>
        <w:footnoteReference w:id="28"/>
      </w:r>
      <w:r w:rsidR="000C1252">
        <w:rPr>
          <w:rFonts w:ascii="Simplified Arabic" w:hAnsi="Simplified Arabic" w:cs="Simplified Arabic" w:hint="cs"/>
          <w:sz w:val="28"/>
          <w:szCs w:val="28"/>
          <w:rtl/>
          <w:lang w:bidi="ar-JO"/>
        </w:rPr>
        <w:t xml:space="preserve">. </w:t>
      </w:r>
      <w:r w:rsidR="000C1252">
        <w:rPr>
          <w:rFonts w:ascii="Simplified Arabic" w:hAnsi="Simplified Arabic" w:cs="Simplified Arabic"/>
          <w:sz w:val="28"/>
          <w:szCs w:val="28"/>
          <w:lang w:bidi="ar-JO"/>
        </w:rPr>
        <w:t xml:space="preserve"> </w:t>
      </w:r>
    </w:p>
    <w:p w14:paraId="285CECA7" w14:textId="1359A053" w:rsidR="00C3394B" w:rsidRDefault="005E43D0" w:rsidP="000250C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الكتاب غير مبوب أو مفهرس وإنما قطعة واحدة متسلسلة اجتهدت في تقسيمه</w:t>
      </w:r>
      <w:r w:rsidR="00C3394B">
        <w:rPr>
          <w:rFonts w:ascii="Simplified Arabic" w:hAnsi="Simplified Arabic" w:cs="Simplified Arabic" w:hint="cs"/>
          <w:sz w:val="28"/>
          <w:szCs w:val="28"/>
          <w:rtl/>
          <w:lang w:bidi="ar-JO"/>
        </w:rPr>
        <w:t xml:space="preserve"> على النحو </w:t>
      </w:r>
      <w:r>
        <w:rPr>
          <w:rFonts w:ascii="Simplified Arabic" w:hAnsi="Simplified Arabic" w:cs="Simplified Arabic" w:hint="cs"/>
          <w:sz w:val="28"/>
          <w:szCs w:val="28"/>
          <w:rtl/>
          <w:lang w:bidi="ar-JO"/>
        </w:rPr>
        <w:t>الأتي</w:t>
      </w:r>
      <w:r w:rsidR="00C3394B">
        <w:rPr>
          <w:rFonts w:ascii="Simplified Arabic" w:hAnsi="Simplified Arabic" w:cs="Simplified Arabic" w:hint="cs"/>
          <w:sz w:val="28"/>
          <w:szCs w:val="28"/>
          <w:rtl/>
          <w:lang w:bidi="ar-JO"/>
        </w:rPr>
        <w:t>:</w:t>
      </w:r>
    </w:p>
    <w:p w14:paraId="50A6769C" w14:textId="0A574625" w:rsidR="00C3394B" w:rsidRDefault="00C3394B" w:rsidP="000250CE">
      <w:pPr>
        <w:pStyle w:val="ListParagraph"/>
        <w:numPr>
          <w:ilvl w:val="0"/>
          <w:numId w:val="1"/>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الاستهلال.</w:t>
      </w:r>
    </w:p>
    <w:p w14:paraId="512AB0D0" w14:textId="659D6570" w:rsidR="00C3394B" w:rsidRDefault="00C3394B" w:rsidP="000250CE">
      <w:pPr>
        <w:pStyle w:val="ListParagraph"/>
        <w:numPr>
          <w:ilvl w:val="0"/>
          <w:numId w:val="1"/>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المقدمة: تقديم عام لحالة الدولة العثمانية في تلك الفترة مع استعراض أهم مراحل توسع دولة بني عثمان، حيث </w:t>
      </w:r>
      <w:r w:rsidR="00055D4C">
        <w:rPr>
          <w:rFonts w:ascii="Simplified Arabic" w:hAnsi="Simplified Arabic" w:cs="Simplified Arabic"/>
          <w:sz w:val="28"/>
          <w:szCs w:val="28"/>
          <w:rtl/>
          <w:lang w:bidi="ar-JO"/>
        </w:rPr>
        <w:t>يشير</w:t>
      </w:r>
      <w:r w:rsidR="00884FAB">
        <w:rPr>
          <w:rFonts w:ascii="Simplified Arabic" w:hAnsi="Simplified Arabic" w:cs="Simplified Arabic"/>
          <w:sz w:val="28"/>
          <w:szCs w:val="28"/>
          <w:rtl/>
          <w:lang w:bidi="ar-JO"/>
        </w:rPr>
        <w:t xml:space="preserve"> بعمق</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لإزمة الدولة التي سبقت انطلاق الثورة العربية الكبرى، التي يلخصها بتطورات المسألة الشرقية، </w:t>
      </w:r>
      <w:r w:rsidR="00B52997">
        <w:rPr>
          <w:rFonts w:ascii="Simplified Arabic" w:hAnsi="Simplified Arabic" w:cs="Simplified Arabic"/>
          <w:sz w:val="28"/>
          <w:szCs w:val="28"/>
          <w:rtl/>
          <w:lang w:bidi="ar-JO"/>
        </w:rPr>
        <w:t>والإهمال</w:t>
      </w:r>
      <w:r>
        <w:rPr>
          <w:rFonts w:ascii="Simplified Arabic" w:hAnsi="Simplified Arabic" w:cs="Simplified Arabic" w:hint="cs"/>
          <w:sz w:val="28"/>
          <w:szCs w:val="28"/>
          <w:rtl/>
          <w:lang w:bidi="ar-JO"/>
        </w:rPr>
        <w:t xml:space="preserve"> التركي لحال البلاد العربية بعد ضمها، وتوسع </w:t>
      </w:r>
      <w:r w:rsidR="00053441">
        <w:rPr>
          <w:rFonts w:ascii="Simplified Arabic" w:hAnsi="Simplified Arabic" w:cs="Simplified Arabic"/>
          <w:sz w:val="28"/>
          <w:szCs w:val="28"/>
          <w:rtl/>
          <w:lang w:bidi="ar-JO"/>
        </w:rPr>
        <w:t>وتضخم</w:t>
      </w:r>
      <w:r w:rsidR="004B06C3">
        <w:rPr>
          <w:rFonts w:ascii="Simplified Arabic" w:hAnsi="Simplified Arabic" w:cs="Simplified Arabic"/>
          <w:sz w:val="28"/>
          <w:szCs w:val="28"/>
          <w:rtl/>
          <w:lang w:bidi="ar-JO"/>
        </w:rPr>
        <w:t xml:space="preserve"> </w:t>
      </w:r>
      <w:r w:rsidR="005851DA">
        <w:rPr>
          <w:rFonts w:ascii="Simplified Arabic" w:hAnsi="Simplified Arabic" w:cs="Simplified Arabic" w:hint="cs"/>
          <w:sz w:val="28"/>
          <w:szCs w:val="28"/>
          <w:rtl/>
          <w:lang w:bidi="ar-JO"/>
        </w:rPr>
        <w:t>هذه الدولة لتضم عناصر</w:t>
      </w:r>
      <w:r w:rsidR="00152A73">
        <w:rPr>
          <w:rFonts w:ascii="Simplified Arabic" w:hAnsi="Simplified Arabic" w:cs="Simplified Arabic"/>
          <w:sz w:val="28"/>
          <w:szCs w:val="28"/>
          <w:rtl/>
          <w:lang w:bidi="ar-JO"/>
        </w:rPr>
        <w:t xml:space="preserve"> </w:t>
      </w:r>
      <w:r w:rsidR="005851DA">
        <w:rPr>
          <w:rFonts w:ascii="Simplified Arabic" w:hAnsi="Simplified Arabic" w:cs="Simplified Arabic" w:hint="cs"/>
          <w:sz w:val="28"/>
          <w:szCs w:val="28"/>
          <w:rtl/>
          <w:lang w:bidi="ar-JO"/>
        </w:rPr>
        <w:t>غير</w:t>
      </w:r>
      <w:r w:rsidR="0095702B">
        <w:rPr>
          <w:rFonts w:ascii="Simplified Arabic" w:hAnsi="Simplified Arabic" w:cs="Simplified Arabic"/>
          <w:sz w:val="28"/>
          <w:szCs w:val="28"/>
          <w:rtl/>
          <w:lang w:bidi="ar-JO"/>
        </w:rPr>
        <w:t xml:space="preserve"> </w:t>
      </w:r>
      <w:r w:rsidR="005851DA">
        <w:rPr>
          <w:rFonts w:ascii="Simplified Arabic" w:hAnsi="Simplified Arabic" w:cs="Simplified Arabic" w:hint="cs"/>
          <w:sz w:val="28"/>
          <w:szCs w:val="28"/>
          <w:rtl/>
          <w:lang w:bidi="ar-JO"/>
        </w:rPr>
        <w:t>متجانسة؛ والمظالم الداخلية وفتن البلقان والعدواة المتأصلة من الدول المحيطة.</w:t>
      </w:r>
    </w:p>
    <w:p w14:paraId="12F7EED5" w14:textId="7B93ACA4" w:rsidR="005851DA" w:rsidRDefault="000C1252" w:rsidP="000250CE">
      <w:pPr>
        <w:pStyle w:val="ListParagraph"/>
        <w:numPr>
          <w:ilvl w:val="0"/>
          <w:numId w:val="1"/>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أسباب </w:t>
      </w:r>
      <w:r w:rsidR="005851DA">
        <w:rPr>
          <w:rFonts w:ascii="Simplified Arabic" w:hAnsi="Simplified Arabic" w:cs="Simplified Arabic" w:hint="cs"/>
          <w:sz w:val="28"/>
          <w:szCs w:val="28"/>
          <w:rtl/>
          <w:lang w:bidi="ar-JO"/>
        </w:rPr>
        <w:t>الثورة العربية الكبرى: استعرض فيها عوامل سخط العرب على الاتراك</w:t>
      </w:r>
      <w:r>
        <w:rPr>
          <w:rFonts w:ascii="Simplified Arabic" w:hAnsi="Simplified Arabic" w:cs="Simplified Arabic" w:hint="cs"/>
          <w:sz w:val="28"/>
          <w:szCs w:val="28"/>
          <w:rtl/>
          <w:lang w:bidi="ar-JO"/>
        </w:rPr>
        <w:t xml:space="preserve">، وسياسة التتريك، وانعكاس الاوضاع بالحجاز. والاتصال بقادة </w:t>
      </w:r>
      <w:r w:rsidR="004E6B59">
        <w:rPr>
          <w:rFonts w:ascii="Simplified Arabic" w:hAnsi="Simplified Arabic" w:cs="Simplified Arabic" w:hint="cs"/>
          <w:sz w:val="28"/>
          <w:szCs w:val="28"/>
          <w:rtl/>
          <w:lang w:bidi="ar-JO"/>
        </w:rPr>
        <w:t>الحركة العربية في سوريا، وبدايات المراسلات مع بريطانيا.</w:t>
      </w:r>
    </w:p>
    <w:p w14:paraId="331AAAFA" w14:textId="7DF5C6C8" w:rsidR="000C1252" w:rsidRDefault="004E6B59" w:rsidP="000250CE">
      <w:pPr>
        <w:pStyle w:val="ListParagraph"/>
        <w:numPr>
          <w:ilvl w:val="0"/>
          <w:numId w:val="1"/>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معارك الثورة العربية الكبرى: وصف عام لاحداث القتال ودوره ودور الأمير فيصل، والخطة العسكرية التي وضعها نوري السعيد. ووصف للموقف الدولي بخاصة الموقف الروسي، واشارة الى دور لورنس المبالغ فيه </w:t>
      </w:r>
      <w:r w:rsidR="005E43D0">
        <w:rPr>
          <w:rFonts w:ascii="Simplified Arabic" w:hAnsi="Simplified Arabic" w:cs="Simplified Arabic" w:hint="cs"/>
          <w:sz w:val="28"/>
          <w:szCs w:val="28"/>
          <w:rtl/>
          <w:lang w:bidi="ar-JO"/>
        </w:rPr>
        <w:t xml:space="preserve">حيث أكد ذلك </w:t>
      </w:r>
      <w:r w:rsidR="00A51D1B">
        <w:rPr>
          <w:rFonts w:ascii="Simplified Arabic" w:hAnsi="Simplified Arabic" w:cs="Simplified Arabic"/>
          <w:sz w:val="28"/>
          <w:szCs w:val="28"/>
          <w:rtl/>
          <w:lang w:bidi="ar-JO"/>
        </w:rPr>
        <w:t>متهكما</w:t>
      </w:r>
      <w:r w:rsidR="005E43D0">
        <w:rPr>
          <w:rFonts w:ascii="Simplified Arabic" w:hAnsi="Simplified Arabic" w:cs="Simplified Arabic" w:hint="cs"/>
          <w:sz w:val="28"/>
          <w:szCs w:val="28"/>
          <w:rtl/>
          <w:lang w:bidi="ar-JO"/>
        </w:rPr>
        <w:t xml:space="preserve"> عليه " ملك العرب غير المتوج"، </w:t>
      </w:r>
      <w:r>
        <w:rPr>
          <w:rFonts w:ascii="Simplified Arabic" w:hAnsi="Simplified Arabic" w:cs="Simplified Arabic" w:hint="cs"/>
          <w:sz w:val="28"/>
          <w:szCs w:val="28"/>
          <w:rtl/>
          <w:lang w:bidi="ar-JO"/>
        </w:rPr>
        <w:t>ونقد للدور البريطاني.</w:t>
      </w:r>
    </w:p>
    <w:p w14:paraId="030B88E2" w14:textId="06D3EFE5" w:rsidR="005E43D0" w:rsidRDefault="00A54ED4" w:rsidP="000250CE">
      <w:pPr>
        <w:pStyle w:val="ListParagraph"/>
        <w:numPr>
          <w:ilvl w:val="0"/>
          <w:numId w:val="1"/>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الحكومة العربية في دمشق ومؤتمر الصلح : حيث تطرق ببعض الاشارات الهامة حول أخطاء تلك الحكومة ونقده لها .</w:t>
      </w:r>
    </w:p>
    <w:p w14:paraId="0BA6CD1B" w14:textId="05D7D0F0" w:rsidR="00A54ED4" w:rsidRDefault="00A54ED4" w:rsidP="000250CE">
      <w:pPr>
        <w:pStyle w:val="ListParagraph"/>
        <w:numPr>
          <w:ilvl w:val="0"/>
          <w:numId w:val="1"/>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تأسيس الدولة الأردنية الحديثة واتفاق </w:t>
      </w:r>
      <w:r w:rsidR="003248CB">
        <w:rPr>
          <w:rFonts w:ascii="Simplified Arabic" w:hAnsi="Simplified Arabic" w:cs="Simplified Arabic"/>
          <w:sz w:val="28"/>
          <w:szCs w:val="28"/>
          <w:rtl/>
          <w:lang w:bidi="ar-JO"/>
        </w:rPr>
        <w:t xml:space="preserve">الأمير </w:t>
      </w:r>
      <w:r>
        <w:rPr>
          <w:rFonts w:ascii="Simplified Arabic" w:hAnsi="Simplified Arabic" w:cs="Simplified Arabic" w:hint="cs"/>
          <w:sz w:val="28"/>
          <w:szCs w:val="28"/>
          <w:rtl/>
          <w:lang w:bidi="ar-JO"/>
        </w:rPr>
        <w:t>عبدالله -تشرشل: وفيه حديث حول القدوم الى معان وطلب تشرشل لقاء الأمير، وسوء الفهم الذي نشأ حول الفترة التجربية لمدة ستة أشهر، وما كان يدور في خلد الأمير حول هذه التجربة.</w:t>
      </w:r>
    </w:p>
    <w:p w14:paraId="09F53038" w14:textId="2EAE2870" w:rsidR="00A54ED4" w:rsidRDefault="00A54ED4" w:rsidP="000250CE">
      <w:pPr>
        <w:pStyle w:val="ListParagraph"/>
        <w:numPr>
          <w:ilvl w:val="0"/>
          <w:numId w:val="1"/>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القضية الفلسطينية: حيث يشير الأمير لموضوع الاتفاقية الحجازية- البريطانية، التي رفض الشريف الحسين المصادقة عليها قبل الغاء وعد بلفور. واشارات الى بعض الرموز الوطنية </w:t>
      </w:r>
      <w:r w:rsidR="003208D4">
        <w:rPr>
          <w:rFonts w:ascii="Simplified Arabic" w:hAnsi="Simplified Arabic" w:cs="Simplified Arabic"/>
          <w:sz w:val="28"/>
          <w:szCs w:val="28"/>
          <w:rtl/>
          <w:lang w:bidi="ar-JO"/>
        </w:rPr>
        <w:t>الفلسطينية</w:t>
      </w:r>
      <w:r>
        <w:rPr>
          <w:rFonts w:ascii="Simplified Arabic" w:hAnsi="Simplified Arabic" w:cs="Simplified Arabic" w:hint="cs"/>
          <w:sz w:val="28"/>
          <w:szCs w:val="28"/>
          <w:rtl/>
          <w:lang w:bidi="ar-JO"/>
        </w:rPr>
        <w:t xml:space="preserve"> ومنهم الحاج أمين الحسيني ومنصب مفتي فلسطين.</w:t>
      </w:r>
    </w:p>
    <w:p w14:paraId="4538F778" w14:textId="77777777" w:rsidR="00A54ED4" w:rsidRDefault="00A54ED4" w:rsidP="000250CE">
      <w:pPr>
        <w:pStyle w:val="ListParagraph"/>
        <w:numPr>
          <w:ilvl w:val="0"/>
          <w:numId w:val="1"/>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الانجازات التي تم تحقيقها في امارة شرق الأردن.</w:t>
      </w:r>
    </w:p>
    <w:p w14:paraId="0FD2094A" w14:textId="3662C0DD" w:rsidR="000255CE" w:rsidRDefault="009C64CA" w:rsidP="00393C65">
      <w:pPr>
        <w:bidi/>
        <w:spacing w:line="480" w:lineRule="auto"/>
        <w:ind w:firstLine="42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وأخيراً</w:t>
      </w:r>
      <w:r w:rsidR="005E4945">
        <w:rPr>
          <w:rFonts w:ascii="Simplified Arabic" w:hAnsi="Simplified Arabic" w:cs="Simplified Arabic" w:hint="cs"/>
          <w:sz w:val="28"/>
          <w:szCs w:val="28"/>
          <w:rtl/>
          <w:lang w:bidi="ar-JO"/>
        </w:rPr>
        <w:t xml:space="preserve"> نقول أن هذا الكتيب الذي عرضنا له، هو حصيلة تجربة شخصية للأمير عبدالله، قدمها بتفصيلها وسردها، لبيان الحقيقة، والتي تصلح لأن تكون مواضيع دراسات</w:t>
      </w:r>
      <w:r w:rsidR="00450E1D">
        <w:rPr>
          <w:rFonts w:ascii="Simplified Arabic" w:hAnsi="Simplified Arabic" w:cs="Simplified Arabic" w:hint="cs"/>
          <w:sz w:val="28"/>
          <w:szCs w:val="28"/>
          <w:rtl/>
          <w:lang w:bidi="ar-JO"/>
        </w:rPr>
        <w:t xml:space="preserve"> مستقلة</w:t>
      </w:r>
      <w:r w:rsidR="005E4945">
        <w:rPr>
          <w:rFonts w:ascii="Simplified Arabic" w:hAnsi="Simplified Arabic" w:cs="Simplified Arabic" w:hint="cs"/>
          <w:sz w:val="28"/>
          <w:szCs w:val="28"/>
          <w:rtl/>
          <w:lang w:bidi="ar-JO"/>
        </w:rPr>
        <w:t xml:space="preserve"> حول أحداثها والتبحر فيها؛ كتبها وهو يعلم أن</w:t>
      </w:r>
      <w:r w:rsidR="00C81B0F">
        <w:rPr>
          <w:rFonts w:ascii="Simplified Arabic" w:hAnsi="Simplified Arabic" w:cs="Simplified Arabic" w:hint="cs"/>
          <w:sz w:val="28"/>
          <w:szCs w:val="28"/>
          <w:rtl/>
          <w:lang w:bidi="ar-JO"/>
        </w:rPr>
        <w:t>ه</w:t>
      </w:r>
      <w:r w:rsidR="005E4945">
        <w:rPr>
          <w:rFonts w:ascii="Simplified Arabic" w:hAnsi="Simplified Arabic" w:cs="Simplified Arabic" w:hint="cs"/>
          <w:sz w:val="28"/>
          <w:szCs w:val="28"/>
          <w:rtl/>
          <w:lang w:bidi="ar-JO"/>
        </w:rPr>
        <w:t xml:space="preserve"> يكتبها لاناس </w:t>
      </w:r>
      <w:r w:rsidR="00B46A42">
        <w:rPr>
          <w:rFonts w:ascii="Simplified Arabic" w:hAnsi="Simplified Arabic" w:cs="Simplified Arabic"/>
          <w:sz w:val="28"/>
          <w:szCs w:val="28"/>
          <w:rtl/>
          <w:lang w:bidi="ar-JO"/>
        </w:rPr>
        <w:t xml:space="preserve">لازالوا </w:t>
      </w:r>
      <w:r w:rsidR="005E4945">
        <w:rPr>
          <w:rFonts w:ascii="Simplified Arabic" w:hAnsi="Simplified Arabic" w:cs="Simplified Arabic" w:hint="cs"/>
          <w:sz w:val="28"/>
          <w:szCs w:val="28"/>
          <w:rtl/>
          <w:lang w:bidi="ar-JO"/>
        </w:rPr>
        <w:t xml:space="preserve"> على قيد </w:t>
      </w:r>
      <w:r w:rsidR="00D37BEB">
        <w:rPr>
          <w:rFonts w:ascii="Simplified Arabic" w:hAnsi="Simplified Arabic" w:cs="Simplified Arabic"/>
          <w:sz w:val="28"/>
          <w:szCs w:val="28"/>
          <w:rtl/>
          <w:lang w:bidi="ar-JO"/>
        </w:rPr>
        <w:t>الحياة</w:t>
      </w:r>
      <w:r w:rsidR="005E4945">
        <w:rPr>
          <w:rFonts w:ascii="Simplified Arabic" w:hAnsi="Simplified Arabic" w:cs="Simplified Arabic" w:hint="cs"/>
          <w:sz w:val="28"/>
          <w:szCs w:val="28"/>
          <w:rtl/>
          <w:lang w:bidi="ar-JO"/>
        </w:rPr>
        <w:t xml:space="preserve"> ويمكنهم الرد عليها، وهنا تكمن أهمية هذا الكتيب؛ الذي لازال لليوم </w:t>
      </w:r>
      <w:r w:rsidR="00AF298B">
        <w:rPr>
          <w:rFonts w:ascii="Simplified Arabic" w:hAnsi="Simplified Arabic" w:cs="Simplified Arabic"/>
          <w:sz w:val="28"/>
          <w:szCs w:val="28"/>
          <w:rtl/>
          <w:lang w:bidi="ar-JO"/>
        </w:rPr>
        <w:t>مصدراً</w:t>
      </w:r>
      <w:r w:rsidR="005E4945">
        <w:rPr>
          <w:rFonts w:ascii="Simplified Arabic" w:hAnsi="Simplified Arabic" w:cs="Simplified Arabic" w:hint="cs"/>
          <w:sz w:val="28"/>
          <w:szCs w:val="28"/>
          <w:rtl/>
          <w:lang w:bidi="ar-JO"/>
        </w:rPr>
        <w:t xml:space="preserve"> موثوقا للباحثين والمؤرخين.</w:t>
      </w:r>
    </w:p>
    <w:p w14:paraId="49808EE0" w14:textId="43846C40" w:rsidR="00312925" w:rsidRPr="00E2491F" w:rsidRDefault="00312925" w:rsidP="000250CE">
      <w:pPr>
        <w:bidi/>
        <w:spacing w:line="480" w:lineRule="auto"/>
        <w:ind w:firstLine="429"/>
        <w:jc w:val="both"/>
        <w:rPr>
          <w:rFonts w:ascii="Simplified Arabic" w:hAnsi="Simplified Arabic" w:cs="Simplified Arabic"/>
          <w:b/>
          <w:bCs/>
          <w:sz w:val="28"/>
          <w:szCs w:val="28"/>
          <w:rtl/>
          <w:lang w:bidi="ar-JO"/>
        </w:rPr>
      </w:pPr>
      <w:r w:rsidRPr="00E2491F">
        <w:rPr>
          <w:rFonts w:ascii="Simplified Arabic" w:hAnsi="Simplified Arabic" w:cs="Simplified Arabic" w:hint="cs"/>
          <w:b/>
          <w:bCs/>
          <w:sz w:val="28"/>
          <w:szCs w:val="28"/>
          <w:rtl/>
          <w:lang w:bidi="ar-JO"/>
        </w:rPr>
        <w:t>ثالثا. ملامح الفكر القومي لدى الأمير من خلال</w:t>
      </w:r>
      <w:r w:rsidR="00EB1487">
        <w:rPr>
          <w:rFonts w:ascii="Simplified Arabic" w:hAnsi="Simplified Arabic" w:cs="Simplified Arabic"/>
          <w:b/>
          <w:bCs/>
          <w:sz w:val="28"/>
          <w:szCs w:val="28"/>
          <w:rtl/>
          <w:lang w:bidi="ar-JO"/>
        </w:rPr>
        <w:t xml:space="preserve"> كتاب</w:t>
      </w:r>
      <w:r w:rsidRPr="00E2491F">
        <w:rPr>
          <w:rFonts w:ascii="Simplified Arabic" w:hAnsi="Simplified Arabic" w:cs="Simplified Arabic" w:hint="cs"/>
          <w:b/>
          <w:bCs/>
          <w:sz w:val="28"/>
          <w:szCs w:val="28"/>
          <w:rtl/>
          <w:lang w:bidi="ar-JO"/>
        </w:rPr>
        <w:t xml:space="preserve"> الأمالي السياسية:</w:t>
      </w:r>
    </w:p>
    <w:p w14:paraId="39D61659" w14:textId="79866380" w:rsidR="00312925" w:rsidRDefault="00312925" w:rsidP="000250CE">
      <w:pPr>
        <w:bidi/>
        <w:spacing w:line="480" w:lineRule="auto"/>
        <w:ind w:firstLine="42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تحددت ملامح الفكر القومي لدى الأمير عبد الله بن الحسين من خلال التجربة والخبرة السياسية التي خاضها مابين مركزين حضاريين هما مكة واسطنبول، واللتان أسهمتا في نضج تفكيره القومي</w:t>
      </w:r>
      <w:r w:rsidR="005D5878">
        <w:rPr>
          <w:rFonts w:ascii="Simplified Arabic" w:hAnsi="Simplified Arabic" w:cs="Simplified Arabic" w:hint="cs"/>
          <w:sz w:val="28"/>
          <w:szCs w:val="28"/>
          <w:rtl/>
          <w:lang w:bidi="ar-JO"/>
        </w:rPr>
        <w:t xml:space="preserve">، ونهجه في هذا الكتيب ينم عن وعي عميق بشخصه ونسبه ومكانته، فهو يدرك </w:t>
      </w:r>
      <w:r w:rsidR="00C81B0F">
        <w:rPr>
          <w:rFonts w:ascii="Simplified Arabic" w:hAnsi="Simplified Arabic" w:cs="Simplified Arabic" w:hint="cs"/>
          <w:sz w:val="28"/>
          <w:szCs w:val="28"/>
          <w:rtl/>
          <w:lang w:bidi="ar-JO"/>
        </w:rPr>
        <w:t xml:space="preserve">ذلك </w:t>
      </w:r>
      <w:r w:rsidR="005D5878">
        <w:rPr>
          <w:rFonts w:ascii="Simplified Arabic" w:hAnsi="Simplified Arabic" w:cs="Simplified Arabic" w:hint="cs"/>
          <w:sz w:val="28"/>
          <w:szCs w:val="28"/>
          <w:rtl/>
          <w:lang w:bidi="ar-JO"/>
        </w:rPr>
        <w:t>بقوله في مطلع الكتاب:" ثم أيتها الأمة التي أنا منها، وليس لي حول عنها، وكل أملي أن أراها تتبوأ أرفع مكان بين الأمم..."</w:t>
      </w:r>
      <w:r w:rsidR="00C81B0F">
        <w:rPr>
          <w:rStyle w:val="FootnoteReference"/>
          <w:rFonts w:ascii="Simplified Arabic" w:hAnsi="Simplified Arabic" w:cs="Simplified Arabic"/>
          <w:sz w:val="28"/>
          <w:szCs w:val="28"/>
          <w:rtl/>
          <w:lang w:bidi="ar-JO"/>
        </w:rPr>
        <w:footnoteReference w:id="29"/>
      </w:r>
      <w:r w:rsidR="005D5878">
        <w:rPr>
          <w:rFonts w:ascii="Simplified Arabic" w:hAnsi="Simplified Arabic" w:cs="Simplified Arabic" w:hint="cs"/>
          <w:sz w:val="28"/>
          <w:szCs w:val="28"/>
          <w:rtl/>
          <w:lang w:bidi="ar-JO"/>
        </w:rPr>
        <w:t xml:space="preserve">. فهو مدرك </w:t>
      </w:r>
      <w:r w:rsidR="007C5B7D">
        <w:rPr>
          <w:rFonts w:ascii="Simplified Arabic" w:hAnsi="Simplified Arabic" w:cs="Simplified Arabic"/>
          <w:sz w:val="28"/>
          <w:szCs w:val="28"/>
          <w:rtl/>
          <w:lang w:bidi="ar-JO"/>
        </w:rPr>
        <w:t>إدراكا</w:t>
      </w:r>
      <w:r w:rsidR="005D5878">
        <w:rPr>
          <w:rFonts w:ascii="Simplified Arabic" w:hAnsi="Simplified Arabic" w:cs="Simplified Arabic"/>
          <w:sz w:val="28"/>
          <w:szCs w:val="28"/>
          <w:rtl/>
          <w:lang w:bidi="ar-JO"/>
        </w:rPr>
        <w:t xml:space="preserve"> </w:t>
      </w:r>
      <w:r w:rsidR="00745B2C">
        <w:rPr>
          <w:rFonts w:ascii="Simplified Arabic" w:hAnsi="Simplified Arabic" w:cs="Simplified Arabic"/>
          <w:sz w:val="28"/>
          <w:szCs w:val="28"/>
          <w:rtl/>
          <w:lang w:bidi="ar-JO"/>
        </w:rPr>
        <w:t xml:space="preserve">كاملاً </w:t>
      </w:r>
      <w:r w:rsidR="005D5878">
        <w:rPr>
          <w:rFonts w:ascii="Simplified Arabic" w:hAnsi="Simplified Arabic" w:cs="Simplified Arabic" w:hint="cs"/>
          <w:sz w:val="28"/>
          <w:szCs w:val="28"/>
          <w:rtl/>
          <w:lang w:bidi="ar-JO"/>
        </w:rPr>
        <w:t xml:space="preserve">للحالة التي وصلت اليها الدولة العثمانية؛ وأن المسألة الشرقية وتطوراتها </w:t>
      </w:r>
      <w:r w:rsidR="00450E1D">
        <w:rPr>
          <w:rFonts w:ascii="Simplified Arabic" w:hAnsi="Simplified Arabic" w:cs="Simplified Arabic" w:hint="cs"/>
          <w:sz w:val="28"/>
          <w:szCs w:val="28"/>
          <w:rtl/>
          <w:lang w:bidi="ar-JO"/>
        </w:rPr>
        <w:t xml:space="preserve">قد طرحت القضية على مستوى </w:t>
      </w:r>
      <w:r w:rsidR="00450E1D">
        <w:rPr>
          <w:rFonts w:ascii="Simplified Arabic" w:hAnsi="Simplified Arabic" w:cs="Simplified Arabic" w:hint="cs"/>
          <w:sz w:val="28"/>
          <w:szCs w:val="28"/>
          <w:rtl/>
          <w:lang w:bidi="ar-JO"/>
        </w:rPr>
        <w:lastRenderedPageBreak/>
        <w:t xml:space="preserve">لم يعد مركزه الدولة العثمانية، وما يحدد </w:t>
      </w:r>
      <w:r w:rsidR="00D33A64">
        <w:rPr>
          <w:rFonts w:ascii="Simplified Arabic" w:hAnsi="Simplified Arabic" w:cs="Simplified Arabic"/>
          <w:sz w:val="28"/>
          <w:szCs w:val="28"/>
          <w:rtl/>
          <w:lang w:bidi="ar-JO"/>
        </w:rPr>
        <w:t>مستقبلها</w:t>
      </w:r>
      <w:r w:rsidR="00450E1D">
        <w:rPr>
          <w:rFonts w:ascii="Simplified Arabic" w:hAnsi="Simplified Arabic" w:cs="Simplified Arabic" w:hint="cs"/>
          <w:sz w:val="28"/>
          <w:szCs w:val="28"/>
          <w:rtl/>
          <w:lang w:bidi="ar-JO"/>
        </w:rPr>
        <w:t xml:space="preserve"> هو العدو الخارجي بخاصة تضارب المصالح ما بين القوى الكبرى: المانيا-النمسا، بريطانيا، فرنسا وروسيا</w:t>
      </w:r>
      <w:r w:rsidR="00450E1D">
        <w:rPr>
          <w:rStyle w:val="FootnoteReference"/>
          <w:rFonts w:ascii="Simplified Arabic" w:hAnsi="Simplified Arabic" w:cs="Simplified Arabic"/>
          <w:sz w:val="28"/>
          <w:szCs w:val="28"/>
          <w:rtl/>
          <w:lang w:bidi="ar-JO"/>
        </w:rPr>
        <w:footnoteReference w:id="30"/>
      </w:r>
      <w:r w:rsidR="00450E1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
    <w:p w14:paraId="25BBDD0E" w14:textId="2DFF6D05" w:rsidR="00450E1D" w:rsidRDefault="00450E1D" w:rsidP="00450E1D">
      <w:pPr>
        <w:bidi/>
        <w:spacing w:line="480" w:lineRule="auto"/>
        <w:ind w:firstLine="42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هذا النضج قاده لتلمس الحالة وتوصيفها </w:t>
      </w:r>
      <w:r w:rsidR="00CE13A3">
        <w:rPr>
          <w:rFonts w:ascii="Simplified Arabic" w:hAnsi="Simplified Arabic" w:cs="Simplified Arabic" w:hint="cs"/>
          <w:sz w:val="28"/>
          <w:szCs w:val="28"/>
          <w:rtl/>
          <w:lang w:bidi="ar-JO"/>
        </w:rPr>
        <w:t xml:space="preserve">بوضع يده على العامل الأساس في تفكير العرب بالانفصال عن الدولة العثمانية والذي يحدده بصدور التنظيمات الخيرية العثمانية زمن السلطان عبد المجيد، وتشكيل نظام الولايات؛ واعلان الدستور العثماني دستور مدحت باشا، الذي يصفه:"يقضي بإسناد الحاكمية الى الأمة ونزعها من سلطة الخلافة، وإذا قلنا الأمة فلا ينبغي من القارئ أن يفهم لأننا نعني الأمة الحاكمة التي ينتمي لها السلطان...". فمن وجهة نظر الأمير أن الجامعة الاسلامية قد تصدعت، </w:t>
      </w:r>
      <w:r w:rsidR="00B9316F">
        <w:rPr>
          <w:rFonts w:ascii="Simplified Arabic" w:hAnsi="Simplified Arabic" w:cs="Simplified Arabic"/>
          <w:sz w:val="28"/>
          <w:szCs w:val="28"/>
          <w:rtl/>
          <w:lang w:bidi="ar-JO"/>
        </w:rPr>
        <w:t>فأصبح</w:t>
      </w:r>
      <w:r w:rsidR="00CE13A3">
        <w:rPr>
          <w:rFonts w:ascii="Simplified Arabic" w:hAnsi="Simplified Arabic" w:cs="Simplified Arabic" w:hint="cs"/>
          <w:sz w:val="28"/>
          <w:szCs w:val="28"/>
          <w:rtl/>
          <w:lang w:bidi="ar-JO"/>
        </w:rPr>
        <w:t xml:space="preserve"> العرب يرون أنهم سلب منهم بعد سلطة الخلافة سلطة الثقافة الاسلامية وأصبحوا رعايا أتراك</w:t>
      </w:r>
      <w:r w:rsidR="004902B4">
        <w:rPr>
          <w:rFonts w:ascii="Simplified Arabic" w:hAnsi="Simplified Arabic" w:cs="Simplified Arabic" w:hint="cs"/>
          <w:sz w:val="28"/>
          <w:szCs w:val="28"/>
          <w:rtl/>
          <w:lang w:bidi="ar-JO"/>
        </w:rPr>
        <w:t xml:space="preserve"> بكل معنى الكلمة، بخاصة بعد عزل السلطان عبد الحميد الثاني، </w:t>
      </w:r>
      <w:r w:rsidR="00682F8A">
        <w:rPr>
          <w:rFonts w:ascii="Simplified Arabic" w:hAnsi="Simplified Arabic" w:cs="Simplified Arabic"/>
          <w:sz w:val="28"/>
          <w:szCs w:val="28"/>
          <w:rtl/>
          <w:lang w:bidi="ar-JO"/>
        </w:rPr>
        <w:t>وميل</w:t>
      </w:r>
      <w:r w:rsidR="004902B4">
        <w:rPr>
          <w:rFonts w:ascii="Simplified Arabic" w:hAnsi="Simplified Arabic" w:cs="Simplified Arabic" w:hint="cs"/>
          <w:sz w:val="28"/>
          <w:szCs w:val="28"/>
          <w:rtl/>
          <w:lang w:bidi="ar-JO"/>
        </w:rPr>
        <w:t xml:space="preserve"> جماعة الاتحاد والترقي الى " تتريك العناصر وسلب العرب حتى لسانهم"، فكان ظهور الحركات التي تدعوا الى الانفصال في كل الولايات العربية</w:t>
      </w:r>
      <w:r w:rsidR="004902B4">
        <w:rPr>
          <w:rStyle w:val="FootnoteReference"/>
          <w:rFonts w:ascii="Simplified Arabic" w:hAnsi="Simplified Arabic" w:cs="Simplified Arabic"/>
          <w:sz w:val="28"/>
          <w:szCs w:val="28"/>
          <w:rtl/>
          <w:lang w:bidi="ar-JO"/>
        </w:rPr>
        <w:footnoteReference w:id="31"/>
      </w:r>
      <w:r w:rsidR="004902B4">
        <w:rPr>
          <w:rFonts w:ascii="Simplified Arabic" w:hAnsi="Simplified Arabic" w:cs="Simplified Arabic" w:hint="cs"/>
          <w:sz w:val="28"/>
          <w:szCs w:val="28"/>
          <w:rtl/>
          <w:lang w:bidi="ar-JO"/>
        </w:rPr>
        <w:t>.</w:t>
      </w:r>
    </w:p>
    <w:p w14:paraId="1A29C940" w14:textId="20622262" w:rsidR="00DB524D" w:rsidRPr="00312925" w:rsidRDefault="004902B4" w:rsidP="00BA0233">
      <w:pPr>
        <w:bidi/>
        <w:spacing w:line="480" w:lineRule="auto"/>
        <w:ind w:firstLine="42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كان الأمير على وعي تام أن العرب هم الأكثرية في الدولة، فإذا طبقت الأحكام الدستورية وشرائطها فإن جماعة الاتحاد والترقي سوف يخسرون الانتخابات وأن العرب سوف يصلون بانقلاب سلمي دستوري الى حقهم </w:t>
      </w:r>
      <w:r>
        <w:rPr>
          <w:rFonts w:ascii="Simplified Arabic" w:hAnsi="Simplified Arabic" w:cs="Simplified Arabic" w:hint="cs"/>
          <w:sz w:val="28"/>
          <w:szCs w:val="28"/>
          <w:rtl/>
          <w:lang w:bidi="ar-JO"/>
        </w:rPr>
        <w:lastRenderedPageBreak/>
        <w:t>بتشكيل أغلبية برلمانية</w:t>
      </w:r>
      <w:r w:rsidR="00682DA1">
        <w:rPr>
          <w:rFonts w:ascii="Simplified Arabic" w:hAnsi="Simplified Arabic" w:cs="Simplified Arabic" w:hint="cs"/>
          <w:sz w:val="28"/>
          <w:szCs w:val="28"/>
          <w:rtl/>
          <w:lang w:bidi="ar-JO"/>
        </w:rPr>
        <w:t xml:space="preserve"> بالتالي "التغلب بالوزارة وسائر الأحوال". فبوادر الانفصال بدات تظهر بالخلاف الجدي بين مرامي الأتراك في البلاد العربية وبين حب العرب التخلص من هذه العلاقة. وظهرت الحالة في الحجاز بين الوالي التركي والشريف الحسين بن علي. هذه الحالة دفعت الى التقارب بين العرب الساعين للتحرر ومرامي الانجليز، حيث تم ذلك كما يذكر الأمير بـ "استخدامي </w:t>
      </w:r>
      <w:r w:rsidR="007131E9">
        <w:rPr>
          <w:rFonts w:ascii="Simplified Arabic" w:hAnsi="Simplified Arabic" w:cs="Simplified Arabic"/>
          <w:sz w:val="28"/>
          <w:szCs w:val="28"/>
          <w:rtl/>
          <w:lang w:bidi="ar-JO"/>
        </w:rPr>
        <w:t>فعلاً</w:t>
      </w:r>
      <w:r w:rsidR="00682DA1">
        <w:rPr>
          <w:rFonts w:ascii="Simplified Arabic" w:hAnsi="Simplified Arabic" w:cs="Simplified Arabic" w:hint="cs"/>
          <w:sz w:val="28"/>
          <w:szCs w:val="28"/>
          <w:rtl/>
          <w:lang w:bidi="ar-JO"/>
        </w:rPr>
        <w:t xml:space="preserve"> في هذه المهمة الدقيقة"</w:t>
      </w:r>
      <w:r w:rsidR="00413096">
        <w:rPr>
          <w:rStyle w:val="FootnoteReference"/>
          <w:rFonts w:ascii="Simplified Arabic" w:hAnsi="Simplified Arabic" w:cs="Simplified Arabic"/>
          <w:sz w:val="28"/>
          <w:szCs w:val="28"/>
          <w:rtl/>
          <w:lang w:bidi="ar-JO"/>
        </w:rPr>
        <w:footnoteReference w:id="32"/>
      </w:r>
      <w:r w:rsidR="00682DA1">
        <w:rPr>
          <w:rFonts w:ascii="Simplified Arabic" w:hAnsi="Simplified Arabic" w:cs="Simplified Arabic" w:hint="cs"/>
          <w:sz w:val="28"/>
          <w:szCs w:val="28"/>
          <w:rtl/>
          <w:lang w:bidi="ar-JO"/>
        </w:rPr>
        <w:t>.</w:t>
      </w:r>
    </w:p>
    <w:p w14:paraId="1E9588C2" w14:textId="1CF51241" w:rsidR="00413096" w:rsidRPr="00413096" w:rsidRDefault="00312925" w:rsidP="00413096">
      <w:pPr>
        <w:pStyle w:val="ListParagraph"/>
        <w:numPr>
          <w:ilvl w:val="0"/>
          <w:numId w:val="2"/>
        </w:numPr>
        <w:bidi/>
        <w:spacing w:line="480" w:lineRule="auto"/>
        <w:jc w:val="both"/>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الأمير والشريف الحسي</w:t>
      </w:r>
      <w:r w:rsidR="00413096">
        <w:rPr>
          <w:rFonts w:ascii="Simplified Arabic" w:hAnsi="Simplified Arabic" w:cs="Simplified Arabic" w:hint="cs"/>
          <w:b/>
          <w:bCs/>
          <w:sz w:val="28"/>
          <w:szCs w:val="28"/>
          <w:rtl/>
          <w:lang w:bidi="ar-JO"/>
        </w:rPr>
        <w:t>ن</w:t>
      </w:r>
      <w:r w:rsidR="00413096" w:rsidRPr="00413096">
        <w:rPr>
          <w:rFonts w:ascii="Simplified Arabic" w:hAnsi="Simplified Arabic" w:cs="Simplified Arabic" w:hint="cs"/>
          <w:b/>
          <w:bCs/>
          <w:sz w:val="28"/>
          <w:szCs w:val="28"/>
          <w:rtl/>
          <w:lang w:bidi="ar-JO"/>
        </w:rPr>
        <w:t xml:space="preserve"> </w:t>
      </w:r>
      <w:r w:rsidR="00413096">
        <w:rPr>
          <w:rFonts w:ascii="Simplified Arabic" w:hAnsi="Simplified Arabic" w:cs="Simplified Arabic" w:hint="cs"/>
          <w:b/>
          <w:bCs/>
          <w:sz w:val="28"/>
          <w:szCs w:val="28"/>
          <w:rtl/>
          <w:lang w:bidi="ar-JO"/>
        </w:rPr>
        <w:t>والحركة العربية:</w:t>
      </w:r>
    </w:p>
    <w:p w14:paraId="797FFC16" w14:textId="2ABDA2FA" w:rsidR="00DA7B55" w:rsidRDefault="00413096" w:rsidP="00413096">
      <w:pPr>
        <w:bidi/>
        <w:spacing w:line="480" w:lineRule="auto"/>
        <w:ind w:firstLine="571"/>
        <w:jc w:val="both"/>
        <w:rPr>
          <w:rFonts w:ascii="Simplified Arabic" w:hAnsi="Simplified Arabic" w:cs="Simplified Arabic"/>
          <w:sz w:val="28"/>
          <w:szCs w:val="28"/>
          <w:lang w:bidi="ar-JO"/>
        </w:rPr>
      </w:pPr>
      <w:r w:rsidRPr="00413096">
        <w:rPr>
          <w:rFonts w:ascii="Simplified Arabic" w:hAnsi="Simplified Arabic" w:cs="Simplified Arabic" w:hint="cs"/>
          <w:b/>
          <w:bCs/>
          <w:sz w:val="28"/>
          <w:szCs w:val="28"/>
          <w:rtl/>
          <w:lang w:bidi="ar-JO"/>
        </w:rPr>
        <w:t xml:space="preserve"> </w:t>
      </w:r>
      <w:r w:rsidRPr="00413096">
        <w:rPr>
          <w:rFonts w:ascii="Simplified Arabic" w:hAnsi="Simplified Arabic" w:cs="Simplified Arabic" w:hint="cs"/>
          <w:sz w:val="28"/>
          <w:szCs w:val="28"/>
          <w:rtl/>
          <w:lang w:bidi="ar-JO"/>
        </w:rPr>
        <w:t xml:space="preserve">كلف الأمير عبدالله من قبل والده الشريف الحسين بإدارة ملف العلاقة مع بريطانيا </w:t>
      </w:r>
      <w:r>
        <w:rPr>
          <w:rFonts w:ascii="Simplified Arabic" w:hAnsi="Simplified Arabic" w:cs="Simplified Arabic" w:hint="cs"/>
          <w:sz w:val="28"/>
          <w:szCs w:val="28"/>
          <w:rtl/>
          <w:lang w:bidi="ar-JO"/>
        </w:rPr>
        <w:t xml:space="preserve">كما أسلفنا، حيث قام الأمير فيصل بالاتصال بقادة الحركة العربية في العراق والشام " وما تم الاتفاق فيه على الحدود، والطريقة التي ينبغي المطالبة بها"، بما عرف </w:t>
      </w:r>
      <w:r w:rsidR="00C0103D">
        <w:rPr>
          <w:rFonts w:ascii="Simplified Arabic" w:hAnsi="Simplified Arabic" w:cs="Simplified Arabic"/>
          <w:sz w:val="28"/>
          <w:szCs w:val="28"/>
          <w:rtl/>
          <w:lang w:bidi="ar-JO"/>
        </w:rPr>
        <w:t>تاريخياً</w:t>
      </w:r>
      <w:r>
        <w:rPr>
          <w:rFonts w:ascii="Simplified Arabic" w:hAnsi="Simplified Arabic" w:cs="Simplified Arabic" w:hint="cs"/>
          <w:sz w:val="28"/>
          <w:szCs w:val="28"/>
          <w:rtl/>
          <w:lang w:bidi="ar-JO"/>
        </w:rPr>
        <w:t xml:space="preserve"> بميثاق دمشق</w:t>
      </w:r>
      <w:r w:rsidR="008801C7">
        <w:rPr>
          <w:rFonts w:ascii="Simplified Arabic" w:hAnsi="Simplified Arabic" w:cs="Simplified Arabic" w:hint="cs"/>
          <w:sz w:val="28"/>
          <w:szCs w:val="28"/>
          <w:rtl/>
          <w:lang w:bidi="ar-JO"/>
        </w:rPr>
        <w:t xml:space="preserve">، حيث "عاد الأخ فيصل الى الحجاز ومعه أختام رجالات سورية بأجمعهم وكانت تتجاوز المئتي ختم موضوعة في كيس". وبناء على ما سبق كانت الثورة في 9 شعبان المبارك 1334هـ الموافق 10 حزيران 1916م. لتبدأ أحداث الثورة العربية فقد قاد الأمير عبدالله </w:t>
      </w:r>
      <w:r w:rsidR="008801C7">
        <w:rPr>
          <w:rFonts w:ascii="Simplified Arabic" w:hAnsi="Simplified Arabic" w:cs="Simplified Arabic" w:hint="cs"/>
          <w:sz w:val="28"/>
          <w:szCs w:val="28"/>
          <w:rtl/>
          <w:lang w:bidi="ar-JO"/>
        </w:rPr>
        <w:lastRenderedPageBreak/>
        <w:t xml:space="preserve">الجيش الشرقي وقاد </w:t>
      </w:r>
      <w:r w:rsidR="00785FCE">
        <w:rPr>
          <w:rFonts w:ascii="Simplified Arabic" w:hAnsi="Simplified Arabic" w:cs="Simplified Arabic"/>
          <w:sz w:val="28"/>
          <w:szCs w:val="28"/>
          <w:rtl/>
          <w:lang w:bidi="ar-JO"/>
        </w:rPr>
        <w:t xml:space="preserve">الأمير علي </w:t>
      </w:r>
      <w:r w:rsidR="008C76D3">
        <w:rPr>
          <w:rFonts w:ascii="Simplified Arabic" w:hAnsi="Simplified Arabic" w:cs="Simplified Arabic"/>
          <w:sz w:val="28"/>
          <w:szCs w:val="28"/>
          <w:rtl/>
          <w:lang w:bidi="ar-JO"/>
        </w:rPr>
        <w:t>الجيش الجنوبي وقاد الامير</w:t>
      </w:r>
      <w:r w:rsidR="008801C7">
        <w:rPr>
          <w:rFonts w:ascii="Simplified Arabic" w:hAnsi="Simplified Arabic" w:cs="Simplified Arabic" w:hint="cs"/>
          <w:sz w:val="28"/>
          <w:szCs w:val="28"/>
          <w:rtl/>
          <w:lang w:bidi="ar-JO"/>
        </w:rPr>
        <w:t xml:space="preserve"> فيصل بن الحسين الجيش الشمالي الذي قيض له دخول دمشق قبل قوات الحلفاء سنة 1918م</w:t>
      </w:r>
      <w:r w:rsidR="008801C7">
        <w:rPr>
          <w:rStyle w:val="FootnoteReference"/>
          <w:rFonts w:ascii="Simplified Arabic" w:hAnsi="Simplified Arabic" w:cs="Simplified Arabic"/>
          <w:sz w:val="28"/>
          <w:szCs w:val="28"/>
          <w:rtl/>
          <w:lang w:bidi="ar-JO"/>
        </w:rPr>
        <w:footnoteReference w:id="33"/>
      </w:r>
      <w:r w:rsidR="008801C7">
        <w:rPr>
          <w:rFonts w:ascii="Simplified Arabic" w:hAnsi="Simplified Arabic" w:cs="Simplified Arabic" w:hint="cs"/>
          <w:sz w:val="28"/>
          <w:szCs w:val="28"/>
          <w:rtl/>
          <w:lang w:bidi="ar-JO"/>
        </w:rPr>
        <w:t>.</w:t>
      </w:r>
    </w:p>
    <w:p w14:paraId="197B4E22" w14:textId="65255DA5" w:rsidR="00312925" w:rsidRPr="00413096" w:rsidRDefault="008801C7" w:rsidP="00DA7B55">
      <w:pPr>
        <w:bidi/>
        <w:spacing w:line="480" w:lineRule="auto"/>
        <w:ind w:firstLine="571"/>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ومن الجدير ذكره</w:t>
      </w:r>
      <w:r w:rsidR="002F74E5">
        <w:rPr>
          <w:rFonts w:ascii="Simplified Arabic" w:hAnsi="Simplified Arabic" w:cs="Simplified Arabic"/>
          <w:sz w:val="28"/>
          <w:szCs w:val="28"/>
          <w:rtl/>
          <w:lang w:bidi="ar-JO"/>
        </w:rPr>
        <w:t xml:space="preserve"> </w:t>
      </w:r>
      <w:r w:rsidR="00DA7B55">
        <w:rPr>
          <w:rFonts w:ascii="Simplified Arabic" w:hAnsi="Simplified Arabic" w:cs="Simplified Arabic" w:hint="cs"/>
          <w:sz w:val="28"/>
          <w:szCs w:val="28"/>
          <w:rtl/>
          <w:lang w:bidi="ar-JO"/>
        </w:rPr>
        <w:t xml:space="preserve">في هذا المقام أن الأمير عبد الله قد شكك في صدق الحلفاء وخيانتهم للقضية العربية، بخاصة تعليقه على سقوط بغداد وضرورة وجود قوة عربية في بغداد أمام </w:t>
      </w:r>
      <w:r w:rsidR="00230894">
        <w:rPr>
          <w:rFonts w:ascii="Simplified Arabic" w:hAnsi="Simplified Arabic" w:cs="Simplified Arabic"/>
          <w:sz w:val="28"/>
          <w:szCs w:val="28"/>
          <w:rtl/>
          <w:lang w:bidi="ar-JO"/>
        </w:rPr>
        <w:t>ض</w:t>
      </w:r>
      <w:r w:rsidR="00DA7B55">
        <w:rPr>
          <w:rFonts w:ascii="Simplified Arabic" w:hAnsi="Simplified Arabic" w:cs="Simplified Arabic"/>
          <w:sz w:val="28"/>
          <w:szCs w:val="28"/>
          <w:rtl/>
          <w:lang w:bidi="ar-JO"/>
        </w:rPr>
        <w:t>ا</w:t>
      </w:r>
      <w:r w:rsidR="00DA7B55">
        <w:rPr>
          <w:rFonts w:ascii="Simplified Arabic" w:hAnsi="Simplified Arabic" w:cs="Simplified Arabic" w:hint="cs"/>
          <w:sz w:val="28"/>
          <w:szCs w:val="28"/>
          <w:rtl/>
          <w:lang w:bidi="ar-JO"/>
        </w:rPr>
        <w:t>بط الارتباط الفرنسي بجدة، حيث تلقى توبيخا من الشريف الحسين الذي كان لايزال يعتقد بصدق نوايا الحلفاء؛ فرد الأمير:"فعرضت مجيبا</w:t>
      </w:r>
      <w:r w:rsidR="001A6592">
        <w:rPr>
          <w:rFonts w:ascii="Simplified Arabic" w:hAnsi="Simplified Arabic" w:cs="Simplified Arabic"/>
          <w:sz w:val="28"/>
          <w:szCs w:val="28"/>
          <w:rtl/>
          <w:lang w:bidi="ar-JO"/>
        </w:rPr>
        <w:t xml:space="preserve"> </w:t>
      </w:r>
      <w:r w:rsidR="00DA7B55">
        <w:rPr>
          <w:rFonts w:ascii="Simplified Arabic" w:hAnsi="Simplified Arabic" w:cs="Simplified Arabic" w:hint="cs"/>
          <w:sz w:val="28"/>
          <w:szCs w:val="28"/>
          <w:rtl/>
          <w:lang w:bidi="ar-JO"/>
        </w:rPr>
        <w:t>بأنه يجب علي، كوزير للخارجية السؤال عن التقدم البريطاني في العراق والى أي حد يكون، وما القصد منه، وأنه يجب رفع الراية العربية في كل بلد عربي يفتح، وأشرت بلزوم استصحاب</w:t>
      </w:r>
      <w:r w:rsidR="000048E1">
        <w:rPr>
          <w:rFonts w:ascii="Simplified Arabic" w:hAnsi="Simplified Arabic" w:cs="Simplified Arabic" w:hint="cs"/>
          <w:sz w:val="28"/>
          <w:szCs w:val="28"/>
          <w:rtl/>
          <w:lang w:bidi="ar-JO"/>
        </w:rPr>
        <w:t xml:space="preserve">هم قوات عربية اثباتا للحق... فكررت الاحتجاج وبقي </w:t>
      </w:r>
      <w:r w:rsidR="00222910">
        <w:rPr>
          <w:rFonts w:ascii="Simplified Arabic" w:hAnsi="Simplified Arabic" w:cs="Simplified Arabic"/>
          <w:sz w:val="28"/>
          <w:szCs w:val="28"/>
          <w:rtl/>
          <w:lang w:bidi="ar-JO"/>
        </w:rPr>
        <w:t>الأمر</w:t>
      </w:r>
      <w:r w:rsidR="000048E1">
        <w:rPr>
          <w:rFonts w:ascii="Simplified Arabic" w:hAnsi="Simplified Arabic" w:cs="Simplified Arabic" w:hint="cs"/>
          <w:sz w:val="28"/>
          <w:szCs w:val="28"/>
          <w:rtl/>
          <w:lang w:bidi="ar-JO"/>
        </w:rPr>
        <w:t xml:space="preserve"> على سابق حاله في العراق وفلسطين..."</w:t>
      </w:r>
      <w:r w:rsidR="000048E1">
        <w:rPr>
          <w:rStyle w:val="FootnoteReference"/>
          <w:rFonts w:ascii="Simplified Arabic" w:hAnsi="Simplified Arabic" w:cs="Simplified Arabic"/>
          <w:sz w:val="28"/>
          <w:szCs w:val="28"/>
          <w:rtl/>
          <w:lang w:bidi="ar-JO"/>
        </w:rPr>
        <w:footnoteReference w:id="34"/>
      </w:r>
      <w:r w:rsidR="000048E1">
        <w:rPr>
          <w:rFonts w:ascii="Simplified Arabic" w:hAnsi="Simplified Arabic" w:cs="Simplified Arabic" w:hint="cs"/>
          <w:sz w:val="28"/>
          <w:szCs w:val="28"/>
          <w:rtl/>
          <w:lang w:bidi="ar-JO"/>
        </w:rPr>
        <w:t>.</w:t>
      </w:r>
    </w:p>
    <w:p w14:paraId="159903C6" w14:textId="3E1EE5DC" w:rsidR="00A54ED4" w:rsidRDefault="00A54ED4" w:rsidP="000250CE">
      <w:pPr>
        <w:bidi/>
        <w:spacing w:line="480" w:lineRule="auto"/>
        <w:ind w:firstLine="429"/>
        <w:jc w:val="both"/>
        <w:rPr>
          <w:rFonts w:ascii="Simplified Arabic" w:hAnsi="Simplified Arabic" w:cs="Simplified Arabic"/>
          <w:sz w:val="28"/>
          <w:szCs w:val="28"/>
          <w:rtl/>
          <w:lang w:bidi="ar-JO"/>
        </w:rPr>
      </w:pPr>
      <w:r w:rsidRPr="00A54ED4">
        <w:rPr>
          <w:rFonts w:ascii="Simplified Arabic" w:hAnsi="Simplified Arabic" w:cs="Simplified Arabic" w:hint="cs"/>
          <w:sz w:val="28"/>
          <w:szCs w:val="28"/>
          <w:rtl/>
          <w:lang w:bidi="ar-JO"/>
        </w:rPr>
        <w:t xml:space="preserve">  </w:t>
      </w:r>
      <w:r w:rsidR="000048E1">
        <w:rPr>
          <w:rFonts w:ascii="Simplified Arabic" w:hAnsi="Simplified Arabic" w:cs="Simplified Arabic" w:hint="cs"/>
          <w:sz w:val="28"/>
          <w:szCs w:val="28"/>
          <w:rtl/>
          <w:lang w:bidi="ar-JO"/>
        </w:rPr>
        <w:t>تحطمت الآمال العربية في مؤتمر الصلح 1919م والذي وصفه الأمير</w:t>
      </w:r>
      <w:r w:rsidR="00B944D5">
        <w:rPr>
          <w:rFonts w:ascii="Simplified Arabic" w:hAnsi="Simplified Arabic" w:cs="Simplified Arabic"/>
          <w:sz w:val="28"/>
          <w:szCs w:val="28"/>
          <w:rtl/>
          <w:lang w:bidi="ar-JO"/>
        </w:rPr>
        <w:t xml:space="preserve"> </w:t>
      </w:r>
      <w:r w:rsidR="000048E1">
        <w:rPr>
          <w:rFonts w:ascii="Simplified Arabic" w:hAnsi="Simplified Arabic" w:cs="Simplified Arabic" w:hint="cs"/>
          <w:sz w:val="28"/>
          <w:szCs w:val="28"/>
          <w:rtl/>
          <w:lang w:bidi="ar-JO"/>
        </w:rPr>
        <w:t xml:space="preserve">عبد الله أنه" قضى بالعقم على الآمال العربية بأجمعها. حيث ينتقد الأمير التجربة الأولى للحكومة العربية في دمشق، حيث أبدى امتعاضه من تولية رجال كانوا من </w:t>
      </w:r>
      <w:r w:rsidR="00844D19">
        <w:rPr>
          <w:rFonts w:ascii="Simplified Arabic" w:hAnsi="Simplified Arabic" w:cs="Simplified Arabic"/>
          <w:sz w:val="28"/>
          <w:szCs w:val="28"/>
          <w:rtl/>
          <w:lang w:bidi="ar-JO"/>
        </w:rPr>
        <w:t>الم</w:t>
      </w:r>
      <w:r w:rsidR="000048E1">
        <w:rPr>
          <w:rFonts w:ascii="Simplified Arabic" w:hAnsi="Simplified Arabic" w:cs="Simplified Arabic"/>
          <w:sz w:val="28"/>
          <w:szCs w:val="28"/>
          <w:rtl/>
          <w:lang w:bidi="ar-JO"/>
        </w:rPr>
        <w:t>ؤ</w:t>
      </w:r>
      <w:r w:rsidR="000048E1">
        <w:rPr>
          <w:rFonts w:ascii="Simplified Arabic" w:hAnsi="Simplified Arabic" w:cs="Simplified Arabic" w:hint="cs"/>
          <w:sz w:val="28"/>
          <w:szCs w:val="28"/>
          <w:rtl/>
          <w:lang w:bidi="ar-JO"/>
        </w:rPr>
        <w:t xml:space="preserve">يدين لجمعية الاتحاد والترقي؛ </w:t>
      </w:r>
      <w:r w:rsidR="00DF68F2">
        <w:rPr>
          <w:rFonts w:ascii="Simplified Arabic" w:hAnsi="Simplified Arabic" w:cs="Simplified Arabic"/>
          <w:sz w:val="28"/>
          <w:szCs w:val="28"/>
          <w:rtl/>
          <w:lang w:bidi="ar-JO"/>
        </w:rPr>
        <w:t>وإبعاد</w:t>
      </w:r>
      <w:r w:rsidR="000048E1">
        <w:rPr>
          <w:rFonts w:ascii="Simplified Arabic" w:hAnsi="Simplified Arabic" w:cs="Simplified Arabic" w:hint="cs"/>
          <w:sz w:val="28"/>
          <w:szCs w:val="28"/>
          <w:rtl/>
          <w:lang w:bidi="ar-JO"/>
        </w:rPr>
        <w:t xml:space="preserve"> عناصر النهضة وضباطها</w:t>
      </w:r>
      <w:r w:rsidR="00E263EB">
        <w:rPr>
          <w:rFonts w:ascii="Simplified Arabic" w:hAnsi="Simplified Arabic" w:cs="Simplified Arabic" w:hint="cs"/>
          <w:sz w:val="28"/>
          <w:szCs w:val="28"/>
          <w:rtl/>
          <w:lang w:bidi="ar-JO"/>
        </w:rPr>
        <w:t xml:space="preserve">، بخاصة حل اللواء الهاشمي قبيل معركة ميسلون، وفي هذا يذكر:"كل ذلك ما يحز في النفس ويجعل الإنسان يقف محتسبا </w:t>
      </w:r>
      <w:r w:rsidR="00E263EB">
        <w:rPr>
          <w:rFonts w:ascii="Simplified Arabic" w:hAnsi="Simplified Arabic" w:cs="Simplified Arabic" w:hint="cs"/>
          <w:sz w:val="28"/>
          <w:szCs w:val="28"/>
          <w:rtl/>
          <w:lang w:bidi="ar-JO"/>
        </w:rPr>
        <w:lastRenderedPageBreak/>
        <w:t xml:space="preserve">ويترك التفسير للتاريخ العادل...". كما أن الأمير حمل على الحكومة العربية عدم قيامها باستدعاء الجيش الخامس العثماني الذي كان جله من العرب، والذي كان من الممكن أن يلعب </w:t>
      </w:r>
      <w:r w:rsidR="00C623EE">
        <w:rPr>
          <w:rFonts w:ascii="Simplified Arabic" w:hAnsi="Simplified Arabic" w:cs="Simplified Arabic"/>
          <w:sz w:val="28"/>
          <w:szCs w:val="28"/>
          <w:rtl/>
          <w:lang w:bidi="ar-JO"/>
        </w:rPr>
        <w:t>دوراً</w:t>
      </w:r>
      <w:r w:rsidR="00E263EB">
        <w:rPr>
          <w:rFonts w:ascii="Simplified Arabic" w:hAnsi="Simplified Arabic" w:cs="Simplified Arabic" w:hint="cs"/>
          <w:sz w:val="28"/>
          <w:szCs w:val="28"/>
          <w:rtl/>
          <w:lang w:bidi="ar-JO"/>
        </w:rPr>
        <w:t xml:space="preserve"> </w:t>
      </w:r>
      <w:r w:rsidR="00BB156B">
        <w:rPr>
          <w:rFonts w:ascii="Simplified Arabic" w:hAnsi="Simplified Arabic" w:cs="Simplified Arabic"/>
          <w:sz w:val="28"/>
          <w:szCs w:val="28"/>
          <w:rtl/>
          <w:lang w:bidi="ar-JO"/>
        </w:rPr>
        <w:t xml:space="preserve">مهماً </w:t>
      </w:r>
      <w:r w:rsidR="00E263EB">
        <w:rPr>
          <w:rFonts w:ascii="Simplified Arabic" w:hAnsi="Simplified Arabic" w:cs="Simplified Arabic"/>
          <w:sz w:val="28"/>
          <w:szCs w:val="28"/>
          <w:rtl/>
          <w:lang w:bidi="ar-JO"/>
        </w:rPr>
        <w:t>ف</w:t>
      </w:r>
      <w:r w:rsidR="00E263EB">
        <w:rPr>
          <w:rFonts w:ascii="Simplified Arabic" w:hAnsi="Simplified Arabic" w:cs="Simplified Arabic" w:hint="cs"/>
          <w:sz w:val="28"/>
          <w:szCs w:val="28"/>
          <w:rtl/>
          <w:lang w:bidi="ar-JO"/>
        </w:rPr>
        <w:t xml:space="preserve">ي المقاومة وتحسين شروط </w:t>
      </w:r>
      <w:r w:rsidR="00BB156B">
        <w:rPr>
          <w:rFonts w:ascii="Simplified Arabic" w:hAnsi="Simplified Arabic" w:cs="Simplified Arabic"/>
          <w:sz w:val="28"/>
          <w:szCs w:val="28"/>
          <w:rtl/>
          <w:lang w:bidi="ar-JO"/>
        </w:rPr>
        <w:t>المفاوضات</w:t>
      </w:r>
      <w:r w:rsidR="00E263EB">
        <w:rPr>
          <w:rFonts w:ascii="Simplified Arabic" w:hAnsi="Simplified Arabic" w:cs="Simplified Arabic" w:hint="cs"/>
          <w:sz w:val="28"/>
          <w:szCs w:val="28"/>
          <w:rtl/>
          <w:lang w:bidi="ar-JO"/>
        </w:rPr>
        <w:t xml:space="preserve">، فهو يذكر" وكان في الامكان </w:t>
      </w:r>
      <w:r w:rsidR="00F439D9">
        <w:rPr>
          <w:rFonts w:ascii="Simplified Arabic" w:hAnsi="Simplified Arabic" w:cs="Simplified Arabic"/>
          <w:sz w:val="28"/>
          <w:szCs w:val="28"/>
          <w:rtl/>
          <w:lang w:bidi="ar-JO"/>
        </w:rPr>
        <w:t>إيجاد</w:t>
      </w:r>
      <w:r w:rsidR="00E263EB">
        <w:rPr>
          <w:rFonts w:ascii="Simplified Arabic" w:hAnsi="Simplified Arabic" w:cs="Simplified Arabic" w:hint="cs"/>
          <w:sz w:val="28"/>
          <w:szCs w:val="28"/>
          <w:rtl/>
          <w:lang w:bidi="ar-JO"/>
        </w:rPr>
        <w:t xml:space="preserve"> جيش عربي من الجيش الخامس العثماني كما كان،حيث أن عناصر ذلك الجيش وبلاده في مجموعتها كانت باليد العربية ما عدا فلسطين ولبنان والسواحل السورية..."</w:t>
      </w:r>
      <w:r w:rsidR="00E263EB">
        <w:rPr>
          <w:rStyle w:val="FootnoteReference"/>
          <w:rFonts w:ascii="Simplified Arabic" w:hAnsi="Simplified Arabic" w:cs="Simplified Arabic"/>
          <w:sz w:val="28"/>
          <w:szCs w:val="28"/>
          <w:rtl/>
          <w:lang w:bidi="ar-JO"/>
        </w:rPr>
        <w:footnoteReference w:id="35"/>
      </w:r>
      <w:r w:rsidR="00E263EB">
        <w:rPr>
          <w:rFonts w:ascii="Simplified Arabic" w:hAnsi="Simplified Arabic" w:cs="Simplified Arabic" w:hint="cs"/>
          <w:sz w:val="28"/>
          <w:szCs w:val="28"/>
          <w:rtl/>
          <w:lang w:bidi="ar-JO"/>
        </w:rPr>
        <w:t xml:space="preserve">. </w:t>
      </w:r>
    </w:p>
    <w:p w14:paraId="3AB235AB" w14:textId="5E47624F" w:rsidR="00565D98" w:rsidRDefault="00E263EB" w:rsidP="00E263EB">
      <w:pPr>
        <w:bidi/>
        <w:spacing w:line="480" w:lineRule="auto"/>
        <w:ind w:firstLine="42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وحول الخطة البديلة التي أهملها الأمير فيصل وعرضها الأمير على الشريف الحسين؛ فقد كانت بنقل خزانة الدولة وأوراقها ومدافعها الضخمة </w:t>
      </w:r>
      <w:r w:rsidR="00565D98">
        <w:rPr>
          <w:rFonts w:ascii="Simplified Arabic" w:hAnsi="Simplified Arabic" w:cs="Simplified Arabic" w:hint="cs"/>
          <w:sz w:val="28"/>
          <w:szCs w:val="28"/>
          <w:rtl/>
          <w:lang w:bidi="ar-JO"/>
        </w:rPr>
        <w:t xml:space="preserve">الى درعا ثم الى عمان. فإذا رؤي التراجع عن دمشق بعد الدفاع المشرف، فيكون مركز الدولة بالبلقاء، والحجاز من ورائها، ويتراجع القسم الشمالي من الجيش عن طريق حمص- حماة الى حلب. ويختم الأمير </w:t>
      </w:r>
      <w:r w:rsidR="0056071C">
        <w:rPr>
          <w:rFonts w:ascii="Simplified Arabic" w:hAnsi="Simplified Arabic" w:cs="Simplified Arabic"/>
          <w:sz w:val="28"/>
          <w:szCs w:val="28"/>
          <w:rtl/>
          <w:lang w:bidi="ar-JO"/>
        </w:rPr>
        <w:t>متسائلاً</w:t>
      </w:r>
      <w:r w:rsidR="00565D98">
        <w:rPr>
          <w:rFonts w:ascii="Simplified Arabic" w:hAnsi="Simplified Arabic" w:cs="Simplified Arabic" w:hint="cs"/>
          <w:sz w:val="28"/>
          <w:szCs w:val="28"/>
          <w:rtl/>
          <w:lang w:bidi="ar-JO"/>
        </w:rPr>
        <w:t xml:space="preserve">: ولا أدري هل هذه البرقيات قد وصلت الى جلالة الملك فيصل أم أخفيت </w:t>
      </w:r>
      <w:r w:rsidR="00DF59D4">
        <w:rPr>
          <w:rFonts w:ascii="Simplified Arabic" w:hAnsi="Simplified Arabic" w:cs="Simplified Arabic"/>
          <w:sz w:val="28"/>
          <w:szCs w:val="28"/>
          <w:rtl/>
          <w:lang w:bidi="ar-JO"/>
        </w:rPr>
        <w:t>عنه</w:t>
      </w:r>
      <w:r w:rsidR="00565D98">
        <w:rPr>
          <w:rFonts w:ascii="Simplified Arabic" w:hAnsi="Simplified Arabic" w:cs="Simplified Arabic" w:hint="cs"/>
          <w:sz w:val="28"/>
          <w:szCs w:val="28"/>
          <w:rtl/>
          <w:lang w:bidi="ar-JO"/>
        </w:rPr>
        <w:t>، هذا شيء لا حق لي في الخوض فيه، وأنا أقول لقد سألني الكثير من رجال السياسة العرب وغيرهم عن أمر لا أزال أعلن عجزي عن الدفاع عنه وهو: لِمَ لم يرتكز جلالة الملك فيصل ورجاله في البلقاء كما أشير اليه من مكة؟ و</w:t>
      </w:r>
      <w:r w:rsidR="00565D98" w:rsidRPr="00565D98">
        <w:rPr>
          <w:rFonts w:ascii="Simplified Arabic" w:hAnsi="Simplified Arabic" w:cs="Simplified Arabic" w:hint="cs"/>
          <w:sz w:val="28"/>
          <w:szCs w:val="28"/>
          <w:rtl/>
          <w:lang w:bidi="ar-JO"/>
        </w:rPr>
        <w:t xml:space="preserve"> </w:t>
      </w:r>
      <w:r w:rsidR="00565D98">
        <w:rPr>
          <w:rFonts w:ascii="Simplified Arabic" w:hAnsi="Simplified Arabic" w:cs="Simplified Arabic" w:hint="cs"/>
          <w:sz w:val="28"/>
          <w:szCs w:val="28"/>
          <w:rtl/>
          <w:lang w:bidi="ar-JO"/>
        </w:rPr>
        <w:t>لِمَ غض النظر عن ذلك؟</w:t>
      </w:r>
      <w:r w:rsidR="00DE1D7B">
        <w:rPr>
          <w:rStyle w:val="FootnoteReference"/>
          <w:rFonts w:ascii="Simplified Arabic" w:hAnsi="Simplified Arabic" w:cs="Simplified Arabic"/>
          <w:sz w:val="28"/>
          <w:szCs w:val="28"/>
          <w:rtl/>
          <w:lang w:bidi="ar-JO"/>
        </w:rPr>
        <w:footnoteReference w:id="36"/>
      </w:r>
      <w:r w:rsidR="00565D98">
        <w:rPr>
          <w:rFonts w:ascii="Simplified Arabic" w:hAnsi="Simplified Arabic" w:cs="Simplified Arabic" w:hint="cs"/>
          <w:sz w:val="28"/>
          <w:szCs w:val="28"/>
          <w:rtl/>
          <w:lang w:bidi="ar-JO"/>
        </w:rPr>
        <w:t>.</w:t>
      </w:r>
    </w:p>
    <w:p w14:paraId="672C8556" w14:textId="77777777" w:rsidR="000739FE" w:rsidRDefault="00DE1D7B" w:rsidP="00DE1D7B">
      <w:pPr>
        <w:pStyle w:val="ListParagraph"/>
        <w:numPr>
          <w:ilvl w:val="0"/>
          <w:numId w:val="2"/>
        </w:numPr>
        <w:bidi/>
        <w:spacing w:line="480" w:lineRule="auto"/>
        <w:jc w:val="both"/>
        <w:rPr>
          <w:rFonts w:ascii="Simplified Arabic" w:hAnsi="Simplified Arabic" w:cs="Simplified Arabic"/>
          <w:sz w:val="28"/>
          <w:szCs w:val="28"/>
          <w:lang w:bidi="ar-JO"/>
        </w:rPr>
      </w:pPr>
      <w:r w:rsidRPr="00FA5182">
        <w:rPr>
          <w:rFonts w:ascii="Simplified Arabic" w:hAnsi="Simplified Arabic" w:cs="Simplified Arabic" w:hint="cs"/>
          <w:b/>
          <w:bCs/>
          <w:sz w:val="28"/>
          <w:szCs w:val="28"/>
          <w:rtl/>
          <w:lang w:bidi="ar-JO"/>
        </w:rPr>
        <w:lastRenderedPageBreak/>
        <w:t>تأسيس إمارة شرق الأردن</w:t>
      </w:r>
      <w:r>
        <w:rPr>
          <w:rFonts w:ascii="Simplified Arabic" w:hAnsi="Simplified Arabic" w:cs="Simplified Arabic" w:hint="cs"/>
          <w:sz w:val="28"/>
          <w:szCs w:val="28"/>
          <w:rtl/>
          <w:lang w:bidi="ar-JO"/>
        </w:rPr>
        <w:t>:</w:t>
      </w:r>
    </w:p>
    <w:p w14:paraId="188EDA98" w14:textId="744D79CC" w:rsidR="00E263EB" w:rsidRDefault="000739FE" w:rsidP="000739FE">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كان الأمير صاحب الخطة البديلة التي طرحها على الشريف لمعالجة الموقف في سوريا، لكن الواقع حال دون ذلك، فقد قرر الذهاب بنفسه وتطبيق ما أعتقد أنه يسهم في استرجاع سوريا، فقد غادر من مكة باتجاه المدينة ومن هناك الى معان التي كانت الحد الشمالي لمملكة الحجاز؛ فقد ذكر الأمير حول سبب قدومه الى معان:" وصلت على أثر ذلك بطلب ملح ممن قام بالحركة الثورية بخربة غزالة</w:t>
      </w:r>
      <w:r w:rsidR="00C01AD8">
        <w:rPr>
          <w:rFonts w:ascii="Simplified Arabic" w:hAnsi="Simplified Arabic" w:cs="Simplified Arabic" w:hint="cs"/>
          <w:sz w:val="28"/>
          <w:szCs w:val="28"/>
          <w:rtl/>
          <w:lang w:bidi="ar-JO"/>
        </w:rPr>
        <w:t xml:space="preserve"> التي أدت الى قتل بعض الوزراء السوريين وبطلب من عمان ومعان ورجالاتها موجهة الى والدي بالاذن لإحد ابنائه بترؤوس الحركة، قدمت لا لكوني أفضل القوم، بل لأنني كنت ولا مسؤولية علي في الحجاز حينذاك. وكان على الأخ علي مسؤولية ولاية العهد وإمارة المدينة. والأخ زيد في أوروبا مع الأخ فيصل..."</w:t>
      </w:r>
      <w:r w:rsidR="00C01AD8">
        <w:rPr>
          <w:rStyle w:val="FootnoteReference"/>
          <w:rFonts w:ascii="Simplified Arabic" w:hAnsi="Simplified Arabic" w:cs="Simplified Arabic"/>
          <w:sz w:val="28"/>
          <w:szCs w:val="28"/>
          <w:rtl/>
          <w:lang w:bidi="ar-JO"/>
        </w:rPr>
        <w:footnoteReference w:id="37"/>
      </w:r>
      <w:r w:rsidR="00C01AD8">
        <w:rPr>
          <w:rFonts w:ascii="Simplified Arabic" w:hAnsi="Simplified Arabic" w:cs="Simplified Arabic" w:hint="cs"/>
          <w:sz w:val="28"/>
          <w:szCs w:val="28"/>
          <w:rtl/>
          <w:lang w:bidi="ar-JO"/>
        </w:rPr>
        <w:t xml:space="preserve">. </w:t>
      </w:r>
      <w:r w:rsidR="00565D98" w:rsidRPr="000739FE">
        <w:rPr>
          <w:rFonts w:ascii="Simplified Arabic" w:hAnsi="Simplified Arabic" w:cs="Simplified Arabic" w:hint="cs"/>
          <w:sz w:val="28"/>
          <w:szCs w:val="28"/>
          <w:rtl/>
          <w:lang w:bidi="ar-JO"/>
        </w:rPr>
        <w:t xml:space="preserve"> </w:t>
      </w:r>
    </w:p>
    <w:p w14:paraId="5B467939" w14:textId="5C90DB04" w:rsidR="00C01AD8" w:rsidRDefault="00C01AD8" w:rsidP="00C01AD8">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وصل قطار الأمير عبد الله الى محطة معان يوم 21 تشرين الثاني 1920م، حيث تنادى شيوخ العشائر ورجالهم الى استقباله. حيث كان الأمير يفكر بجعل معان عاصمة مؤقتة للدولة السورية، حيث دعا </w:t>
      </w:r>
      <w:r w:rsidR="00C30C79">
        <w:rPr>
          <w:rFonts w:ascii="Simplified Arabic" w:hAnsi="Simplified Arabic" w:cs="Simplified Arabic" w:hint="cs"/>
          <w:sz w:val="28"/>
          <w:szCs w:val="28"/>
          <w:rtl/>
          <w:lang w:bidi="ar-JO"/>
        </w:rPr>
        <w:t>أعضاء المؤتمر السوري للاجتماع، ودعا الضباط من الجيش العربي السوري للحضور الى معان باسرع وقت ممكن وما يمكن أن يحملوه من عتاد وأسلحة، واستدعى رؤساء العشائر</w:t>
      </w:r>
      <w:r w:rsidR="00C30C79">
        <w:rPr>
          <w:rStyle w:val="FootnoteReference"/>
          <w:rFonts w:ascii="Simplified Arabic" w:hAnsi="Simplified Arabic" w:cs="Simplified Arabic"/>
          <w:sz w:val="28"/>
          <w:szCs w:val="28"/>
          <w:rtl/>
          <w:lang w:bidi="ar-JO"/>
        </w:rPr>
        <w:footnoteReference w:id="38"/>
      </w:r>
      <w:r w:rsidR="00C30C79">
        <w:rPr>
          <w:rFonts w:ascii="Simplified Arabic" w:hAnsi="Simplified Arabic" w:cs="Simplified Arabic" w:hint="cs"/>
          <w:sz w:val="28"/>
          <w:szCs w:val="28"/>
          <w:rtl/>
          <w:lang w:bidi="ar-JO"/>
        </w:rPr>
        <w:t xml:space="preserve">، وكان ذلك من خلال نداء اطلقه حمل </w:t>
      </w:r>
      <w:r w:rsidR="00C30C79">
        <w:rPr>
          <w:rFonts w:ascii="Simplified Arabic" w:hAnsi="Simplified Arabic" w:cs="Simplified Arabic" w:hint="cs"/>
          <w:sz w:val="28"/>
          <w:szCs w:val="28"/>
          <w:rtl/>
          <w:lang w:bidi="ar-JO"/>
        </w:rPr>
        <w:lastRenderedPageBreak/>
        <w:t xml:space="preserve">عنوان الى إخوننا السوريين"، حيث أعلن نفسه </w:t>
      </w:r>
      <w:r w:rsidR="006A1092">
        <w:rPr>
          <w:rFonts w:ascii="Simplified Arabic" w:hAnsi="Simplified Arabic" w:cs="Simplified Arabic"/>
          <w:sz w:val="28"/>
          <w:szCs w:val="28"/>
          <w:rtl/>
          <w:lang w:bidi="ar-JO"/>
        </w:rPr>
        <w:t>نائباً</w:t>
      </w:r>
      <w:r w:rsidR="00C30C79">
        <w:rPr>
          <w:rFonts w:ascii="Simplified Arabic" w:hAnsi="Simplified Arabic" w:cs="Simplified Arabic" w:hint="cs"/>
          <w:sz w:val="28"/>
          <w:szCs w:val="28"/>
          <w:rtl/>
          <w:lang w:bidi="ar-JO"/>
        </w:rPr>
        <w:t xml:space="preserve"> عن الملك فيصل حيث قال:"... ليعلم من أراد إهانتكم وابتزاز أموالكم واهانة علمكم واستصغار كبرائكم أن العرب كالجسم الواحد إذا شكا طرف منه أشتكى كل الجسم... كيف ترضون بأن تكون العاصمة الأموية مستعمرة فرنسية؟ إن رضيتم بذلك فالجزيرة لا ترضى وستأتيكم غضبى..."</w:t>
      </w:r>
      <w:r w:rsidR="00C30C79">
        <w:rPr>
          <w:rStyle w:val="FootnoteReference"/>
          <w:rFonts w:ascii="Simplified Arabic" w:hAnsi="Simplified Arabic" w:cs="Simplified Arabic"/>
          <w:sz w:val="28"/>
          <w:szCs w:val="28"/>
          <w:rtl/>
          <w:lang w:bidi="ar-JO"/>
        </w:rPr>
        <w:footnoteReference w:id="39"/>
      </w:r>
      <w:r w:rsidR="00C30C79">
        <w:rPr>
          <w:rFonts w:ascii="Simplified Arabic" w:hAnsi="Simplified Arabic" w:cs="Simplified Arabic" w:hint="cs"/>
          <w:sz w:val="28"/>
          <w:szCs w:val="28"/>
          <w:rtl/>
          <w:lang w:bidi="ar-JO"/>
        </w:rPr>
        <w:t xml:space="preserve">.   </w:t>
      </w:r>
    </w:p>
    <w:p w14:paraId="02308E39" w14:textId="44A555D5" w:rsidR="00D05AE1" w:rsidRDefault="00D05AE1" w:rsidP="00D05AE1">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استجاب رجالات كثر من سوريا لنداء الأمير، لكن كانت هناك محاولات </w:t>
      </w:r>
      <w:r w:rsidR="00E92EEF">
        <w:rPr>
          <w:rFonts w:ascii="Simplified Arabic" w:hAnsi="Simplified Arabic" w:cs="Simplified Arabic" w:hint="cs"/>
          <w:sz w:val="28"/>
          <w:szCs w:val="28"/>
          <w:rtl/>
          <w:lang w:bidi="ar-JO"/>
        </w:rPr>
        <w:t>لإرجاع</w:t>
      </w:r>
      <w:r>
        <w:rPr>
          <w:rFonts w:ascii="Simplified Arabic" w:hAnsi="Simplified Arabic" w:cs="Simplified Arabic" w:hint="cs"/>
          <w:sz w:val="28"/>
          <w:szCs w:val="28"/>
          <w:rtl/>
          <w:lang w:bidi="ar-JO"/>
        </w:rPr>
        <w:t xml:space="preserve"> الأمير عن عزمه بالضغط عليه للعودة الى الحجاز وكما يذكر من هؤلاء فؤاد سليم وصبحي الخضرا، ومن الأمير فيصل في أوروبا، ومن الشريف الحسين في مكة، حيث يذكر الأمير أن جميع هذه الضغوط قد رفضها:"وبالطبع كان الاهمال نصيب هذه الارشادات سواء من مكة أو من لندن، وكان ذلك من عملي لأنني جئت على مسؤولية نفسي، ولانني عرفت أن الأمر يقتضي إقرانه بالفعل..."</w:t>
      </w:r>
      <w:r>
        <w:rPr>
          <w:rStyle w:val="FootnoteReference"/>
          <w:rFonts w:ascii="Simplified Arabic" w:hAnsi="Simplified Arabic" w:cs="Simplified Arabic"/>
          <w:sz w:val="28"/>
          <w:szCs w:val="28"/>
          <w:rtl/>
          <w:lang w:bidi="ar-JO"/>
        </w:rPr>
        <w:footnoteReference w:id="40"/>
      </w:r>
      <w:r>
        <w:rPr>
          <w:rFonts w:ascii="Simplified Arabic" w:hAnsi="Simplified Arabic" w:cs="Simplified Arabic" w:hint="cs"/>
          <w:sz w:val="28"/>
          <w:szCs w:val="28"/>
          <w:rtl/>
          <w:lang w:bidi="ar-JO"/>
        </w:rPr>
        <w:t xml:space="preserve">. وكذلك تلقى الأمير برقية من مظهر رسلان رئيس حكومة السلط يتسأل عن سبب قدومه أهو للسياحة، وان كان غير ذلك فالحكومة المحلية تتخذ الاسباب اللازمة </w:t>
      </w:r>
      <w:r>
        <w:rPr>
          <w:rFonts w:ascii="Simplified Arabic" w:hAnsi="Simplified Arabic" w:cs="Simplified Arabic" w:hint="cs"/>
          <w:sz w:val="28"/>
          <w:szCs w:val="28"/>
          <w:rtl/>
          <w:lang w:bidi="ar-JO"/>
        </w:rPr>
        <w:lastRenderedPageBreak/>
        <w:t>لصده عن الدخول، فرد الأمير أنه قد عين من قبل الحكومة العربية في سورية:"</w:t>
      </w:r>
      <w:r w:rsidR="003C11CA">
        <w:rPr>
          <w:rFonts w:ascii="Simplified Arabic" w:hAnsi="Simplified Arabic" w:cs="Simplified Arabic" w:hint="cs"/>
          <w:sz w:val="28"/>
          <w:szCs w:val="28"/>
          <w:rtl/>
          <w:lang w:bidi="ar-JO"/>
        </w:rPr>
        <w:t>... وأن حكومة سورية مركزها بمعان، فعليه أن يأتمر بأمر هذا المركز الجديد ... وإلا سينصب على السلط من فيه من الحمية..."</w:t>
      </w:r>
      <w:r w:rsidR="003C11CA">
        <w:rPr>
          <w:rStyle w:val="FootnoteReference"/>
          <w:rFonts w:ascii="Simplified Arabic" w:hAnsi="Simplified Arabic" w:cs="Simplified Arabic"/>
          <w:sz w:val="28"/>
          <w:szCs w:val="28"/>
          <w:rtl/>
          <w:lang w:bidi="ar-JO"/>
        </w:rPr>
        <w:footnoteReference w:id="41"/>
      </w:r>
      <w:r w:rsidR="003C11C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
    <w:p w14:paraId="6BAE8B9C" w14:textId="77B8E848" w:rsidR="00493960" w:rsidRDefault="003C11CA" w:rsidP="003C11CA">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لا نريد الدخول في تفاصيل تأسيس الامارة لكن يتوجب علينا تثبيت ما فهمه الأمير عبدالله من اتفاقه مع تشرشل 28-30 أذار </w:t>
      </w:r>
      <w:r w:rsidR="001512C1">
        <w:rPr>
          <w:rFonts w:ascii="Simplified Arabic" w:hAnsi="Simplified Arabic" w:cs="Simplified Arabic"/>
          <w:sz w:val="28"/>
          <w:szCs w:val="28"/>
          <w:rtl/>
          <w:lang w:bidi="ar-JO"/>
        </w:rPr>
        <w:t>١٩2١</w:t>
      </w:r>
      <w:r>
        <w:rPr>
          <w:rFonts w:ascii="Simplified Arabic" w:hAnsi="Simplified Arabic" w:cs="Simplified Arabic" w:hint="cs"/>
          <w:sz w:val="28"/>
          <w:szCs w:val="28"/>
          <w:rtl/>
          <w:lang w:bidi="ar-JO"/>
        </w:rPr>
        <w:t>م، بخاصة المادة في الاتفاق التي تتحدث عن بقاء الأمير عبدالله في شرق الأردن لمدة ستة شهور تحت التجربة، وكيف فهمها الأمير؟. يذكر الأمير عن سفره الى القدس: قضينا الليلة في السلط في دار الوجيه يوسف السكر. ولما كنا على العشاء قال لورنس في مداعبة</w:t>
      </w:r>
      <w:r w:rsidR="00493960">
        <w:rPr>
          <w:rFonts w:ascii="Simplified Arabic" w:hAnsi="Simplified Arabic" w:cs="Simplified Arabic" w:hint="cs"/>
          <w:sz w:val="28"/>
          <w:szCs w:val="28"/>
          <w:rtl/>
          <w:lang w:bidi="ar-JO"/>
        </w:rPr>
        <w:t xml:space="preserve"> له: انت ياسمو الأمير الآن في بلد افتتحها الجيش الشمالي... فقلت له في مداعبة </w:t>
      </w:r>
      <w:r w:rsidR="00A941CA">
        <w:rPr>
          <w:rFonts w:ascii="Simplified Arabic" w:hAnsi="Simplified Arabic" w:cs="Simplified Arabic"/>
          <w:sz w:val="28"/>
          <w:szCs w:val="28"/>
          <w:rtl/>
          <w:lang w:bidi="ar-JO"/>
        </w:rPr>
        <w:t>أيضاً</w:t>
      </w:r>
      <w:r w:rsidR="00493960">
        <w:rPr>
          <w:rFonts w:ascii="Simplified Arabic" w:hAnsi="Simplified Arabic" w:cs="Simplified Arabic" w:hint="cs"/>
          <w:sz w:val="28"/>
          <w:szCs w:val="28"/>
          <w:rtl/>
          <w:lang w:bidi="ar-JO"/>
        </w:rPr>
        <w:t>: أن الأرض التي دخلتموها متعلقين بجناح اللورد اللنبي جئت الآن لاستردادها لأنكم بعد جلاء جيش اللورد اللنبي جئت لم تتمكنوا من البقاء فيها..."</w:t>
      </w:r>
      <w:r w:rsidR="00493960">
        <w:rPr>
          <w:rStyle w:val="FootnoteReference"/>
          <w:rFonts w:ascii="Simplified Arabic" w:hAnsi="Simplified Arabic" w:cs="Simplified Arabic"/>
          <w:sz w:val="28"/>
          <w:szCs w:val="28"/>
          <w:rtl/>
          <w:lang w:bidi="ar-JO"/>
        </w:rPr>
        <w:footnoteReference w:id="42"/>
      </w:r>
      <w:r w:rsidR="00493960">
        <w:rPr>
          <w:rFonts w:ascii="Simplified Arabic" w:hAnsi="Simplified Arabic" w:cs="Simplified Arabic" w:hint="cs"/>
          <w:sz w:val="28"/>
          <w:szCs w:val="28"/>
          <w:rtl/>
          <w:lang w:bidi="ar-JO"/>
        </w:rPr>
        <w:t xml:space="preserve">. </w:t>
      </w:r>
    </w:p>
    <w:p w14:paraId="5361DF78" w14:textId="7E41D25B" w:rsidR="003C11CA" w:rsidRDefault="00493960" w:rsidP="00493960">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كانت هذه رسالة قوية للانجليز وان كانت مغلفة بطابع الدعابة. ويذكر الأمير في حديثه مع لورنس قبل السفر الى القدس قول لورنس للأمير: من المعروف عنك أنك تضحي بشخصك من أجل وطنك، فابق وإذا توفقت ستظفر بعد ستة أشهر بوحدة سوريا، وسنزورك في دمشق مهنئين ...". وهنا يظهر أن الذي وضع في </w:t>
      </w:r>
      <w:r>
        <w:rPr>
          <w:rFonts w:ascii="Simplified Arabic" w:hAnsi="Simplified Arabic" w:cs="Simplified Arabic" w:hint="cs"/>
          <w:sz w:val="28"/>
          <w:szCs w:val="28"/>
          <w:rtl/>
          <w:lang w:bidi="ar-JO"/>
        </w:rPr>
        <w:lastRenderedPageBreak/>
        <w:t xml:space="preserve">رأس الأمير فكرة التفاهم والهدوء هو لورنس. مع أن المفاوضات مع تشرشل والتي استمرت ثلاثة أيام </w:t>
      </w:r>
      <w:r w:rsidR="006A3ABB">
        <w:rPr>
          <w:rFonts w:ascii="Simplified Arabic" w:hAnsi="Simplified Arabic" w:cs="Simplified Arabic"/>
          <w:sz w:val="28"/>
          <w:szCs w:val="28"/>
          <w:rtl/>
          <w:lang w:bidi="ar-JO"/>
        </w:rPr>
        <w:t xml:space="preserve">لم </w:t>
      </w:r>
      <w:r w:rsidR="00514508">
        <w:rPr>
          <w:rFonts w:ascii="Simplified Arabic" w:hAnsi="Simplified Arabic" w:cs="Simplified Arabic"/>
          <w:sz w:val="28"/>
          <w:szCs w:val="28"/>
          <w:rtl/>
          <w:lang w:bidi="ar-JO"/>
        </w:rPr>
        <w:t>تشر</w:t>
      </w:r>
      <w:r>
        <w:rPr>
          <w:rFonts w:ascii="Simplified Arabic" w:hAnsi="Simplified Arabic" w:cs="Simplified Arabic" w:hint="cs"/>
          <w:sz w:val="28"/>
          <w:szCs w:val="28"/>
          <w:rtl/>
          <w:lang w:bidi="ar-JO"/>
        </w:rPr>
        <w:t xml:space="preserve"> لذلك. لكن ليس بهذا التصريح</w:t>
      </w:r>
      <w:r>
        <w:rPr>
          <w:rStyle w:val="FootnoteReference"/>
          <w:rFonts w:ascii="Simplified Arabic" w:hAnsi="Simplified Arabic" w:cs="Simplified Arabic"/>
          <w:sz w:val="28"/>
          <w:szCs w:val="28"/>
          <w:rtl/>
          <w:lang w:bidi="ar-JO"/>
        </w:rPr>
        <w:footnoteReference w:id="43"/>
      </w:r>
      <w:r>
        <w:rPr>
          <w:rFonts w:ascii="Simplified Arabic" w:hAnsi="Simplified Arabic" w:cs="Simplified Arabic" w:hint="cs"/>
          <w:sz w:val="28"/>
          <w:szCs w:val="28"/>
          <w:rtl/>
          <w:lang w:bidi="ar-JO"/>
        </w:rPr>
        <w:t>.</w:t>
      </w:r>
      <w:r w:rsidR="003C11CA">
        <w:rPr>
          <w:rFonts w:ascii="Simplified Arabic" w:hAnsi="Simplified Arabic" w:cs="Simplified Arabic" w:hint="cs"/>
          <w:sz w:val="28"/>
          <w:szCs w:val="28"/>
          <w:rtl/>
          <w:lang w:bidi="ar-JO"/>
        </w:rPr>
        <w:t xml:space="preserve"> </w:t>
      </w:r>
    </w:p>
    <w:p w14:paraId="67D993B1" w14:textId="1E93C6FC" w:rsidR="00F95368" w:rsidRDefault="0030058D" w:rsidP="00792330">
      <w:pPr>
        <w:bidi/>
        <w:spacing w:line="480" w:lineRule="auto"/>
        <w:ind w:firstLine="571"/>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المادة في الاتفاق تشير صراحة لبقاء الأمير تحت التجربة لمدة ستة أشهر للتحضير لتعيين حاكم محلي تحت سلطة المندوب السامي</w:t>
      </w:r>
      <w:r>
        <w:rPr>
          <w:rStyle w:val="FootnoteReference"/>
          <w:rFonts w:ascii="Simplified Arabic" w:hAnsi="Simplified Arabic" w:cs="Simplified Arabic"/>
          <w:sz w:val="28"/>
          <w:szCs w:val="28"/>
          <w:rtl/>
          <w:lang w:bidi="ar-JO"/>
        </w:rPr>
        <w:footnoteReference w:id="44"/>
      </w:r>
      <w:r>
        <w:rPr>
          <w:rFonts w:ascii="Simplified Arabic" w:hAnsi="Simplified Arabic" w:cs="Simplified Arabic" w:hint="cs"/>
          <w:sz w:val="28"/>
          <w:szCs w:val="28"/>
          <w:rtl/>
          <w:lang w:bidi="ar-JO"/>
        </w:rPr>
        <w:t xml:space="preserve">، إلا أن الأمير قد فهمها بسياق آخر حيث يقول على لسان وزير المستعمرات ونستون تشرشل:" إذا بقيت أنت هنا وعملت على السلام وأرضيت فرنسا فستعود الحالة الى ما كانت عليه وسنهنئك بعد ستة شهور بهذا التوفيق. أقول هذا بصفتي وزيرا بريطانيا... فخرجت وبلغت رفاقي أنا وعوني عبد الهادي-مترجم الأمير- فأقروا بما اشترطوا علينا وتحددت المدة </w:t>
      </w:r>
      <w:r w:rsidR="00617063">
        <w:rPr>
          <w:rFonts w:ascii="Simplified Arabic" w:hAnsi="Simplified Arabic" w:cs="Simplified Arabic" w:hint="cs"/>
          <w:sz w:val="28"/>
          <w:szCs w:val="28"/>
          <w:rtl/>
          <w:lang w:bidi="ar-JO"/>
        </w:rPr>
        <w:t>ستة أشهر... ورجعنا الى عمان". حيث تم في الحادي عشر من نيسان من تشكيل أول حكومة عرفت بحكومة الشرق العربي، وعرفت الإمارة بإمارة الشرق العربي</w:t>
      </w:r>
      <w:r w:rsidR="00617063">
        <w:rPr>
          <w:rStyle w:val="FootnoteReference"/>
          <w:rFonts w:ascii="Simplified Arabic" w:hAnsi="Simplified Arabic" w:cs="Simplified Arabic"/>
          <w:sz w:val="28"/>
          <w:szCs w:val="28"/>
          <w:rtl/>
          <w:lang w:bidi="ar-JO"/>
        </w:rPr>
        <w:footnoteReference w:id="45"/>
      </w:r>
      <w:r w:rsidR="00617063">
        <w:rPr>
          <w:rFonts w:ascii="Simplified Arabic" w:hAnsi="Simplified Arabic" w:cs="Simplified Arabic" w:hint="cs"/>
          <w:sz w:val="28"/>
          <w:szCs w:val="28"/>
          <w:rtl/>
          <w:lang w:bidi="ar-JO"/>
        </w:rPr>
        <w:t>.</w:t>
      </w:r>
    </w:p>
    <w:p w14:paraId="2645768F" w14:textId="77777777" w:rsidR="00936D84" w:rsidRDefault="00936D84" w:rsidP="00936D84">
      <w:pPr>
        <w:bidi/>
        <w:spacing w:line="480" w:lineRule="auto"/>
        <w:ind w:firstLine="571"/>
        <w:jc w:val="both"/>
        <w:rPr>
          <w:rFonts w:ascii="Simplified Arabic" w:hAnsi="Simplified Arabic" w:cs="Simplified Arabic"/>
          <w:sz w:val="28"/>
          <w:szCs w:val="28"/>
          <w:rtl/>
          <w:lang w:bidi="ar-JO"/>
        </w:rPr>
      </w:pPr>
    </w:p>
    <w:p w14:paraId="704E1CB3" w14:textId="68905F56" w:rsidR="00CB4BDE" w:rsidRDefault="00CB4BDE" w:rsidP="00CB4BDE">
      <w:pPr>
        <w:bidi/>
        <w:spacing w:line="480" w:lineRule="auto"/>
        <w:ind w:firstLine="571"/>
        <w:jc w:val="both"/>
        <w:rPr>
          <w:rFonts w:ascii="Simplified Arabic" w:hAnsi="Simplified Arabic" w:cs="Simplified Arabic"/>
          <w:b/>
          <w:bCs/>
          <w:sz w:val="28"/>
          <w:szCs w:val="28"/>
          <w:rtl/>
          <w:lang w:bidi="ar-JO"/>
        </w:rPr>
      </w:pPr>
      <w:r w:rsidRPr="00CB4BDE">
        <w:rPr>
          <w:rFonts w:ascii="Simplified Arabic" w:hAnsi="Simplified Arabic" w:cs="Simplified Arabic" w:hint="cs"/>
          <w:b/>
          <w:bCs/>
          <w:sz w:val="28"/>
          <w:szCs w:val="28"/>
          <w:rtl/>
          <w:lang w:bidi="ar-JO"/>
        </w:rPr>
        <w:lastRenderedPageBreak/>
        <w:t>الخاتمة:</w:t>
      </w:r>
      <w:r>
        <w:rPr>
          <w:rFonts w:ascii="Simplified Arabic" w:hAnsi="Simplified Arabic" w:cs="Simplified Arabic" w:hint="cs"/>
          <w:b/>
          <w:bCs/>
          <w:sz w:val="28"/>
          <w:szCs w:val="28"/>
          <w:rtl/>
          <w:lang w:bidi="ar-JO"/>
        </w:rPr>
        <w:t xml:space="preserve"> </w:t>
      </w:r>
    </w:p>
    <w:p w14:paraId="1ABFE483" w14:textId="7FF6D8E8" w:rsidR="00927456" w:rsidRDefault="00CB4BDE" w:rsidP="00CB4BDE">
      <w:pPr>
        <w:bidi/>
        <w:spacing w:line="480" w:lineRule="auto"/>
        <w:ind w:firstLine="571"/>
        <w:jc w:val="both"/>
        <w:rPr>
          <w:rFonts w:ascii="Simplified Arabic" w:hAnsi="Simplified Arabic" w:cs="Simplified Arabic"/>
          <w:sz w:val="28"/>
          <w:szCs w:val="28"/>
          <w:rtl/>
          <w:lang w:bidi="ar-JO"/>
        </w:rPr>
      </w:pPr>
      <w:r w:rsidRPr="00CB4BDE">
        <w:rPr>
          <w:rFonts w:ascii="Simplified Arabic" w:hAnsi="Simplified Arabic" w:cs="Simplified Arabic" w:hint="cs"/>
          <w:sz w:val="28"/>
          <w:szCs w:val="28"/>
          <w:rtl/>
          <w:lang w:bidi="ar-JO"/>
        </w:rPr>
        <w:t>خلصت الدراسة إلى أن</w:t>
      </w:r>
      <w:r w:rsidR="00F67458">
        <w:rPr>
          <w:rFonts w:ascii="Simplified Arabic" w:hAnsi="Simplified Arabic" w:cs="Simplified Arabic"/>
          <w:sz w:val="28"/>
          <w:szCs w:val="28"/>
          <w:rtl/>
          <w:lang w:bidi="ar-JO"/>
        </w:rPr>
        <w:t xml:space="preserve"> الأمير </w:t>
      </w:r>
      <w:r w:rsidR="000241B0">
        <w:rPr>
          <w:rFonts w:ascii="Simplified Arabic" w:hAnsi="Simplified Arabic" w:cs="Simplified Arabic"/>
          <w:sz w:val="28"/>
          <w:szCs w:val="28"/>
          <w:rtl/>
          <w:lang w:bidi="ar-JO"/>
        </w:rPr>
        <w:t xml:space="preserve">عبدالله </w:t>
      </w:r>
      <w:r>
        <w:rPr>
          <w:rFonts w:ascii="Simplified Arabic" w:hAnsi="Simplified Arabic" w:cs="Simplified Arabic"/>
          <w:sz w:val="28"/>
          <w:szCs w:val="28"/>
          <w:rtl/>
          <w:lang w:bidi="ar-JO"/>
        </w:rPr>
        <w:t>ك</w:t>
      </w:r>
      <w:r>
        <w:rPr>
          <w:rFonts w:ascii="Simplified Arabic" w:hAnsi="Simplified Arabic" w:cs="Simplified Arabic" w:hint="cs"/>
          <w:sz w:val="28"/>
          <w:szCs w:val="28"/>
          <w:rtl/>
          <w:lang w:bidi="ar-JO"/>
        </w:rPr>
        <w:t xml:space="preserve">ان </w:t>
      </w:r>
      <w:r w:rsidR="006A3ABB">
        <w:rPr>
          <w:rFonts w:ascii="Simplified Arabic" w:hAnsi="Simplified Arabic" w:cs="Simplified Arabic"/>
          <w:sz w:val="28"/>
          <w:szCs w:val="28"/>
          <w:rtl/>
          <w:lang w:bidi="ar-JO"/>
        </w:rPr>
        <w:t>مسكونا</w:t>
      </w:r>
      <w:r>
        <w:rPr>
          <w:rFonts w:ascii="Simplified Arabic" w:hAnsi="Simplified Arabic" w:cs="Simplified Arabic" w:hint="cs"/>
          <w:sz w:val="28"/>
          <w:szCs w:val="28"/>
          <w:rtl/>
          <w:lang w:bidi="ar-JO"/>
        </w:rPr>
        <w:t xml:space="preserve"> بالهم القومي منذ نشأته الأولى ما بين حاضرتين: مكة واسطنبول، وأن ملامح وبواكير وعيه القومي قد تحددت في إطار </w:t>
      </w:r>
      <w:r w:rsidR="000F3E1F">
        <w:rPr>
          <w:rFonts w:ascii="Simplified Arabic" w:hAnsi="Simplified Arabic" w:cs="Simplified Arabic"/>
          <w:sz w:val="28"/>
          <w:szCs w:val="28"/>
          <w:rtl/>
          <w:lang w:bidi="ar-JO"/>
        </w:rPr>
        <w:t>مشروعة</w:t>
      </w:r>
      <w:r>
        <w:rPr>
          <w:rFonts w:ascii="Simplified Arabic" w:hAnsi="Simplified Arabic" w:cs="Simplified Arabic" w:hint="cs"/>
          <w:sz w:val="28"/>
          <w:szCs w:val="28"/>
          <w:rtl/>
          <w:lang w:bidi="ar-JO"/>
        </w:rPr>
        <w:t xml:space="preserve"> </w:t>
      </w:r>
      <w:r w:rsidR="004E3871">
        <w:rPr>
          <w:rFonts w:ascii="Simplified Arabic" w:hAnsi="Simplified Arabic" w:cs="Simplified Arabic"/>
          <w:sz w:val="28"/>
          <w:szCs w:val="28"/>
          <w:rtl/>
          <w:lang w:bidi="ar-JO"/>
        </w:rPr>
        <w:t>ال</w:t>
      </w:r>
      <w:r>
        <w:rPr>
          <w:rFonts w:ascii="Simplified Arabic" w:hAnsi="Simplified Arabic" w:cs="Simplified Arabic" w:hint="cs"/>
          <w:sz w:val="28"/>
          <w:szCs w:val="28"/>
          <w:rtl/>
          <w:lang w:bidi="ar-JO"/>
        </w:rPr>
        <w:t xml:space="preserve">تحرري؛ </w:t>
      </w:r>
      <w:r w:rsidR="006F1BFA">
        <w:rPr>
          <w:rFonts w:ascii="Simplified Arabic" w:hAnsi="Simplified Arabic" w:cs="Simplified Arabic"/>
          <w:sz w:val="28"/>
          <w:szCs w:val="28"/>
          <w:rtl/>
          <w:lang w:bidi="ar-JO"/>
        </w:rPr>
        <w:t xml:space="preserve">التي </w:t>
      </w:r>
      <w:r>
        <w:rPr>
          <w:rFonts w:ascii="Simplified Arabic" w:hAnsi="Simplified Arabic" w:cs="Simplified Arabic" w:hint="cs"/>
          <w:sz w:val="28"/>
          <w:szCs w:val="28"/>
          <w:rtl/>
          <w:lang w:bidi="ar-JO"/>
        </w:rPr>
        <w:t xml:space="preserve">حدد ملامحه الأولى عند حديثه عن القطيعة ما بين العرب والترك وعوامله الكامنة في التاريخ. وأن هذا المشروع التحرري قد أسهم فيه بشكل مباشر كفاعل له وراسم للأسس التي انطلقت منها </w:t>
      </w:r>
      <w:r w:rsidR="00FB671E">
        <w:rPr>
          <w:rFonts w:ascii="Simplified Arabic" w:hAnsi="Simplified Arabic" w:cs="Simplified Arabic"/>
          <w:sz w:val="28"/>
          <w:szCs w:val="28"/>
          <w:rtl/>
          <w:lang w:bidi="ar-JO"/>
        </w:rPr>
        <w:t>النهضة</w:t>
      </w:r>
      <w:r>
        <w:rPr>
          <w:rFonts w:ascii="Simplified Arabic" w:hAnsi="Simplified Arabic" w:cs="Simplified Arabic" w:hint="cs"/>
          <w:sz w:val="28"/>
          <w:szCs w:val="28"/>
          <w:rtl/>
          <w:lang w:bidi="ar-JO"/>
        </w:rPr>
        <w:t xml:space="preserve"> العربية الكبرى محددة الأهداف: بالوحدة والحرية والحياة الفضلى. هذا ما لمسناه في الأمالي السياسية التي سجلها كمشارك </w:t>
      </w:r>
      <w:r w:rsidR="00927456">
        <w:rPr>
          <w:rFonts w:ascii="Simplified Arabic" w:hAnsi="Simplified Arabic" w:cs="Simplified Arabic" w:hint="cs"/>
          <w:sz w:val="28"/>
          <w:szCs w:val="28"/>
          <w:rtl/>
          <w:lang w:bidi="ar-JO"/>
        </w:rPr>
        <w:t xml:space="preserve">وفاعل فيها. </w:t>
      </w:r>
    </w:p>
    <w:p w14:paraId="7A036431" w14:textId="2055FD57" w:rsidR="00927456" w:rsidRDefault="00927456" w:rsidP="00927456">
      <w:pPr>
        <w:bidi/>
        <w:spacing w:line="480" w:lineRule="auto"/>
        <w:ind w:firstLine="57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كتاب الأمالي </w:t>
      </w:r>
      <w:r w:rsidR="00D456D5">
        <w:rPr>
          <w:rFonts w:ascii="Simplified Arabic" w:hAnsi="Simplified Arabic" w:cs="Simplified Arabic"/>
          <w:sz w:val="28"/>
          <w:szCs w:val="28"/>
          <w:rtl/>
          <w:lang w:bidi="ar-JO"/>
        </w:rPr>
        <w:t>السياسية</w:t>
      </w:r>
      <w:r>
        <w:rPr>
          <w:rFonts w:ascii="Simplified Arabic" w:hAnsi="Simplified Arabic" w:cs="Simplified Arabic" w:hint="cs"/>
          <w:sz w:val="28"/>
          <w:szCs w:val="28"/>
          <w:rtl/>
          <w:lang w:bidi="ar-JO"/>
        </w:rPr>
        <w:t xml:space="preserve"> كنزا معرفيا </w:t>
      </w:r>
      <w:r w:rsidR="006A3ABB">
        <w:rPr>
          <w:rFonts w:ascii="Simplified Arabic" w:hAnsi="Simplified Arabic" w:cs="Simplified Arabic"/>
          <w:sz w:val="28"/>
          <w:szCs w:val="28"/>
          <w:rtl/>
          <w:lang w:bidi="ar-JO"/>
        </w:rPr>
        <w:t>ومؤسسا"</w:t>
      </w:r>
      <w:r>
        <w:rPr>
          <w:rFonts w:ascii="Simplified Arabic" w:hAnsi="Simplified Arabic" w:cs="Simplified Arabic" w:hint="cs"/>
          <w:sz w:val="28"/>
          <w:szCs w:val="28"/>
          <w:rtl/>
          <w:lang w:bidi="ar-JO"/>
        </w:rPr>
        <w:t xml:space="preserve"> للعديد من الدراسات التي نهلت منه؛ فكانت هذه الدراسة محاولة </w:t>
      </w:r>
      <w:r w:rsidR="00792330">
        <w:rPr>
          <w:rFonts w:ascii="Simplified Arabic" w:hAnsi="Simplified Arabic" w:cs="Simplified Arabic"/>
          <w:sz w:val="28"/>
          <w:szCs w:val="28"/>
          <w:rtl/>
          <w:lang w:bidi="ar-JO"/>
        </w:rPr>
        <w:t>للإضاءة</w:t>
      </w:r>
      <w:r>
        <w:rPr>
          <w:rFonts w:ascii="Simplified Arabic" w:hAnsi="Simplified Arabic" w:cs="Simplified Arabic" w:hint="cs"/>
          <w:sz w:val="28"/>
          <w:szCs w:val="28"/>
          <w:rtl/>
          <w:lang w:bidi="ar-JO"/>
        </w:rPr>
        <w:t xml:space="preserve"> على مسيرة حافلة بالعطاء والصدقية، فكانت أن نجحت في إبراز جوانب هامة تم إغفالها من الباحثين للعجلة في </w:t>
      </w:r>
      <w:r w:rsidR="001F7925">
        <w:rPr>
          <w:rFonts w:ascii="Simplified Arabic" w:hAnsi="Simplified Arabic" w:cs="Simplified Arabic"/>
          <w:sz w:val="28"/>
          <w:szCs w:val="28"/>
          <w:rtl/>
          <w:lang w:bidi="ar-JO"/>
        </w:rPr>
        <w:t>الاستعراض</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ربما أو عدم الانتباه لها. هذه الجوانب أبرزت أصالة وجدّة الفكر القومي للأمير عبدالله في تعاطيه مع مشروع النهضة العربية. اتسمت تلك المراجعات لهذا الكتيب أن تفكير الأمير سابق لزمانه وأنه نقد عندما استوجب النقد بخاصة لما أعتبره سموه أخطاء في المسيرة. والتي كان يقول أنه يتركها للتاريخ </w:t>
      </w:r>
      <w:r w:rsidR="001F7925">
        <w:rPr>
          <w:rFonts w:ascii="Simplified Arabic" w:hAnsi="Simplified Arabic" w:cs="Simplified Arabic"/>
          <w:sz w:val="28"/>
          <w:szCs w:val="28"/>
          <w:rtl/>
          <w:lang w:bidi="ar-JO"/>
        </w:rPr>
        <w:t>العادل</w:t>
      </w:r>
      <w:r>
        <w:rPr>
          <w:rFonts w:ascii="Simplified Arabic" w:hAnsi="Simplified Arabic" w:cs="Simplified Arabic" w:hint="cs"/>
          <w:sz w:val="28"/>
          <w:szCs w:val="28"/>
          <w:rtl/>
          <w:lang w:bidi="ar-JO"/>
        </w:rPr>
        <w:t xml:space="preserve"> لكي يجيب عنها. </w:t>
      </w:r>
    </w:p>
    <w:p w14:paraId="05A64448" w14:textId="281D700D" w:rsidR="00CB4BDE" w:rsidRDefault="001F7925" w:rsidP="00927456">
      <w:pPr>
        <w:bidi/>
        <w:spacing w:line="480" w:lineRule="auto"/>
        <w:ind w:firstLine="571"/>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lastRenderedPageBreak/>
        <w:t>خلصت</w:t>
      </w:r>
      <w:r w:rsidR="00927456">
        <w:rPr>
          <w:rFonts w:ascii="Simplified Arabic" w:hAnsi="Simplified Arabic" w:cs="Simplified Arabic"/>
          <w:sz w:val="28"/>
          <w:szCs w:val="28"/>
          <w:rtl/>
          <w:lang w:bidi="ar-JO"/>
        </w:rPr>
        <w:t xml:space="preserve"> </w:t>
      </w:r>
      <w:r w:rsidR="00927456">
        <w:rPr>
          <w:rFonts w:ascii="Simplified Arabic" w:hAnsi="Simplified Arabic" w:cs="Simplified Arabic" w:hint="cs"/>
          <w:sz w:val="28"/>
          <w:szCs w:val="28"/>
          <w:rtl/>
          <w:lang w:bidi="ar-JO"/>
        </w:rPr>
        <w:t>الدراسة أن</w:t>
      </w:r>
      <w:r w:rsidR="00E92EEF">
        <w:rPr>
          <w:rFonts w:ascii="Simplified Arabic" w:hAnsi="Simplified Arabic" w:cs="Simplified Arabic"/>
          <w:sz w:val="28"/>
          <w:szCs w:val="28"/>
          <w:rtl/>
          <w:lang w:bidi="ar-JO"/>
        </w:rPr>
        <w:t xml:space="preserve"> كتاب</w:t>
      </w:r>
      <w:r w:rsidR="00927456">
        <w:rPr>
          <w:rFonts w:ascii="Simplified Arabic" w:hAnsi="Simplified Arabic" w:cs="Simplified Arabic" w:hint="cs"/>
          <w:sz w:val="28"/>
          <w:szCs w:val="28"/>
          <w:rtl/>
          <w:lang w:bidi="ar-JO"/>
        </w:rPr>
        <w:t xml:space="preserve"> الأمالي السياسية لصاحب السمو الملكي </w:t>
      </w:r>
      <w:r w:rsidR="00ED3708">
        <w:rPr>
          <w:rFonts w:ascii="Simplified Arabic" w:hAnsi="Simplified Arabic" w:cs="Simplified Arabic"/>
          <w:sz w:val="28"/>
          <w:szCs w:val="28"/>
          <w:rtl/>
          <w:lang w:bidi="ar-JO"/>
        </w:rPr>
        <w:t>يح</w:t>
      </w:r>
      <w:r w:rsidR="00927456">
        <w:rPr>
          <w:rFonts w:ascii="Simplified Arabic" w:hAnsi="Simplified Arabic" w:cs="Simplified Arabic"/>
          <w:sz w:val="28"/>
          <w:szCs w:val="28"/>
          <w:rtl/>
          <w:lang w:bidi="ar-JO"/>
        </w:rPr>
        <w:t>ت</w:t>
      </w:r>
      <w:r w:rsidR="00927456">
        <w:rPr>
          <w:rFonts w:ascii="Simplified Arabic" w:hAnsi="Simplified Arabic" w:cs="Simplified Arabic" w:hint="cs"/>
          <w:sz w:val="28"/>
          <w:szCs w:val="28"/>
          <w:rtl/>
          <w:lang w:bidi="ar-JO"/>
        </w:rPr>
        <w:t xml:space="preserve">اج الى دراسات مستقلة وكثيرة لمتابعة تلك </w:t>
      </w:r>
      <w:r w:rsidR="00866546">
        <w:rPr>
          <w:rFonts w:ascii="Simplified Arabic" w:hAnsi="Simplified Arabic" w:cs="Simplified Arabic" w:hint="cs"/>
          <w:sz w:val="28"/>
          <w:szCs w:val="28"/>
          <w:rtl/>
          <w:lang w:bidi="ar-JO"/>
        </w:rPr>
        <w:t>الروايات</w:t>
      </w:r>
      <w:r w:rsidR="00927456">
        <w:rPr>
          <w:rFonts w:ascii="Simplified Arabic" w:hAnsi="Simplified Arabic" w:cs="Simplified Arabic" w:hint="cs"/>
          <w:sz w:val="28"/>
          <w:szCs w:val="28"/>
          <w:rtl/>
          <w:lang w:bidi="ar-JO"/>
        </w:rPr>
        <w:t xml:space="preserve"> التي رواها حول العديد من المفاصل الحساسة في مسير التاريخ القومي العربي. </w:t>
      </w:r>
    </w:p>
    <w:p w14:paraId="0C60651D" w14:textId="01F7D3CC" w:rsidR="00015495" w:rsidRDefault="00015495" w:rsidP="00015495">
      <w:pPr>
        <w:bidi/>
        <w:spacing w:line="480" w:lineRule="auto"/>
        <w:ind w:firstLine="571"/>
        <w:jc w:val="both"/>
        <w:rPr>
          <w:rFonts w:ascii="Simplified Arabic" w:hAnsi="Simplified Arabic" w:cs="Simplified Arabic"/>
          <w:sz w:val="28"/>
          <w:szCs w:val="28"/>
          <w:lang w:bidi="ar-JO"/>
        </w:rPr>
      </w:pPr>
    </w:p>
    <w:p w14:paraId="1B84F6EE" w14:textId="5701B651" w:rsidR="004D6E69" w:rsidRDefault="004D6E69" w:rsidP="004D6E69">
      <w:pPr>
        <w:bidi/>
        <w:spacing w:line="480" w:lineRule="auto"/>
        <w:ind w:firstLine="571"/>
        <w:jc w:val="both"/>
        <w:rPr>
          <w:rFonts w:ascii="Simplified Arabic" w:hAnsi="Simplified Arabic" w:cs="Simplified Arabic"/>
          <w:sz w:val="28"/>
          <w:szCs w:val="28"/>
          <w:lang w:bidi="ar-JO"/>
        </w:rPr>
      </w:pPr>
    </w:p>
    <w:p w14:paraId="77BC388F" w14:textId="0AD2BED0" w:rsidR="004D6E69" w:rsidRDefault="004D6E69" w:rsidP="004D6E69">
      <w:pPr>
        <w:bidi/>
        <w:spacing w:line="480" w:lineRule="auto"/>
        <w:ind w:firstLine="571"/>
        <w:jc w:val="both"/>
        <w:rPr>
          <w:rFonts w:ascii="Simplified Arabic" w:hAnsi="Simplified Arabic" w:cs="Simplified Arabic"/>
          <w:sz w:val="28"/>
          <w:szCs w:val="28"/>
          <w:lang w:bidi="ar-JO"/>
        </w:rPr>
      </w:pPr>
    </w:p>
    <w:p w14:paraId="51EEE497" w14:textId="54C44314" w:rsidR="004D6E69" w:rsidRDefault="004D6E69" w:rsidP="004D6E69">
      <w:pPr>
        <w:bidi/>
        <w:spacing w:line="480" w:lineRule="auto"/>
        <w:ind w:firstLine="571"/>
        <w:jc w:val="both"/>
        <w:rPr>
          <w:rFonts w:ascii="Simplified Arabic" w:hAnsi="Simplified Arabic" w:cs="Simplified Arabic"/>
          <w:sz w:val="28"/>
          <w:szCs w:val="28"/>
          <w:lang w:bidi="ar-JO"/>
        </w:rPr>
      </w:pPr>
    </w:p>
    <w:p w14:paraId="084E4863" w14:textId="3E3BA394" w:rsidR="004D6E69" w:rsidRDefault="004D6E69" w:rsidP="004D6E69">
      <w:pPr>
        <w:bidi/>
        <w:spacing w:line="480" w:lineRule="auto"/>
        <w:ind w:firstLine="571"/>
        <w:jc w:val="both"/>
        <w:rPr>
          <w:rFonts w:ascii="Simplified Arabic" w:hAnsi="Simplified Arabic" w:cs="Simplified Arabic"/>
          <w:sz w:val="28"/>
          <w:szCs w:val="28"/>
          <w:lang w:bidi="ar-JO"/>
        </w:rPr>
      </w:pPr>
    </w:p>
    <w:p w14:paraId="10FF45A7" w14:textId="77777777" w:rsidR="004D6E69" w:rsidRDefault="004D6E69" w:rsidP="004D6E69">
      <w:pPr>
        <w:bidi/>
        <w:spacing w:line="480" w:lineRule="auto"/>
        <w:ind w:firstLine="571"/>
        <w:jc w:val="both"/>
        <w:rPr>
          <w:rFonts w:ascii="Simplified Arabic" w:hAnsi="Simplified Arabic" w:cs="Simplified Arabic"/>
          <w:sz w:val="28"/>
          <w:szCs w:val="28"/>
          <w:lang w:bidi="ar-JO"/>
        </w:rPr>
      </w:pPr>
    </w:p>
    <w:p w14:paraId="6A746035" w14:textId="638F7495" w:rsidR="00D601E2" w:rsidRDefault="00D601E2" w:rsidP="00D601E2">
      <w:pPr>
        <w:bidi/>
        <w:spacing w:line="480" w:lineRule="auto"/>
        <w:ind w:firstLine="571"/>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البريد الإلكتروني :</w:t>
      </w:r>
    </w:p>
    <w:p w14:paraId="62641D48" w14:textId="012E53BF" w:rsidR="00AF50A1" w:rsidRDefault="00DE58C7" w:rsidP="00AF50A1">
      <w:pPr>
        <w:bidi/>
        <w:spacing w:line="480" w:lineRule="auto"/>
        <w:ind w:firstLine="571"/>
        <w:jc w:val="both"/>
        <w:rPr>
          <w:rFonts w:ascii="Simplified Arabic" w:hAnsi="Simplified Arabic" w:cs="Simplified Arabic"/>
          <w:sz w:val="28"/>
          <w:szCs w:val="28"/>
          <w:lang w:bidi="ar-JO"/>
        </w:rPr>
      </w:pPr>
      <w:proofErr w:type="gramStart"/>
      <w:r>
        <w:rPr>
          <w:rFonts w:ascii="Simplified Arabic" w:hAnsi="Simplified Arabic" w:cs="Simplified Arabic"/>
          <w:sz w:val="28"/>
          <w:szCs w:val="28"/>
          <w:lang w:bidi="ar-JO"/>
        </w:rPr>
        <w:t>Email:</w:t>
      </w:r>
      <w:r w:rsidR="00866546">
        <w:rPr>
          <w:rFonts w:ascii="Simplified Arabic" w:hAnsi="Simplified Arabic" w:cs="Simplified Arabic"/>
          <w:sz w:val="28"/>
          <w:szCs w:val="28"/>
          <w:lang w:bidi="ar-JO"/>
        </w:rPr>
        <w:t>Ahmad_bnikalad@yahoo.Com</w:t>
      </w:r>
      <w:proofErr w:type="gramEnd"/>
      <w:r w:rsidR="00866546">
        <w:rPr>
          <w:rFonts w:ascii="Simplified Arabic" w:hAnsi="Simplified Arabic" w:cs="Simplified Arabic"/>
          <w:sz w:val="28"/>
          <w:szCs w:val="28"/>
          <w:rtl/>
          <w:lang w:bidi="ar-JO"/>
        </w:rPr>
        <w:t>.</w:t>
      </w:r>
    </w:p>
    <w:p w14:paraId="71C13B80" w14:textId="46F3C29C" w:rsidR="001930D0" w:rsidRDefault="001930D0" w:rsidP="001930D0">
      <w:pPr>
        <w:bidi/>
        <w:spacing w:line="480" w:lineRule="auto"/>
        <w:ind w:firstLine="571"/>
        <w:jc w:val="both"/>
        <w:rPr>
          <w:rFonts w:ascii="Simplified Arabic" w:hAnsi="Simplified Arabic" w:cs="Simplified Arabic"/>
          <w:sz w:val="28"/>
          <w:szCs w:val="28"/>
          <w:lang w:bidi="ar-JO"/>
        </w:rPr>
      </w:pPr>
      <w:r>
        <w:rPr>
          <w:rFonts w:ascii="Simplified Arabic" w:hAnsi="Simplified Arabic" w:cs="Simplified Arabic"/>
          <w:sz w:val="28"/>
          <w:szCs w:val="28"/>
          <w:lang w:bidi="ar-JO"/>
        </w:rPr>
        <w:t xml:space="preserve">      </w:t>
      </w:r>
      <w:proofErr w:type="gramStart"/>
      <w:r>
        <w:rPr>
          <w:rFonts w:ascii="Simplified Arabic" w:hAnsi="Simplified Arabic" w:cs="Simplified Arabic"/>
          <w:sz w:val="28"/>
          <w:szCs w:val="28"/>
          <w:lang w:bidi="ar-JO"/>
        </w:rPr>
        <w:t>Tel(</w:t>
      </w:r>
      <w:proofErr w:type="gramEnd"/>
      <w:r w:rsidR="00ED5517">
        <w:rPr>
          <w:rFonts w:ascii="Simplified Arabic" w:hAnsi="Simplified Arabic" w:cs="Simplified Arabic"/>
          <w:sz w:val="28"/>
          <w:szCs w:val="28"/>
          <w:lang w:bidi="ar-JO"/>
        </w:rPr>
        <w:t>0962772222957)</w:t>
      </w:r>
      <w:r w:rsidR="00B22910">
        <w:rPr>
          <w:rFonts w:ascii="Simplified Arabic" w:hAnsi="Simplified Arabic" w:cs="Simplified Arabic"/>
          <w:sz w:val="28"/>
          <w:szCs w:val="28"/>
          <w:lang w:bidi="ar-JO"/>
        </w:rPr>
        <w:t xml:space="preserve"> </w:t>
      </w:r>
      <w:r w:rsidR="00DE2BA8">
        <w:rPr>
          <w:rFonts w:ascii="Simplified Arabic" w:hAnsi="Simplified Arabic" w:cs="Simplified Arabic"/>
          <w:sz w:val="28"/>
          <w:szCs w:val="28"/>
          <w:lang w:bidi="ar-JO"/>
        </w:rPr>
        <w:t xml:space="preserve">  </w:t>
      </w:r>
      <w:r w:rsidR="00B22910">
        <w:rPr>
          <w:rFonts w:ascii="Simplified Arabic" w:hAnsi="Simplified Arabic" w:cs="Simplified Arabic"/>
          <w:sz w:val="28"/>
          <w:szCs w:val="28"/>
          <w:lang w:bidi="ar-JO"/>
        </w:rPr>
        <w:t xml:space="preserve">                  </w:t>
      </w:r>
    </w:p>
    <w:p w14:paraId="70832D7B" w14:textId="77777777" w:rsidR="006E7B2B" w:rsidRDefault="006E7B2B" w:rsidP="006E7B2B">
      <w:pPr>
        <w:bidi/>
        <w:spacing w:line="480" w:lineRule="auto"/>
        <w:jc w:val="both"/>
        <w:rPr>
          <w:rFonts w:ascii="Simplified Arabic" w:hAnsi="Simplified Arabic" w:cs="Simplified Arabic"/>
          <w:sz w:val="28"/>
          <w:szCs w:val="28"/>
          <w:lang w:bidi="ar-JO"/>
        </w:rPr>
      </w:pPr>
    </w:p>
    <w:p w14:paraId="231337A2" w14:textId="14E1FE98" w:rsidR="009758EB" w:rsidRDefault="009758EB" w:rsidP="00B14DC3">
      <w:pPr>
        <w:bidi/>
        <w:spacing w:line="480" w:lineRule="auto"/>
        <w:ind w:firstLine="571"/>
        <w:jc w:val="both"/>
        <w:rPr>
          <w:rFonts w:ascii="Simplified Arabic" w:hAnsi="Simplified Arabic" w:cs="Simplified Arabic"/>
          <w:b/>
          <w:bCs/>
          <w:sz w:val="28"/>
          <w:szCs w:val="28"/>
          <w:rtl/>
          <w:lang w:bidi="ar-JO"/>
        </w:rPr>
      </w:pPr>
      <w:r w:rsidRPr="009758EB">
        <w:rPr>
          <w:rFonts w:ascii="Simplified Arabic" w:hAnsi="Simplified Arabic" w:cs="Simplified Arabic" w:hint="cs"/>
          <w:b/>
          <w:bCs/>
          <w:sz w:val="28"/>
          <w:szCs w:val="28"/>
          <w:rtl/>
          <w:lang w:bidi="ar-JO"/>
        </w:rPr>
        <w:lastRenderedPageBreak/>
        <w:t>قائمة المصادر والمراجع:</w:t>
      </w:r>
    </w:p>
    <w:p w14:paraId="0FEC469A" w14:textId="77777777" w:rsidR="009758EB" w:rsidRDefault="009758EB" w:rsidP="009758EB">
      <w:pPr>
        <w:pStyle w:val="FootnoteText"/>
        <w:numPr>
          <w:ilvl w:val="0"/>
          <w:numId w:val="5"/>
        </w:numPr>
        <w:bidi/>
        <w:spacing w:line="360" w:lineRule="auto"/>
        <w:rPr>
          <w:rFonts w:ascii="Simplified Arabic" w:hAnsi="Simplified Arabic" w:cs="Simplified Arabic"/>
          <w:sz w:val="28"/>
          <w:szCs w:val="28"/>
          <w:lang w:bidi="ar-JO"/>
        </w:rPr>
      </w:pPr>
      <w:r w:rsidRPr="00047A56">
        <w:rPr>
          <w:rFonts w:ascii="Simplified Arabic" w:hAnsi="Simplified Arabic" w:cs="Simplified Arabic"/>
          <w:sz w:val="28"/>
          <w:szCs w:val="28"/>
          <w:rtl/>
          <w:lang w:bidi="ar-JO"/>
        </w:rPr>
        <w:t>انطونيس</w:t>
      </w:r>
      <w:r>
        <w:rPr>
          <w:rFonts w:ascii="Simplified Arabic" w:hAnsi="Simplified Arabic" w:cs="Simplified Arabic" w:hint="cs"/>
          <w:sz w:val="28"/>
          <w:szCs w:val="28"/>
          <w:rtl/>
          <w:lang w:bidi="ar-JO"/>
        </w:rPr>
        <w:t>،</w:t>
      </w:r>
      <w:r w:rsidRPr="00047A56">
        <w:rPr>
          <w:rFonts w:ascii="Simplified Arabic" w:hAnsi="Simplified Arabic" w:cs="Simplified Arabic"/>
          <w:sz w:val="28"/>
          <w:szCs w:val="28"/>
          <w:rtl/>
          <w:lang w:bidi="ar-JO"/>
        </w:rPr>
        <w:t xml:space="preserve"> جورج</w:t>
      </w:r>
      <w:r>
        <w:rPr>
          <w:rFonts w:ascii="Simplified Arabic" w:hAnsi="Simplified Arabic" w:cs="Simplified Arabic" w:hint="cs"/>
          <w:sz w:val="28"/>
          <w:szCs w:val="28"/>
          <w:rtl/>
          <w:lang w:bidi="ar-JO"/>
        </w:rPr>
        <w:t xml:space="preserve">، </w:t>
      </w:r>
      <w:r w:rsidRPr="00047A56">
        <w:rPr>
          <w:rFonts w:ascii="Simplified Arabic" w:hAnsi="Simplified Arabic" w:cs="Simplified Arabic"/>
          <w:sz w:val="28"/>
          <w:szCs w:val="28"/>
          <w:rtl/>
          <w:lang w:bidi="ar-JO"/>
        </w:rPr>
        <w:t>قظة العرب ، ت:ناصر الدين الاسد واحسان عباس، بيروت: دار العلم للملايين ،1966م.</w:t>
      </w:r>
    </w:p>
    <w:p w14:paraId="765D44EE" w14:textId="77777777" w:rsidR="009758EB" w:rsidRDefault="009758EB" w:rsidP="009758EB">
      <w:pPr>
        <w:pStyle w:val="FootnoteText"/>
        <w:numPr>
          <w:ilvl w:val="0"/>
          <w:numId w:val="5"/>
        </w:numPr>
        <w:bidi/>
        <w:spacing w:line="360" w:lineRule="auto"/>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جميل</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سيار ، تكوين العرب الحديث، ط1، الموصل: دار الكتب للطباعة والنشر، 1991.</w:t>
      </w:r>
    </w:p>
    <w:p w14:paraId="732A4722" w14:textId="77777777" w:rsidR="009758EB" w:rsidRPr="00DF7B16" w:rsidRDefault="009758EB" w:rsidP="009758EB">
      <w:pPr>
        <w:pStyle w:val="FootnoteText"/>
        <w:numPr>
          <w:ilvl w:val="0"/>
          <w:numId w:val="5"/>
        </w:numPr>
        <w:bidi/>
        <w:spacing w:line="360" w:lineRule="auto"/>
        <w:rPr>
          <w:rFonts w:ascii="Simplified Arabic" w:hAnsi="Simplified Arabic" w:cs="Simplified Arabic"/>
          <w:sz w:val="28"/>
          <w:szCs w:val="28"/>
          <w:rtl/>
          <w:lang w:bidi="ar-JO"/>
        </w:rPr>
      </w:pPr>
      <w:r w:rsidRPr="00DF7B16">
        <w:rPr>
          <w:rFonts w:ascii="Simplified Arabic" w:hAnsi="Simplified Arabic" w:cs="Simplified Arabic"/>
          <w:sz w:val="28"/>
          <w:szCs w:val="28"/>
          <w:rtl/>
          <w:lang w:bidi="ar-JO"/>
        </w:rPr>
        <w:t>الحسين عبدالله بن ،</w:t>
      </w:r>
    </w:p>
    <w:p w14:paraId="37F7DA1D" w14:textId="77777777" w:rsidR="009758EB" w:rsidRDefault="009758EB" w:rsidP="009758EB">
      <w:pPr>
        <w:pStyle w:val="FootnoteText"/>
        <w:numPr>
          <w:ilvl w:val="0"/>
          <w:numId w:val="4"/>
        </w:numPr>
        <w:bidi/>
        <w:spacing w:line="360" w:lineRule="auto"/>
        <w:jc w:val="both"/>
        <w:rPr>
          <w:rFonts w:ascii="Simplified Arabic" w:hAnsi="Simplified Arabic" w:cs="Simplified Arabic"/>
          <w:sz w:val="28"/>
          <w:szCs w:val="28"/>
          <w:lang w:bidi="ar-JO"/>
        </w:rPr>
      </w:pPr>
      <w:r w:rsidRPr="00047A56">
        <w:rPr>
          <w:rFonts w:ascii="Simplified Arabic" w:hAnsi="Simplified Arabic" w:cs="Simplified Arabic"/>
          <w:sz w:val="28"/>
          <w:szCs w:val="28"/>
          <w:rtl/>
          <w:lang w:bidi="ar-JO"/>
        </w:rPr>
        <w:t>الآثار الكاملة،</w:t>
      </w:r>
      <w:r>
        <w:rPr>
          <w:rFonts w:ascii="Simplified Arabic" w:hAnsi="Simplified Arabic" w:cs="Simplified Arabic" w:hint="cs"/>
          <w:sz w:val="28"/>
          <w:szCs w:val="28"/>
          <w:rtl/>
          <w:lang w:bidi="ar-JO"/>
        </w:rPr>
        <w:t xml:space="preserve"> </w:t>
      </w:r>
      <w:r w:rsidRPr="00047A56">
        <w:rPr>
          <w:rFonts w:ascii="Simplified Arabic" w:hAnsi="Simplified Arabic" w:cs="Simplified Arabic"/>
          <w:sz w:val="28"/>
          <w:szCs w:val="28"/>
          <w:rtl/>
          <w:lang w:bidi="ar-JO"/>
        </w:rPr>
        <w:t>ط2، بيروت: الدار المتحدة للنشر والتوزيع،1979.</w:t>
      </w:r>
    </w:p>
    <w:p w14:paraId="3A7760A1" w14:textId="77777777" w:rsidR="009758EB" w:rsidRDefault="009758EB" w:rsidP="009758EB">
      <w:pPr>
        <w:pStyle w:val="FootnoteText"/>
        <w:numPr>
          <w:ilvl w:val="0"/>
          <w:numId w:val="4"/>
        </w:numPr>
        <w:bidi/>
        <w:spacing w:line="360" w:lineRule="auto"/>
        <w:jc w:val="both"/>
        <w:rPr>
          <w:rFonts w:ascii="Simplified Arabic" w:hAnsi="Simplified Arabic" w:cs="Simplified Arabic"/>
          <w:sz w:val="28"/>
          <w:szCs w:val="28"/>
          <w:lang w:bidi="ar-JO"/>
        </w:rPr>
      </w:pPr>
      <w:r w:rsidRPr="00231851">
        <w:rPr>
          <w:rFonts w:ascii="Simplified Arabic" w:hAnsi="Simplified Arabic" w:cs="Simplified Arabic"/>
          <w:sz w:val="28"/>
          <w:szCs w:val="28"/>
          <w:rtl/>
          <w:lang w:bidi="ar-JO"/>
        </w:rPr>
        <w:t xml:space="preserve">مذكراتي، ط1، عمان: مؤسسة هندواي للطباعة والنشر، 2012. </w:t>
      </w:r>
    </w:p>
    <w:p w14:paraId="10C2CF04" w14:textId="77777777" w:rsidR="009758EB" w:rsidRPr="00F60C24" w:rsidRDefault="009758EB" w:rsidP="009758EB">
      <w:pPr>
        <w:pStyle w:val="FootnoteText"/>
        <w:numPr>
          <w:ilvl w:val="0"/>
          <w:numId w:val="4"/>
        </w:numPr>
        <w:bidi/>
        <w:spacing w:line="360" w:lineRule="auto"/>
        <w:jc w:val="both"/>
        <w:rPr>
          <w:rFonts w:ascii="Simplified Arabic" w:hAnsi="Simplified Arabic" w:cs="Simplified Arabic"/>
          <w:sz w:val="28"/>
          <w:szCs w:val="28"/>
          <w:rtl/>
          <w:lang w:bidi="ar-JO"/>
        </w:rPr>
      </w:pPr>
      <w:r w:rsidRPr="00F60C24">
        <w:rPr>
          <w:rFonts w:ascii="Simplified Arabic" w:hAnsi="Simplified Arabic" w:cs="Simplified Arabic"/>
          <w:sz w:val="28"/>
          <w:szCs w:val="28"/>
          <w:rtl/>
          <w:lang w:bidi="ar-JO"/>
        </w:rPr>
        <w:t>الأمالي السياسية، عمان: مطبعة خليل نصر،1939.</w:t>
      </w:r>
    </w:p>
    <w:p w14:paraId="1C8C8DB8"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047A56">
        <w:rPr>
          <w:rFonts w:ascii="Simplified Arabic" w:hAnsi="Simplified Arabic" w:cs="Simplified Arabic"/>
          <w:sz w:val="28"/>
          <w:szCs w:val="28"/>
          <w:rtl/>
          <w:lang w:bidi="ar-JO"/>
        </w:rPr>
        <w:t>حمزة</w:t>
      </w:r>
      <w:r>
        <w:rPr>
          <w:rFonts w:ascii="Simplified Arabic" w:hAnsi="Simplified Arabic" w:cs="Simplified Arabic" w:hint="cs"/>
          <w:sz w:val="28"/>
          <w:szCs w:val="28"/>
          <w:rtl/>
          <w:lang w:bidi="ar-JO"/>
        </w:rPr>
        <w:t>،</w:t>
      </w:r>
      <w:r w:rsidRPr="00047A56">
        <w:rPr>
          <w:rFonts w:ascii="Simplified Arabic" w:hAnsi="Simplified Arabic" w:cs="Simplified Arabic"/>
          <w:sz w:val="28"/>
          <w:szCs w:val="28"/>
          <w:rtl/>
          <w:lang w:bidi="ar-JO"/>
        </w:rPr>
        <w:t xml:space="preserve"> فؤاد ، قلب جزيرة العرب 1352-1933م. ط1، القاهرة: المطبعة السلفية،1933.</w:t>
      </w:r>
    </w:p>
    <w:p w14:paraId="57258756"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الريحاني</w:t>
      </w:r>
      <w:r w:rsidRPr="00DF7B16">
        <w:rPr>
          <w:rFonts w:ascii="Simplified Arabic" w:hAnsi="Simplified Arabic" w:cs="Simplified Arabic"/>
          <w:sz w:val="28"/>
          <w:szCs w:val="28"/>
        </w:rPr>
        <w:t xml:space="preserve"> </w:t>
      </w:r>
      <w:r w:rsidRPr="00DF7B16">
        <w:rPr>
          <w:rFonts w:ascii="Simplified Arabic" w:hAnsi="Simplified Arabic" w:cs="Simplified Arabic" w:hint="cs"/>
          <w:sz w:val="28"/>
          <w:szCs w:val="28"/>
          <w:rtl/>
        </w:rPr>
        <w:t>،</w:t>
      </w:r>
      <w:r w:rsidRPr="00DF7B16">
        <w:rPr>
          <w:rFonts w:ascii="Simplified Arabic" w:hAnsi="Simplified Arabic" w:cs="Simplified Arabic"/>
          <w:sz w:val="28"/>
          <w:szCs w:val="28"/>
          <w:rtl/>
          <w:lang w:bidi="ar-JO"/>
        </w:rPr>
        <w:t xml:space="preserve"> أمين ، ملوك العرب: رحلة في البلاد العربية، ج1، بيروت:المطبعة العلمية ليوسف صادر، 1924. </w:t>
      </w:r>
    </w:p>
    <w:p w14:paraId="55C5D09F"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hint="cs"/>
          <w:sz w:val="28"/>
          <w:szCs w:val="28"/>
          <w:rtl/>
          <w:lang w:bidi="ar-JO"/>
        </w:rPr>
        <w:t>ا</w:t>
      </w:r>
      <w:r w:rsidRPr="00DF7B16">
        <w:rPr>
          <w:rFonts w:ascii="Simplified Arabic" w:hAnsi="Simplified Arabic" w:cs="Simplified Arabic"/>
          <w:sz w:val="28"/>
          <w:szCs w:val="28"/>
          <w:rtl/>
          <w:lang w:bidi="ar-JO"/>
        </w:rPr>
        <w:t>لزعبي</w:t>
      </w:r>
      <w:r w:rsidRPr="00DF7B16">
        <w:rPr>
          <w:rFonts w:ascii="Simplified Arabic" w:hAnsi="Simplified Arabic" w:cs="Simplified Arabic" w:hint="cs"/>
          <w:sz w:val="28"/>
          <w:szCs w:val="28"/>
          <w:rtl/>
          <w:lang w:bidi="ar-JO"/>
        </w:rPr>
        <w:t xml:space="preserve"> ،</w:t>
      </w:r>
      <w:r w:rsidRPr="00DF7B16">
        <w:rPr>
          <w:rFonts w:ascii="Simplified Arabic" w:hAnsi="Simplified Arabic" w:cs="Simplified Arabic"/>
          <w:sz w:val="28"/>
          <w:szCs w:val="28"/>
          <w:rtl/>
          <w:lang w:bidi="ar-JO"/>
        </w:rPr>
        <w:t xml:space="preserve">امجد ، هربرت صمؤئيل وتأسيس إمارة شرق الاردن 1920-1925،ط1، عمان: منشورات وزارة الثقافة،2002.  </w:t>
      </w:r>
    </w:p>
    <w:p w14:paraId="20E1508F"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السباعي</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أحمد ، تاريخ مكة دراسات في السياسسة والعلم والاجتماع والعمران، ط6، مكة المكرمة: نادي مكة الثقافي، 1984. </w:t>
      </w:r>
    </w:p>
    <w:p w14:paraId="7EDC4DE5"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سعيد</w:t>
      </w:r>
      <w:r w:rsidRPr="00DF7B16">
        <w:rPr>
          <w:rFonts w:ascii="Simplified Arabic" w:hAnsi="Simplified Arabic" w:cs="Simplified Arabic" w:hint="cs"/>
          <w:sz w:val="28"/>
          <w:szCs w:val="28"/>
          <w:rtl/>
          <w:lang w:bidi="ar-JO"/>
        </w:rPr>
        <w:t>، امين</w:t>
      </w:r>
      <w:r w:rsidRPr="00DF7B16">
        <w:rPr>
          <w:rFonts w:ascii="Simplified Arabic" w:hAnsi="Simplified Arabic" w:cs="Simplified Arabic"/>
          <w:sz w:val="28"/>
          <w:szCs w:val="28"/>
          <w:rtl/>
          <w:lang w:bidi="ar-JO"/>
        </w:rPr>
        <w:t>،الثورة العربية</w:t>
      </w:r>
      <w:r w:rsidRPr="00DF7B16">
        <w:rPr>
          <w:rFonts w:ascii="Simplified Arabic" w:hAnsi="Simplified Arabic" w:cs="Simplified Arabic" w:hint="cs"/>
          <w:sz w:val="28"/>
          <w:szCs w:val="28"/>
          <w:rtl/>
          <w:lang w:bidi="ar-JO"/>
        </w:rPr>
        <w:t xml:space="preserve"> الكبرى</w:t>
      </w:r>
      <w:r w:rsidRPr="00DF7B16">
        <w:rPr>
          <w:rFonts w:ascii="Simplified Arabic" w:hAnsi="Simplified Arabic" w:cs="Simplified Arabic"/>
          <w:sz w:val="28"/>
          <w:szCs w:val="28"/>
          <w:rtl/>
          <w:lang w:bidi="ar-JO"/>
        </w:rPr>
        <w:t>،</w:t>
      </w:r>
      <w:r w:rsidRPr="00DF7B16">
        <w:rPr>
          <w:rFonts w:ascii="Simplified Arabic" w:hAnsi="Simplified Arabic" w:cs="Simplified Arabic" w:hint="cs"/>
          <w:sz w:val="28"/>
          <w:szCs w:val="28"/>
          <w:rtl/>
          <w:lang w:bidi="ar-JO"/>
        </w:rPr>
        <w:t>3م، القاهرة: مطبعة عيسى البابي، د.ت.</w:t>
      </w:r>
    </w:p>
    <w:p w14:paraId="64A54320"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 xml:space="preserve"> الصايغ</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انيس ، الهاشميون والثورة العربية الكبرى، ط1، بيروت: دار الطليعة،1966.</w:t>
      </w:r>
    </w:p>
    <w:p w14:paraId="330D030F"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غرايبة</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عبد الكريم ، تاريخ العرب الحديث،ط2، بيروت: الأهلية للنشر والتوزيع،1987.</w:t>
      </w:r>
    </w:p>
    <w:p w14:paraId="153B2786"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lastRenderedPageBreak/>
        <w:t>قاسمية</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خيرية ، الرعيل العربي الأول: أوراق عادل ونبيه العظمة، ط1،لندن: نبيه الريس،1991.</w:t>
      </w:r>
    </w:p>
    <w:p w14:paraId="196807B0"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لورنس، أعمدة الحكمة السبعة،ط2،</w:t>
      </w:r>
      <w:r w:rsidRPr="00DF7B16">
        <w:rPr>
          <w:rFonts w:ascii="Simplified Arabic" w:hAnsi="Simplified Arabic" w:cs="Simplified Arabic" w:hint="cs"/>
          <w:sz w:val="28"/>
          <w:szCs w:val="28"/>
          <w:rtl/>
          <w:lang w:bidi="ar-JO"/>
        </w:rPr>
        <w:t xml:space="preserve"> </w:t>
      </w:r>
      <w:r w:rsidRPr="00DF7B16">
        <w:rPr>
          <w:rFonts w:ascii="Simplified Arabic" w:hAnsi="Simplified Arabic" w:cs="Simplified Arabic"/>
          <w:sz w:val="28"/>
          <w:szCs w:val="28"/>
          <w:rtl/>
          <w:lang w:bidi="ar-JO"/>
        </w:rPr>
        <w:t>بيروت: مطبعة المكتب التجاري للطباعة والتوزيع والنشر،1965.</w:t>
      </w:r>
    </w:p>
    <w:p w14:paraId="46FBB3C5"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محافظة</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علي ، الفكر السياسي في الأردن،2ج،ط1،عمان: مركز الكتاب الأردني،1990.</w:t>
      </w:r>
    </w:p>
    <w:p w14:paraId="412C5552" w14:textId="77777777" w:rsidR="009758EB" w:rsidRDefault="009758EB" w:rsidP="009758EB">
      <w:pPr>
        <w:pStyle w:val="FootnoteText"/>
        <w:numPr>
          <w:ilvl w:val="0"/>
          <w:numId w:val="6"/>
        </w:numPr>
        <w:bidi/>
        <w:spacing w:line="360" w:lineRule="auto"/>
        <w:jc w:val="both"/>
        <w:rPr>
          <w:rFonts w:ascii="Simplified Arabic" w:hAnsi="Simplified Arabic" w:cs="Simplified Arabic"/>
          <w:sz w:val="28"/>
          <w:szCs w:val="28"/>
          <w:lang w:bidi="ar-JO"/>
        </w:rPr>
      </w:pPr>
      <w:r w:rsidRPr="00DF7B16">
        <w:rPr>
          <w:rFonts w:ascii="Simplified Arabic" w:hAnsi="Simplified Arabic" w:cs="Simplified Arabic"/>
          <w:sz w:val="28"/>
          <w:szCs w:val="28"/>
          <w:rtl/>
          <w:lang w:bidi="ar-JO"/>
        </w:rPr>
        <w:t>موريس</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جيمس ، الملوك الهاشميون،ط1،بيروت: المتب العالمي للتأليف والترجمة،د.ن.</w:t>
      </w:r>
    </w:p>
    <w:p w14:paraId="5CD212F0" w14:textId="77777777" w:rsidR="009758EB" w:rsidRPr="00DF7B16" w:rsidRDefault="009758EB" w:rsidP="009758EB">
      <w:pPr>
        <w:pStyle w:val="FootnoteText"/>
        <w:numPr>
          <w:ilvl w:val="0"/>
          <w:numId w:val="6"/>
        </w:numPr>
        <w:bidi/>
        <w:spacing w:line="360" w:lineRule="auto"/>
        <w:jc w:val="both"/>
        <w:rPr>
          <w:rFonts w:ascii="Simplified Arabic" w:hAnsi="Simplified Arabic" w:cs="Simplified Arabic"/>
          <w:sz w:val="28"/>
          <w:szCs w:val="28"/>
          <w:rtl/>
          <w:lang w:bidi="ar-JO"/>
        </w:rPr>
      </w:pPr>
      <w:r w:rsidRPr="00DF7B16">
        <w:rPr>
          <w:rFonts w:ascii="Simplified Arabic" w:hAnsi="Simplified Arabic" w:cs="Simplified Arabic"/>
          <w:sz w:val="28"/>
          <w:szCs w:val="28"/>
          <w:rtl/>
          <w:lang w:bidi="ar-JO"/>
        </w:rPr>
        <w:t>الموسى</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سليمان ، </w:t>
      </w:r>
    </w:p>
    <w:p w14:paraId="022D6D77" w14:textId="77777777" w:rsidR="009758EB" w:rsidRPr="00231851" w:rsidRDefault="009758EB" w:rsidP="009758EB">
      <w:pPr>
        <w:pStyle w:val="FootnoteText"/>
        <w:numPr>
          <w:ilvl w:val="0"/>
          <w:numId w:val="3"/>
        </w:numPr>
        <w:bidi/>
        <w:spacing w:line="360" w:lineRule="auto"/>
        <w:rPr>
          <w:rFonts w:ascii="Simplified Arabic" w:hAnsi="Simplified Arabic" w:cs="Simplified Arabic"/>
          <w:sz w:val="28"/>
          <w:szCs w:val="28"/>
          <w:rtl/>
          <w:lang w:bidi="ar-JO"/>
        </w:rPr>
      </w:pPr>
      <w:r w:rsidRPr="00047A56">
        <w:rPr>
          <w:rFonts w:ascii="Simplified Arabic" w:hAnsi="Simplified Arabic" w:cs="Simplified Arabic"/>
          <w:sz w:val="28"/>
          <w:szCs w:val="28"/>
          <w:rtl/>
          <w:lang w:bidi="ar-JO"/>
        </w:rPr>
        <w:t>الحسين بن علي والثورة العربية الكبرى، ط2، عمان:منشورات تاريخ الأردن، 1992.</w:t>
      </w:r>
    </w:p>
    <w:p w14:paraId="23CD0D67" w14:textId="77777777" w:rsidR="009758EB" w:rsidRPr="00DF7B16" w:rsidRDefault="009758EB" w:rsidP="009758EB">
      <w:pPr>
        <w:pStyle w:val="FootnoteText"/>
        <w:numPr>
          <w:ilvl w:val="0"/>
          <w:numId w:val="3"/>
        </w:numPr>
        <w:bidi/>
        <w:spacing w:line="360" w:lineRule="auto"/>
        <w:rPr>
          <w:rFonts w:ascii="Simplified Arabic" w:hAnsi="Simplified Arabic" w:cs="Simplified Arabic"/>
          <w:sz w:val="28"/>
          <w:szCs w:val="28"/>
          <w:rtl/>
          <w:lang w:bidi="ar-JO"/>
        </w:rPr>
      </w:pPr>
      <w:r w:rsidRPr="00047A56">
        <w:rPr>
          <w:rFonts w:ascii="Simplified Arabic" w:hAnsi="Simplified Arabic" w:cs="Simplified Arabic"/>
          <w:sz w:val="28"/>
          <w:szCs w:val="28"/>
          <w:rtl/>
          <w:lang w:bidi="ar-JO"/>
        </w:rPr>
        <w:t xml:space="preserve"> المراسلات التاريخية،،ط1، عمان:د.ن، 1973.</w:t>
      </w:r>
    </w:p>
    <w:p w14:paraId="0C87F17B" w14:textId="77777777" w:rsidR="009758EB" w:rsidRDefault="009758EB" w:rsidP="009758EB">
      <w:pPr>
        <w:pStyle w:val="FootnoteText"/>
        <w:numPr>
          <w:ilvl w:val="0"/>
          <w:numId w:val="7"/>
        </w:numPr>
        <w:bidi/>
        <w:spacing w:line="360" w:lineRule="auto"/>
        <w:jc w:val="both"/>
        <w:rPr>
          <w:rFonts w:ascii="Simplified Arabic" w:hAnsi="Simplified Arabic" w:cs="Simplified Arabic"/>
          <w:sz w:val="28"/>
          <w:szCs w:val="28"/>
          <w:rtl/>
          <w:lang w:bidi="ar-JO"/>
        </w:rPr>
      </w:pPr>
      <w:r w:rsidRPr="00047A56">
        <w:rPr>
          <w:rFonts w:ascii="Simplified Arabic" w:hAnsi="Simplified Arabic" w:cs="Simplified Arabic"/>
          <w:sz w:val="28"/>
          <w:szCs w:val="28"/>
          <w:rtl/>
          <w:lang w:bidi="ar-JO"/>
        </w:rPr>
        <w:t>المومني</w:t>
      </w:r>
      <w:r>
        <w:rPr>
          <w:rFonts w:ascii="Simplified Arabic" w:hAnsi="Simplified Arabic" w:cs="Simplified Arabic" w:hint="cs"/>
          <w:sz w:val="28"/>
          <w:szCs w:val="28"/>
          <w:rtl/>
          <w:lang w:bidi="ar-JO"/>
        </w:rPr>
        <w:t>،</w:t>
      </w:r>
      <w:r w:rsidRPr="00047A56">
        <w:rPr>
          <w:rFonts w:ascii="Simplified Arabic" w:hAnsi="Simplified Arabic" w:cs="Simplified Arabic"/>
          <w:sz w:val="28"/>
          <w:szCs w:val="28"/>
          <w:rtl/>
          <w:lang w:bidi="ar-JO"/>
        </w:rPr>
        <w:t xml:space="preserve"> نضال ، </w:t>
      </w:r>
    </w:p>
    <w:p w14:paraId="5647A39F" w14:textId="77777777" w:rsidR="009758EB" w:rsidRDefault="009758EB" w:rsidP="009758EB">
      <w:pPr>
        <w:pStyle w:val="FootnoteText"/>
        <w:numPr>
          <w:ilvl w:val="0"/>
          <w:numId w:val="3"/>
        </w:numPr>
        <w:bidi/>
        <w:spacing w:line="360" w:lineRule="auto"/>
        <w:jc w:val="both"/>
        <w:rPr>
          <w:rFonts w:ascii="Simplified Arabic" w:hAnsi="Simplified Arabic" w:cs="Simplified Arabic"/>
          <w:sz w:val="28"/>
          <w:szCs w:val="28"/>
          <w:rtl/>
        </w:rPr>
      </w:pPr>
      <w:r w:rsidRPr="00047A56">
        <w:rPr>
          <w:rFonts w:ascii="Simplified Arabic" w:hAnsi="Simplified Arabic" w:cs="Simplified Arabic"/>
          <w:sz w:val="28"/>
          <w:szCs w:val="28"/>
          <w:rtl/>
          <w:lang w:bidi="ar-JO"/>
        </w:rPr>
        <w:t>الشريف حسين والخلافة، رسالة ماجستير غير منشورة – جامعة اليرموك، 1995.</w:t>
      </w:r>
      <w:r w:rsidRPr="00231851">
        <w:rPr>
          <w:rFonts w:ascii="Simplified Arabic" w:hAnsi="Simplified Arabic" w:cs="Simplified Arabic"/>
          <w:sz w:val="28"/>
          <w:szCs w:val="28"/>
          <w:rtl/>
        </w:rPr>
        <w:t xml:space="preserve"> </w:t>
      </w:r>
    </w:p>
    <w:p w14:paraId="155CDD7C" w14:textId="77777777" w:rsidR="009758EB" w:rsidRPr="00DF7B16" w:rsidRDefault="009758EB" w:rsidP="009758EB">
      <w:pPr>
        <w:pStyle w:val="FootnoteText"/>
        <w:numPr>
          <w:ilvl w:val="0"/>
          <w:numId w:val="3"/>
        </w:numPr>
        <w:bidi/>
        <w:spacing w:line="360" w:lineRule="auto"/>
        <w:jc w:val="both"/>
        <w:rPr>
          <w:rFonts w:ascii="Simplified Arabic" w:hAnsi="Simplified Arabic" w:cs="Simplified Arabic"/>
          <w:sz w:val="28"/>
          <w:szCs w:val="28"/>
          <w:rtl/>
        </w:rPr>
      </w:pPr>
      <w:r w:rsidRPr="00047A56">
        <w:rPr>
          <w:rFonts w:ascii="Simplified Arabic" w:hAnsi="Simplified Arabic" w:cs="Simplified Arabic"/>
          <w:sz w:val="28"/>
          <w:szCs w:val="28"/>
          <w:rtl/>
        </w:rPr>
        <w:t>علاقة مصر بالحجاز في عهد الشريف الحسين بن علي،ط1، عمان: اللجنة العليا لكتابة تاريخ الاردن،2007.</w:t>
      </w:r>
    </w:p>
    <w:p w14:paraId="26A9A5E8" w14:textId="77777777" w:rsidR="009758EB" w:rsidRDefault="009758EB" w:rsidP="009758EB">
      <w:pPr>
        <w:pStyle w:val="FootnoteText"/>
        <w:numPr>
          <w:ilvl w:val="0"/>
          <w:numId w:val="7"/>
        </w:numPr>
        <w:bidi/>
        <w:spacing w:line="360" w:lineRule="auto"/>
        <w:jc w:val="both"/>
        <w:rPr>
          <w:rFonts w:ascii="Simplified Arabic" w:hAnsi="Simplified Arabic" w:cs="Simplified Arabic"/>
          <w:sz w:val="28"/>
          <w:szCs w:val="28"/>
          <w:lang w:bidi="ar-JO"/>
        </w:rPr>
      </w:pPr>
      <w:r w:rsidRPr="00047A56">
        <w:rPr>
          <w:rFonts w:ascii="Simplified Arabic" w:hAnsi="Simplified Arabic" w:cs="Simplified Arabic"/>
          <w:sz w:val="28"/>
          <w:szCs w:val="28"/>
          <w:rtl/>
          <w:lang w:bidi="ar-JO"/>
        </w:rPr>
        <w:t>ولسن</w:t>
      </w:r>
      <w:r>
        <w:rPr>
          <w:rFonts w:ascii="Simplified Arabic" w:hAnsi="Simplified Arabic" w:cs="Simplified Arabic" w:hint="cs"/>
          <w:sz w:val="28"/>
          <w:szCs w:val="28"/>
          <w:rtl/>
          <w:lang w:bidi="ar-JO"/>
        </w:rPr>
        <w:t>،</w:t>
      </w:r>
      <w:r w:rsidRPr="00047A56">
        <w:rPr>
          <w:rFonts w:ascii="Simplified Arabic" w:hAnsi="Simplified Arabic" w:cs="Simplified Arabic"/>
          <w:sz w:val="28"/>
          <w:szCs w:val="28"/>
          <w:rtl/>
          <w:lang w:bidi="ar-JO"/>
        </w:rPr>
        <w:t xml:space="preserve"> ماري ،عبد الله وشرق الأردن بين بريطانيا والحركة الصهيونية، ط1، بيروت: شركة قدمس للنشر والتوزيع،2000. </w:t>
      </w:r>
    </w:p>
    <w:p w14:paraId="554E702D" w14:textId="77777777" w:rsidR="009758EB" w:rsidRPr="00DF7B16" w:rsidRDefault="009758EB" w:rsidP="009758EB">
      <w:pPr>
        <w:pStyle w:val="FootnoteText"/>
        <w:numPr>
          <w:ilvl w:val="0"/>
          <w:numId w:val="7"/>
        </w:numPr>
        <w:bidi/>
        <w:spacing w:line="360" w:lineRule="auto"/>
        <w:jc w:val="both"/>
        <w:rPr>
          <w:rFonts w:ascii="Simplified Arabic" w:hAnsi="Simplified Arabic" w:cs="Simplified Arabic"/>
          <w:sz w:val="28"/>
          <w:szCs w:val="28"/>
          <w:rtl/>
          <w:lang w:bidi="ar-JO"/>
        </w:rPr>
      </w:pPr>
      <w:r w:rsidRPr="00DF7B16">
        <w:rPr>
          <w:rFonts w:ascii="Simplified Arabic" w:hAnsi="Simplified Arabic" w:cs="Simplified Arabic"/>
          <w:sz w:val="28"/>
          <w:szCs w:val="28"/>
          <w:rtl/>
          <w:lang w:bidi="ar-JO"/>
        </w:rPr>
        <w:t>وهيم</w:t>
      </w:r>
      <w:r w:rsidRPr="00DF7B16">
        <w:rPr>
          <w:rFonts w:ascii="Simplified Arabic" w:hAnsi="Simplified Arabic" w:cs="Simplified Arabic" w:hint="cs"/>
          <w:sz w:val="28"/>
          <w:szCs w:val="28"/>
          <w:rtl/>
          <w:lang w:bidi="ar-JO"/>
        </w:rPr>
        <w:t>،</w:t>
      </w:r>
      <w:r w:rsidRPr="00DF7B16">
        <w:rPr>
          <w:rFonts w:ascii="Simplified Arabic" w:hAnsi="Simplified Arabic" w:cs="Simplified Arabic"/>
          <w:sz w:val="28"/>
          <w:szCs w:val="28"/>
          <w:rtl/>
          <w:lang w:bidi="ar-JO"/>
        </w:rPr>
        <w:t xml:space="preserve"> طالب</w:t>
      </w:r>
      <w:r w:rsidRPr="00DF7B16">
        <w:rPr>
          <w:rFonts w:ascii="Simplified Arabic" w:hAnsi="Simplified Arabic" w:cs="Simplified Arabic" w:hint="cs"/>
          <w:sz w:val="28"/>
          <w:szCs w:val="28"/>
          <w:rtl/>
          <w:lang w:bidi="ar-JO"/>
        </w:rPr>
        <w:t xml:space="preserve">، </w:t>
      </w:r>
      <w:r w:rsidRPr="00DF7B16">
        <w:rPr>
          <w:rFonts w:ascii="Simplified Arabic" w:hAnsi="Simplified Arabic" w:cs="Simplified Arabic"/>
          <w:sz w:val="28"/>
          <w:szCs w:val="28"/>
          <w:rtl/>
          <w:lang w:bidi="ar-JO"/>
        </w:rPr>
        <w:t>مملكة الحجاز1916-1925م،البصرة : مركز دراسات الخليج 1982</w:t>
      </w:r>
      <w:r w:rsidRPr="00DF7B16">
        <w:rPr>
          <w:rFonts w:ascii="Simplified Arabic" w:hAnsi="Simplified Arabic" w:cs="Simplified Arabic" w:hint="cs"/>
          <w:sz w:val="28"/>
          <w:szCs w:val="28"/>
          <w:rtl/>
          <w:lang w:bidi="ar-JO"/>
        </w:rPr>
        <w:t>.</w:t>
      </w:r>
    </w:p>
    <w:p w14:paraId="3D323F58" w14:textId="77777777" w:rsidR="009758EB" w:rsidRPr="00DF7B16" w:rsidRDefault="009758EB" w:rsidP="009758EB">
      <w:pPr>
        <w:pStyle w:val="FootnoteText"/>
        <w:bidi/>
        <w:spacing w:line="360" w:lineRule="auto"/>
        <w:rPr>
          <w:rFonts w:ascii="Simplified Arabic" w:hAnsi="Simplified Arabic" w:cs="Simplified Arabic"/>
          <w:b/>
          <w:bCs/>
          <w:sz w:val="28"/>
          <w:szCs w:val="28"/>
          <w:rtl/>
          <w:lang w:bidi="ar-JO"/>
        </w:rPr>
      </w:pPr>
      <w:r w:rsidRPr="00DF7B16">
        <w:rPr>
          <w:rFonts w:ascii="Simplified Arabic" w:hAnsi="Simplified Arabic" w:cs="Simplified Arabic" w:hint="cs"/>
          <w:b/>
          <w:bCs/>
          <w:sz w:val="28"/>
          <w:szCs w:val="28"/>
          <w:rtl/>
          <w:lang w:bidi="ar-JO"/>
        </w:rPr>
        <w:t>المعاجم:</w:t>
      </w:r>
      <w:r w:rsidRPr="00DF7B16">
        <w:rPr>
          <w:rFonts w:ascii="Simplified Arabic" w:hAnsi="Simplified Arabic" w:cs="Simplified Arabic"/>
          <w:b/>
          <w:bCs/>
          <w:sz w:val="28"/>
          <w:szCs w:val="28"/>
          <w:rtl/>
          <w:lang w:bidi="ar-JO"/>
        </w:rPr>
        <w:t xml:space="preserve"> </w:t>
      </w:r>
    </w:p>
    <w:p w14:paraId="4BB4FA5F" w14:textId="77777777" w:rsidR="009758EB" w:rsidRPr="00047A56" w:rsidRDefault="009758EB" w:rsidP="009758EB">
      <w:pPr>
        <w:pStyle w:val="FootnoteText"/>
        <w:numPr>
          <w:ilvl w:val="0"/>
          <w:numId w:val="8"/>
        </w:numPr>
        <w:bidi/>
        <w:spacing w:line="360" w:lineRule="auto"/>
        <w:rPr>
          <w:rFonts w:ascii="Simplified Arabic" w:hAnsi="Simplified Arabic" w:cs="Simplified Arabic"/>
          <w:sz w:val="28"/>
          <w:szCs w:val="28"/>
          <w:rtl/>
          <w:lang w:bidi="ar-JO"/>
        </w:rPr>
      </w:pPr>
      <w:r w:rsidRPr="00047A56">
        <w:rPr>
          <w:rFonts w:ascii="Simplified Arabic" w:hAnsi="Simplified Arabic" w:cs="Simplified Arabic"/>
          <w:sz w:val="28"/>
          <w:szCs w:val="28"/>
          <w:rtl/>
          <w:lang w:bidi="ar-JO"/>
        </w:rPr>
        <w:t>ابو العزم</w:t>
      </w:r>
      <w:r>
        <w:rPr>
          <w:rFonts w:ascii="Simplified Arabic" w:hAnsi="Simplified Arabic" w:cs="Simplified Arabic" w:hint="cs"/>
          <w:sz w:val="28"/>
          <w:szCs w:val="28"/>
          <w:rtl/>
          <w:lang w:bidi="ar-JO"/>
        </w:rPr>
        <w:t>،</w:t>
      </w:r>
      <w:r w:rsidRPr="00047A56">
        <w:rPr>
          <w:rFonts w:ascii="Simplified Arabic" w:hAnsi="Simplified Arabic" w:cs="Simplified Arabic"/>
          <w:sz w:val="28"/>
          <w:szCs w:val="28"/>
          <w:rtl/>
          <w:lang w:bidi="ar-JO"/>
        </w:rPr>
        <w:t xml:space="preserve"> عبد الغني ، المعجم الغني، نسخة الكترونية</w:t>
      </w:r>
      <w:r w:rsidRPr="00047A56">
        <w:rPr>
          <w:rFonts w:ascii="Simplified Arabic" w:hAnsi="Simplified Arabic" w:cs="Simplified Arabic"/>
          <w:sz w:val="28"/>
          <w:szCs w:val="28"/>
          <w:lang w:bidi="ar-JO"/>
        </w:rPr>
        <w:t>PDF</w:t>
      </w:r>
      <w:r w:rsidRPr="00047A56">
        <w:rPr>
          <w:rFonts w:ascii="Simplified Arabic" w:hAnsi="Simplified Arabic" w:cs="Simplified Arabic"/>
          <w:sz w:val="28"/>
          <w:szCs w:val="28"/>
          <w:rtl/>
          <w:lang w:bidi="ar-JO"/>
        </w:rPr>
        <w:t xml:space="preserve">، معنى  الأمالي رابط: </w:t>
      </w:r>
      <w:hyperlink r:id="rId8" w:history="1">
        <w:r w:rsidRPr="00047A56">
          <w:rPr>
            <w:rStyle w:val="Hyperlink"/>
            <w:rFonts w:ascii="Simplified Arabic" w:hAnsi="Simplified Arabic" w:cs="Simplified Arabic"/>
            <w:sz w:val="28"/>
            <w:szCs w:val="28"/>
            <w:lang w:bidi="ar-JO"/>
          </w:rPr>
          <w:t>https://bilarabiya.net/12575.html</w:t>
        </w:r>
      </w:hyperlink>
    </w:p>
    <w:p w14:paraId="3F92C787" w14:textId="15F8D76B" w:rsidR="009758EB" w:rsidRPr="00EB1487" w:rsidRDefault="009758EB" w:rsidP="00EB1487">
      <w:pPr>
        <w:pStyle w:val="FootnoteText"/>
        <w:numPr>
          <w:ilvl w:val="0"/>
          <w:numId w:val="8"/>
        </w:numPr>
        <w:bidi/>
        <w:spacing w:line="360" w:lineRule="auto"/>
        <w:rPr>
          <w:rFonts w:ascii="Simplified Arabic" w:hAnsi="Simplified Arabic" w:cs="Simplified Arabic"/>
          <w:sz w:val="28"/>
          <w:szCs w:val="28"/>
          <w:rtl/>
          <w:lang w:bidi="ar-JO"/>
        </w:rPr>
      </w:pPr>
      <w:r w:rsidRPr="00047A56">
        <w:rPr>
          <w:rFonts w:ascii="Simplified Arabic" w:hAnsi="Simplified Arabic" w:cs="Simplified Arabic"/>
          <w:sz w:val="28"/>
          <w:szCs w:val="28"/>
          <w:rtl/>
          <w:lang w:bidi="ar-JO"/>
        </w:rPr>
        <w:t>مسعود</w:t>
      </w:r>
      <w:r>
        <w:rPr>
          <w:rFonts w:ascii="Simplified Arabic" w:hAnsi="Simplified Arabic" w:cs="Simplified Arabic" w:hint="cs"/>
          <w:sz w:val="28"/>
          <w:szCs w:val="28"/>
          <w:rtl/>
          <w:lang w:bidi="ar-JO"/>
        </w:rPr>
        <w:t>،</w:t>
      </w:r>
      <w:r w:rsidRPr="00047A56">
        <w:rPr>
          <w:rFonts w:ascii="Simplified Arabic" w:hAnsi="Simplified Arabic" w:cs="Simplified Arabic"/>
          <w:sz w:val="28"/>
          <w:szCs w:val="28"/>
          <w:rtl/>
          <w:lang w:bidi="ar-JO"/>
        </w:rPr>
        <w:t xml:space="preserve"> جبران ، الرائد</w:t>
      </w:r>
      <w:r>
        <w:rPr>
          <w:rFonts w:ascii="Simplified Arabic" w:hAnsi="Simplified Arabic" w:cs="Simplified Arabic" w:hint="cs"/>
          <w:sz w:val="28"/>
          <w:szCs w:val="28"/>
          <w:rtl/>
          <w:lang w:bidi="ar-JO"/>
        </w:rPr>
        <w:t>:</w:t>
      </w:r>
      <w:r w:rsidRPr="00047A56">
        <w:rPr>
          <w:rFonts w:ascii="Simplified Arabic" w:hAnsi="Simplified Arabic" w:cs="Simplified Arabic"/>
          <w:sz w:val="28"/>
          <w:szCs w:val="28"/>
          <w:rtl/>
          <w:lang w:bidi="ar-JO"/>
        </w:rPr>
        <w:t xml:space="preserve"> معجم لغوي عصري، بيروت: دار العلم للملايين، 1992.</w:t>
      </w:r>
    </w:p>
    <w:sectPr w:rsidR="009758EB" w:rsidRPr="00EB14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1FBA3" w14:textId="77777777" w:rsidR="0070653B" w:rsidRDefault="0070653B" w:rsidP="00F71373">
      <w:pPr>
        <w:spacing w:after="0" w:line="240" w:lineRule="auto"/>
      </w:pPr>
      <w:r>
        <w:separator/>
      </w:r>
    </w:p>
  </w:endnote>
  <w:endnote w:type="continuationSeparator" w:id="0">
    <w:p w14:paraId="02F70B08" w14:textId="77777777" w:rsidR="0070653B" w:rsidRDefault="0070653B" w:rsidP="00F7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386C" w14:textId="77777777" w:rsidR="00447E6F" w:rsidRDefault="0044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310494"/>
      <w:docPartObj>
        <w:docPartGallery w:val="Page Numbers (Bottom of Page)"/>
        <w:docPartUnique/>
      </w:docPartObj>
    </w:sdtPr>
    <w:sdtEndPr>
      <w:rPr>
        <w:noProof/>
      </w:rPr>
    </w:sdtEndPr>
    <w:sdtContent>
      <w:p w14:paraId="45003B2D" w14:textId="36999875" w:rsidR="000C1252" w:rsidRDefault="000C12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2002F" w14:textId="77777777" w:rsidR="000C1252" w:rsidRDefault="000C1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F53D8" w14:textId="77777777" w:rsidR="00447E6F" w:rsidRDefault="0044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F645E" w14:textId="77777777" w:rsidR="0070653B" w:rsidRDefault="0070653B" w:rsidP="00F71373">
      <w:pPr>
        <w:spacing w:after="0" w:line="240" w:lineRule="auto"/>
      </w:pPr>
      <w:r>
        <w:separator/>
      </w:r>
    </w:p>
  </w:footnote>
  <w:footnote w:type="continuationSeparator" w:id="0">
    <w:p w14:paraId="6E62646D" w14:textId="77777777" w:rsidR="0070653B" w:rsidRDefault="0070653B" w:rsidP="00F71373">
      <w:pPr>
        <w:spacing w:after="0" w:line="240" w:lineRule="auto"/>
      </w:pPr>
      <w:r>
        <w:continuationSeparator/>
      </w:r>
    </w:p>
  </w:footnote>
  <w:footnote w:id="1">
    <w:p w14:paraId="55B78830" w14:textId="3FFAE738" w:rsidR="00F71373" w:rsidRPr="00336424" w:rsidRDefault="00F71373"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عبدالله بن الحسين، الآثار الكاملة،ط2، بيروت: الدار المتحدة للنشر والتوزيع،1979.ص39-41.</w:t>
      </w:r>
    </w:p>
  </w:footnote>
  <w:footnote w:id="2">
    <w:p w14:paraId="27F86FEA" w14:textId="17397D07" w:rsidR="00DA1C3B" w:rsidRPr="00336424" w:rsidRDefault="00DA1C3B"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أمين الريحاني، ملوك العرب: رحلة في البلاد العربية، ج1، </w:t>
      </w:r>
      <w:r w:rsidRPr="00336424">
        <w:rPr>
          <w:rFonts w:ascii="Simplified Arabic" w:hAnsi="Simplified Arabic" w:cs="Simplified Arabic"/>
          <w:sz w:val="24"/>
          <w:szCs w:val="24"/>
          <w:rtl/>
          <w:lang w:bidi="ar-JO"/>
        </w:rPr>
        <w:t>بيروت:المطبعة العلمية ليوسف صادر، 1924. ص 54-55؛ فؤاد حمزة، قلب جزيرة العرب 1352-1933م. ط1، القاهرة: المطبعة السلفية،1933. ص316؛ نضال المومني، الشريف حسين والخلافة، رسالة ماجستير غير منشورة – جامعة اليرموك، 1995</w:t>
      </w:r>
      <w:r w:rsidR="006705E6" w:rsidRPr="00336424">
        <w:rPr>
          <w:rFonts w:ascii="Simplified Arabic" w:hAnsi="Simplified Arabic" w:cs="Simplified Arabic"/>
          <w:sz w:val="24"/>
          <w:szCs w:val="24"/>
          <w:rtl/>
          <w:lang w:bidi="ar-JO"/>
        </w:rPr>
        <w:t>. ص10-11.</w:t>
      </w:r>
    </w:p>
  </w:footnote>
  <w:footnote w:id="3">
    <w:p w14:paraId="65FEC538" w14:textId="40A8170A" w:rsidR="008D3F0A" w:rsidRPr="00336424" w:rsidRDefault="008D3F0A"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الاثار الكاملة، ص45.</w:t>
      </w:r>
    </w:p>
  </w:footnote>
  <w:footnote w:id="4">
    <w:p w14:paraId="4BA86D96" w14:textId="01CCE6B5" w:rsidR="008D3F0A" w:rsidRPr="00336424" w:rsidRDefault="008D3F0A"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المصدر نفسه، </w:t>
      </w:r>
      <w:r w:rsidR="00AE3FE2" w:rsidRPr="00336424">
        <w:rPr>
          <w:rFonts w:ascii="Simplified Arabic" w:hAnsi="Simplified Arabic" w:cs="Simplified Arabic"/>
          <w:sz w:val="24"/>
          <w:szCs w:val="24"/>
          <w:rtl/>
          <w:lang w:bidi="ar-JO"/>
        </w:rPr>
        <w:t>ص43-44.</w:t>
      </w:r>
    </w:p>
  </w:footnote>
  <w:footnote w:id="5">
    <w:p w14:paraId="719A4951" w14:textId="05EFC57F" w:rsidR="00464A7E" w:rsidRPr="00336424" w:rsidRDefault="00464A7E"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ماري </w:t>
      </w:r>
      <w:r w:rsidRPr="00336424">
        <w:rPr>
          <w:rFonts w:ascii="Simplified Arabic" w:hAnsi="Simplified Arabic" w:cs="Simplified Arabic"/>
          <w:sz w:val="24"/>
          <w:szCs w:val="24"/>
          <w:rtl/>
          <w:lang w:bidi="ar-JO"/>
        </w:rPr>
        <w:t>ولسن،عبد الله وشرق الأردن بين بريطانيا والحركة الصهيونية، ط1، بيروت: شركة قدمس للنشر والتوزيع،2000. ص31.</w:t>
      </w:r>
    </w:p>
  </w:footnote>
  <w:footnote w:id="6">
    <w:p w14:paraId="300BAE87" w14:textId="1212CEC8" w:rsidR="00DF2106" w:rsidRPr="00336424" w:rsidRDefault="00DF2106"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المرجع نفسه، ص32؛ الاثار الكاملة، ص44-45.</w:t>
      </w:r>
    </w:p>
  </w:footnote>
  <w:footnote w:id="7">
    <w:p w14:paraId="259DB7CE" w14:textId="589191E1" w:rsidR="00D5141D" w:rsidRPr="00336424" w:rsidRDefault="00D5141D"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عبد الله بن الحسين، مذكراتي، </w:t>
      </w:r>
      <w:r w:rsidR="001A1448" w:rsidRPr="00336424">
        <w:rPr>
          <w:rFonts w:ascii="Simplified Arabic" w:hAnsi="Simplified Arabic" w:cs="Simplified Arabic"/>
          <w:sz w:val="24"/>
          <w:szCs w:val="24"/>
          <w:rtl/>
          <w:lang w:bidi="ar-JO"/>
        </w:rPr>
        <w:t xml:space="preserve">ط1، عمان: مؤسسة </w:t>
      </w:r>
      <w:r w:rsidR="001A1448" w:rsidRPr="00336424">
        <w:rPr>
          <w:rFonts w:ascii="Simplified Arabic" w:hAnsi="Simplified Arabic" w:cs="Simplified Arabic"/>
          <w:sz w:val="24"/>
          <w:szCs w:val="24"/>
          <w:rtl/>
          <w:lang w:bidi="ar-JO"/>
        </w:rPr>
        <w:t>هندواي للطباعة والنشر، 2012. ص 25.</w:t>
      </w:r>
    </w:p>
  </w:footnote>
  <w:footnote w:id="8">
    <w:p w14:paraId="01FD6EF3" w14:textId="5E97FC73" w:rsidR="00C504EF" w:rsidRPr="00336424" w:rsidRDefault="00C504EF"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الآثار الكاملة،ص45-46؛ لورنس، أعمدة الحكمة السبعة،ط2،بيروت: مطبعة المكتب التجاري للطباعة والتوزيع والنشر،</w:t>
      </w:r>
      <w:r w:rsidR="002A59B2" w:rsidRPr="00336424">
        <w:rPr>
          <w:rFonts w:ascii="Simplified Arabic" w:hAnsi="Simplified Arabic" w:cs="Simplified Arabic"/>
          <w:sz w:val="24"/>
          <w:szCs w:val="24"/>
          <w:rtl/>
          <w:lang w:bidi="ar-JO"/>
        </w:rPr>
        <w:t xml:space="preserve">1965.ص17؛ الريحاني، ملوك العرب، ج1، ص56؛ ماري ولسن، </w:t>
      </w:r>
      <w:r w:rsidR="007A3986" w:rsidRPr="00336424">
        <w:rPr>
          <w:rFonts w:ascii="Simplified Arabic" w:hAnsi="Simplified Arabic" w:cs="Simplified Arabic"/>
          <w:sz w:val="24"/>
          <w:szCs w:val="24"/>
          <w:rtl/>
          <w:lang w:bidi="ar-JO"/>
        </w:rPr>
        <w:t>ص 34.</w:t>
      </w:r>
    </w:p>
  </w:footnote>
  <w:footnote w:id="9">
    <w:p w14:paraId="50E6E12B" w14:textId="12CC518C" w:rsidR="006C785F" w:rsidRPr="00336424" w:rsidRDefault="006C785F"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سيار جميل، تكوين العرب الحديث، ط1، الموصل: دار الكتب للطباعة والنشر، 1991. ص446؛ جيمس موريس، الملوك الهاشميون،ط1،بيروت: </w:t>
      </w:r>
      <w:r w:rsidRPr="00336424">
        <w:rPr>
          <w:rFonts w:ascii="Simplified Arabic" w:hAnsi="Simplified Arabic" w:cs="Simplified Arabic"/>
          <w:sz w:val="24"/>
          <w:szCs w:val="24"/>
          <w:rtl/>
          <w:lang w:bidi="ar-JO"/>
        </w:rPr>
        <w:t>المتب العالمي للت</w:t>
      </w:r>
      <w:r w:rsidR="00FD3911" w:rsidRPr="00336424">
        <w:rPr>
          <w:rFonts w:ascii="Simplified Arabic" w:hAnsi="Simplified Arabic" w:cs="Simplified Arabic"/>
          <w:sz w:val="24"/>
          <w:szCs w:val="24"/>
          <w:rtl/>
          <w:lang w:bidi="ar-JO"/>
        </w:rPr>
        <w:t>أليف والترجمة،د.ن.ص 22؛ سليمان الموسى، الحسين بن علي والثورة العربية الكبرى، ط2، عمان:منشورات تاريخ الأردن، 1992. ص 24.</w:t>
      </w:r>
    </w:p>
  </w:footnote>
  <w:footnote w:id="10">
    <w:p w14:paraId="52D0E193" w14:textId="730DFC23" w:rsidR="000B0BBE" w:rsidRPr="00336424" w:rsidRDefault="000B0BBE"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أحمد السباعي، تاريخ مكة دراسات في </w:t>
      </w:r>
      <w:r w:rsidR="00D46E27">
        <w:rPr>
          <w:rFonts w:ascii="Simplified Arabic" w:hAnsi="Simplified Arabic" w:cs="Simplified Arabic"/>
          <w:sz w:val="24"/>
          <w:szCs w:val="24"/>
          <w:rtl/>
          <w:lang w:bidi="ar-JO"/>
        </w:rPr>
        <w:t>السياسة</w:t>
      </w:r>
      <w:r w:rsidRPr="00336424">
        <w:rPr>
          <w:rFonts w:ascii="Simplified Arabic" w:hAnsi="Simplified Arabic" w:cs="Simplified Arabic"/>
          <w:sz w:val="24"/>
          <w:szCs w:val="24"/>
          <w:rtl/>
          <w:lang w:bidi="ar-JO"/>
        </w:rPr>
        <w:t xml:space="preserve"> والعلم والاجتماع والعمران، ط6، مكة المكرمة: نادي مكة الثقافي، 1984. ص 561؛ </w:t>
      </w:r>
    </w:p>
  </w:footnote>
  <w:footnote w:id="11">
    <w:p w14:paraId="30A2EAE3" w14:textId="7D8AF8D2" w:rsidR="00856E64" w:rsidRPr="00336424" w:rsidRDefault="00856E64"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p>
  </w:footnote>
  <w:footnote w:id="12">
    <w:p w14:paraId="2DE439D8" w14:textId="6DC7952D" w:rsidR="007E4BDC" w:rsidRPr="00336424" w:rsidRDefault="007E4BDC"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المومني، الشريف الحسين والخلافة، ص27.</w:t>
      </w:r>
    </w:p>
  </w:footnote>
  <w:footnote w:id="13">
    <w:p w14:paraId="65BF7217" w14:textId="4D651F85" w:rsidR="00DA106B" w:rsidRPr="00336424" w:rsidRDefault="00DA106B" w:rsidP="00336424">
      <w:pPr>
        <w:pStyle w:val="FootnoteText"/>
        <w:bidi/>
        <w:spacing w:line="360" w:lineRule="auto"/>
        <w:jc w:val="both"/>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عبد الكريم غرايبة، تاريخ العرب الحديث،ط2، بيروت: الأهلية للنشر والتوزيع،1987.ص217؛ علي محافظة، الفكر السياسي في الأردن،2ج،ط1،عمان: مركز الكتاب الأردني،1990.ص37؛ </w:t>
      </w:r>
      <w:r w:rsidRPr="00336424">
        <w:rPr>
          <w:rFonts w:ascii="Simplified Arabic" w:hAnsi="Simplified Arabic" w:cs="Simplified Arabic"/>
          <w:sz w:val="24"/>
          <w:szCs w:val="24"/>
          <w:rtl/>
          <w:lang w:bidi="ar-JO"/>
        </w:rPr>
        <w:t>سعيد،الثورة العربية،م1، ص55؛ انيس الصايغ،</w:t>
      </w:r>
      <w:r w:rsidR="00DF1547" w:rsidRPr="00336424">
        <w:rPr>
          <w:rFonts w:ascii="Simplified Arabic" w:hAnsi="Simplified Arabic" w:cs="Simplified Arabic"/>
          <w:sz w:val="24"/>
          <w:szCs w:val="24"/>
          <w:rtl/>
          <w:lang w:bidi="ar-JO"/>
        </w:rPr>
        <w:t xml:space="preserve"> الهاشميون والثورة العربية الكبرى، ط1، بيروت: دار الطليعة،1966.ص277.</w:t>
      </w:r>
    </w:p>
  </w:footnote>
  <w:footnote w:id="14">
    <w:p w14:paraId="58964373" w14:textId="2CEDE22A" w:rsidR="008163BD" w:rsidRPr="00336424" w:rsidRDefault="008163BD" w:rsidP="00336424">
      <w:pPr>
        <w:pStyle w:val="FootnoteText"/>
        <w:bidi/>
        <w:spacing w:line="360" w:lineRule="auto"/>
        <w:jc w:val="both"/>
        <w:rPr>
          <w:rFonts w:ascii="Simplified Arabic" w:hAnsi="Simplified Arabic" w:cs="Simplified Arabic"/>
          <w:sz w:val="24"/>
          <w:szCs w:val="24"/>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00C62BA4" w:rsidRPr="00336424">
        <w:rPr>
          <w:rFonts w:ascii="Simplified Arabic" w:hAnsi="Simplified Arabic" w:cs="Simplified Arabic"/>
          <w:sz w:val="24"/>
          <w:szCs w:val="24"/>
          <w:rtl/>
        </w:rPr>
        <w:t>ماري ولسن، مرجع سابق،ص42-43.</w:t>
      </w:r>
    </w:p>
  </w:footnote>
  <w:footnote w:id="15">
    <w:p w14:paraId="2B2EB6BC" w14:textId="54B22395" w:rsidR="00C62BA4" w:rsidRPr="00336424" w:rsidRDefault="00C62BA4"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rPr>
        <w:t xml:space="preserve">نضال </w:t>
      </w:r>
      <w:r w:rsidRPr="00336424">
        <w:rPr>
          <w:rFonts w:ascii="Simplified Arabic" w:hAnsi="Simplified Arabic" w:cs="Simplified Arabic"/>
          <w:sz w:val="24"/>
          <w:szCs w:val="24"/>
          <w:rtl/>
        </w:rPr>
        <w:t>المومني،علاقة مصر بالحجاز في عهد الشريف الحسين بن علي،ط1، عمان: اللجنة العليا لكتابة تاريخ الاردن،2007.ص98-99.</w:t>
      </w:r>
    </w:p>
  </w:footnote>
  <w:footnote w:id="16">
    <w:p w14:paraId="6BCA8261" w14:textId="47C1824A" w:rsidR="00470319" w:rsidRPr="00336424" w:rsidRDefault="00470319"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عبدالله بن الحسين، مذكراتي، ص65.</w:t>
      </w:r>
    </w:p>
  </w:footnote>
  <w:footnote w:id="17">
    <w:p w14:paraId="0AD8007F" w14:textId="4446AB4B" w:rsidR="00B52F0E" w:rsidRPr="00336424" w:rsidRDefault="00B52F0E"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tl/>
        </w:rPr>
        <w:t xml:space="preserve"> عبد الله بن الحسين، مذكراتي،ص97.</w:t>
      </w:r>
      <w:r w:rsidRPr="00336424">
        <w:rPr>
          <w:rFonts w:ascii="Simplified Arabic" w:hAnsi="Simplified Arabic" w:cs="Simplified Arabic"/>
          <w:sz w:val="24"/>
          <w:szCs w:val="24"/>
        </w:rPr>
        <w:t xml:space="preserve"> </w:t>
      </w:r>
    </w:p>
  </w:footnote>
  <w:footnote w:id="18">
    <w:p w14:paraId="713748DA" w14:textId="53381EE8" w:rsidR="004F748B" w:rsidRPr="00336424" w:rsidRDefault="004F748B"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المصدر نفسه، ص 101.</w:t>
      </w:r>
    </w:p>
  </w:footnote>
  <w:footnote w:id="19">
    <w:p w14:paraId="002792BE" w14:textId="5F03548A" w:rsidR="00BC7239" w:rsidRPr="00336424" w:rsidRDefault="00BC7239"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طالب وهيم :مملكة الحجاز1916-1925م،البصرة : مركز دراسات الخليج 1982. ص50-60 ؛جورج </w:t>
      </w:r>
      <w:r w:rsidRPr="00336424">
        <w:rPr>
          <w:rFonts w:ascii="Simplified Arabic" w:hAnsi="Simplified Arabic" w:cs="Simplified Arabic"/>
          <w:sz w:val="24"/>
          <w:szCs w:val="24"/>
          <w:rtl/>
          <w:lang w:bidi="ar-JO"/>
        </w:rPr>
        <w:t>انطونيس:يقظة العرب ، ت:ناصر الدين الاسد واحسان عباس، بيروت: دار العلم للملايين ،1966م.ص233-290.</w:t>
      </w:r>
    </w:p>
  </w:footnote>
  <w:footnote w:id="20">
    <w:p w14:paraId="64F9439B" w14:textId="54AAE64C" w:rsidR="00875DEF" w:rsidRPr="00336424" w:rsidRDefault="00875DEF"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لمزيد من المعلومات حول المراسلات والثورة العربية ودور الأمير انظر: امين </w:t>
      </w:r>
      <w:r w:rsidRPr="00336424">
        <w:rPr>
          <w:rFonts w:ascii="Simplified Arabic" w:hAnsi="Simplified Arabic" w:cs="Simplified Arabic"/>
          <w:sz w:val="24"/>
          <w:szCs w:val="24"/>
          <w:rtl/>
          <w:lang w:bidi="ar-JO"/>
        </w:rPr>
        <w:t>سعيد،الثورة العربية،م1، ص120-123؛ سليمان الموسى،الحسين بن علي والثورة العربية، ط2، عمان: منشورات تاريخ الاردن، 1992؛ سليمان الموسى، المراسلات التاريخية،،ط1، عمان:د.ن، 1973.</w:t>
      </w:r>
    </w:p>
  </w:footnote>
  <w:footnote w:id="21">
    <w:p w14:paraId="1A44B6C8" w14:textId="29E4BEB4" w:rsidR="00AB3C31" w:rsidRPr="00336424" w:rsidRDefault="00AB3C31"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خيرية </w:t>
      </w:r>
      <w:r w:rsidRPr="00336424">
        <w:rPr>
          <w:rFonts w:ascii="Simplified Arabic" w:hAnsi="Simplified Arabic" w:cs="Simplified Arabic"/>
          <w:sz w:val="24"/>
          <w:szCs w:val="24"/>
          <w:rtl/>
          <w:lang w:bidi="ar-JO"/>
        </w:rPr>
        <w:t xml:space="preserve">قاسمية، الرعيل العربي الأول: أوراق عادل ونبيه العظمة، ط1،لندن: نبيه الريس،1991.ص30؛ انطونيوس، يقظة العرب، ص428؛ امجد الزعبي، هربرت صمؤئيل وتأسيس إمارة شرق الاردن 1920-1925،ط1، عمان: منشورات وزارة الثقافة،2002.ص50،77.  </w:t>
      </w:r>
    </w:p>
  </w:footnote>
  <w:footnote w:id="22">
    <w:p w14:paraId="6EF40907" w14:textId="0FA7F31D" w:rsidR="00900507" w:rsidRPr="00336424" w:rsidRDefault="00900507"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التقرير :عند الزعبي، </w:t>
      </w:r>
      <w:r w:rsidRPr="00336424">
        <w:rPr>
          <w:rFonts w:ascii="Simplified Arabic" w:hAnsi="Simplified Arabic" w:cs="Simplified Arabic"/>
          <w:sz w:val="24"/>
          <w:szCs w:val="24"/>
          <w:rtl/>
          <w:lang w:bidi="ar-JO"/>
        </w:rPr>
        <w:t>هربرت صموئيل، ص78.</w:t>
      </w:r>
    </w:p>
  </w:footnote>
  <w:footnote w:id="23">
    <w:p w14:paraId="00CC117F" w14:textId="22EA42B2" w:rsidR="00401985" w:rsidRPr="00336424" w:rsidRDefault="00401985"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rPr>
        <w:t xml:space="preserve"> عبدالله بن الحسين، </w:t>
      </w:r>
      <w:r w:rsidRPr="00336424">
        <w:rPr>
          <w:rFonts w:ascii="Simplified Arabic" w:hAnsi="Simplified Arabic" w:cs="Simplified Arabic"/>
          <w:sz w:val="24"/>
          <w:szCs w:val="24"/>
          <w:rtl/>
          <w:lang w:bidi="ar-JO"/>
        </w:rPr>
        <w:t>الآثار الكاملة، ص576.</w:t>
      </w:r>
    </w:p>
  </w:footnote>
  <w:footnote w:id="24">
    <w:p w14:paraId="33FCD348" w14:textId="2DFDE356" w:rsidR="004C5932" w:rsidRPr="00336424" w:rsidRDefault="004C5932" w:rsidP="00336424">
      <w:pPr>
        <w:pStyle w:val="FootnoteText"/>
        <w:bidi/>
        <w:spacing w:line="360" w:lineRule="auto"/>
        <w:rPr>
          <w:rFonts w:ascii="Simplified Arabic" w:hAnsi="Simplified Arabic" w:cs="Simplified Arabic"/>
          <w:sz w:val="24"/>
          <w:szCs w:val="24"/>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عبد الله بن الحسين، الأمالي السياسية،</w:t>
      </w:r>
      <w:r w:rsidR="005851DA" w:rsidRPr="00336424">
        <w:rPr>
          <w:rFonts w:ascii="Simplified Arabic" w:hAnsi="Simplified Arabic" w:cs="Simplified Arabic"/>
          <w:sz w:val="24"/>
          <w:szCs w:val="24"/>
          <w:rtl/>
          <w:lang w:bidi="ar-JO"/>
        </w:rPr>
        <w:t xml:space="preserve"> عمان: مطبعة خليل نصر،1939. تعتمد التفصيلات الواردة في هذا الباب على ما ورد في الكتاب حصرا.</w:t>
      </w:r>
    </w:p>
  </w:footnote>
  <w:footnote w:id="25">
    <w:p w14:paraId="2349D712" w14:textId="043BB783" w:rsidR="00AF4977" w:rsidRPr="00336424" w:rsidRDefault="00AF4977"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جبران مسعود، الرائد معجم لغوي عصري، بيروت: دار العلم للملايين</w:t>
      </w:r>
      <w:r w:rsidR="005E43D0" w:rsidRPr="00336424">
        <w:rPr>
          <w:rFonts w:ascii="Simplified Arabic" w:hAnsi="Simplified Arabic" w:cs="Simplified Arabic"/>
          <w:sz w:val="24"/>
          <w:szCs w:val="24"/>
          <w:rtl/>
          <w:lang w:bidi="ar-JO"/>
        </w:rPr>
        <w:t>،</w:t>
      </w:r>
      <w:r w:rsidRPr="00336424">
        <w:rPr>
          <w:rFonts w:ascii="Simplified Arabic" w:hAnsi="Simplified Arabic" w:cs="Simplified Arabic"/>
          <w:sz w:val="24"/>
          <w:szCs w:val="24"/>
          <w:rtl/>
          <w:lang w:bidi="ar-JO"/>
        </w:rPr>
        <w:t xml:space="preserve"> 1992.عبد الغني ابو العزم، المعجم الغني، نسخة الكترونية</w:t>
      </w:r>
      <w:r w:rsidRPr="00336424">
        <w:rPr>
          <w:rFonts w:ascii="Simplified Arabic" w:hAnsi="Simplified Arabic" w:cs="Simplified Arabic"/>
          <w:sz w:val="24"/>
          <w:szCs w:val="24"/>
          <w:lang w:bidi="ar-JO"/>
        </w:rPr>
        <w:t>PDF</w:t>
      </w:r>
      <w:r w:rsidRPr="00336424">
        <w:rPr>
          <w:rFonts w:ascii="Simplified Arabic" w:hAnsi="Simplified Arabic" w:cs="Simplified Arabic"/>
          <w:sz w:val="24"/>
          <w:szCs w:val="24"/>
          <w:rtl/>
          <w:lang w:bidi="ar-JO"/>
        </w:rPr>
        <w:t xml:space="preserve">، معنى  الأمالي رابط: </w:t>
      </w:r>
      <w:hyperlink r:id="rId1" w:history="1">
        <w:r w:rsidRPr="00336424">
          <w:rPr>
            <w:rStyle w:val="Hyperlink"/>
            <w:rFonts w:ascii="Simplified Arabic" w:hAnsi="Simplified Arabic" w:cs="Simplified Arabic"/>
            <w:sz w:val="24"/>
            <w:szCs w:val="24"/>
            <w:lang w:bidi="ar-JO"/>
          </w:rPr>
          <w:t>https://bilarabiya.net/12575.html</w:t>
        </w:r>
      </w:hyperlink>
      <w:r w:rsidRPr="00336424">
        <w:rPr>
          <w:rFonts w:ascii="Simplified Arabic" w:hAnsi="Simplified Arabic" w:cs="Simplified Arabic"/>
          <w:sz w:val="24"/>
          <w:szCs w:val="24"/>
          <w:rtl/>
          <w:lang w:bidi="ar-JO"/>
        </w:rPr>
        <w:t xml:space="preserve"> </w:t>
      </w:r>
    </w:p>
  </w:footnote>
  <w:footnote w:id="26">
    <w:p w14:paraId="6E76D152" w14:textId="4EEF65FD" w:rsidR="00C81B0F" w:rsidRPr="00336424" w:rsidRDefault="00C81B0F"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rPr>
        <w:t xml:space="preserve">عبد الله بن الحسين، </w:t>
      </w:r>
      <w:r w:rsidRPr="00336424">
        <w:rPr>
          <w:rFonts w:ascii="Simplified Arabic" w:hAnsi="Simplified Arabic" w:cs="Simplified Arabic"/>
          <w:sz w:val="24"/>
          <w:szCs w:val="24"/>
          <w:rtl/>
          <w:lang w:bidi="ar-JO"/>
        </w:rPr>
        <w:t xml:space="preserve">الأمالي </w:t>
      </w:r>
      <w:r w:rsidRPr="00336424">
        <w:rPr>
          <w:rFonts w:ascii="Simplified Arabic" w:hAnsi="Simplified Arabic" w:cs="Simplified Arabic"/>
          <w:sz w:val="24"/>
          <w:szCs w:val="24"/>
          <w:rtl/>
          <w:lang w:bidi="ar-JO"/>
        </w:rPr>
        <w:t>السياسية،ص 4.</w:t>
      </w:r>
    </w:p>
  </w:footnote>
  <w:footnote w:id="27">
    <w:p w14:paraId="65C877A6" w14:textId="49C59FDD" w:rsidR="00C81B0F" w:rsidRPr="00336424" w:rsidRDefault="00C81B0F"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المصدر نفسه، ص4.</w:t>
      </w:r>
    </w:p>
  </w:footnote>
  <w:footnote w:id="28">
    <w:p w14:paraId="6050B288" w14:textId="710B210E" w:rsidR="00450E1D" w:rsidRPr="00336424" w:rsidRDefault="00450E1D"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rPr>
        <w:t xml:space="preserve">عبد الله بن الحسين، </w:t>
      </w:r>
      <w:r w:rsidRPr="00336424">
        <w:rPr>
          <w:rFonts w:ascii="Simplified Arabic" w:hAnsi="Simplified Arabic" w:cs="Simplified Arabic"/>
          <w:sz w:val="24"/>
          <w:szCs w:val="24"/>
          <w:rtl/>
          <w:lang w:bidi="ar-JO"/>
        </w:rPr>
        <w:t xml:space="preserve">الأمالي </w:t>
      </w:r>
      <w:r w:rsidRPr="00336424">
        <w:rPr>
          <w:rFonts w:ascii="Simplified Arabic" w:hAnsi="Simplified Arabic" w:cs="Simplified Arabic"/>
          <w:sz w:val="24"/>
          <w:szCs w:val="24"/>
          <w:rtl/>
          <w:lang w:bidi="ar-JO"/>
        </w:rPr>
        <w:t>السياسية،ص 5.</w:t>
      </w:r>
    </w:p>
  </w:footnote>
  <w:footnote w:id="29">
    <w:p w14:paraId="591747AD" w14:textId="65BDF9EE" w:rsidR="00C81B0F" w:rsidRPr="00336424" w:rsidRDefault="00C81B0F"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rPr>
        <w:t xml:space="preserve">عبد الله بن الحسين، </w:t>
      </w:r>
      <w:r w:rsidRPr="00336424">
        <w:rPr>
          <w:rFonts w:ascii="Simplified Arabic" w:hAnsi="Simplified Arabic" w:cs="Simplified Arabic"/>
          <w:sz w:val="24"/>
          <w:szCs w:val="24"/>
          <w:rtl/>
          <w:lang w:bidi="ar-JO"/>
        </w:rPr>
        <w:t>الأمالي السياسية</w:t>
      </w:r>
      <w:r w:rsidR="00F92BC0">
        <w:rPr>
          <w:rFonts w:ascii="Simplified Arabic" w:hAnsi="Simplified Arabic" w:cs="Simplified Arabic"/>
          <w:sz w:val="24"/>
          <w:szCs w:val="24"/>
          <w:rtl/>
          <w:lang w:bidi="ar-JO"/>
        </w:rPr>
        <w:t xml:space="preserve"> </w:t>
      </w:r>
      <w:r w:rsidRPr="00336424">
        <w:rPr>
          <w:rFonts w:ascii="Simplified Arabic" w:hAnsi="Simplified Arabic" w:cs="Simplified Arabic"/>
          <w:sz w:val="24"/>
          <w:szCs w:val="24"/>
          <w:rtl/>
          <w:lang w:bidi="ar-JO"/>
        </w:rPr>
        <w:t>ص 4.</w:t>
      </w:r>
    </w:p>
  </w:footnote>
  <w:footnote w:id="30">
    <w:p w14:paraId="1003910D" w14:textId="1EEB9FDD" w:rsidR="00450E1D" w:rsidRPr="00336424" w:rsidRDefault="00450E1D"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المصدر نفسه، ص5.</w:t>
      </w:r>
    </w:p>
  </w:footnote>
  <w:footnote w:id="31">
    <w:p w14:paraId="7054CC09" w14:textId="77777777" w:rsidR="004902B4" w:rsidRPr="00336424" w:rsidRDefault="004902B4"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rPr>
        <w:t xml:space="preserve">عبد الله بن الحسين، </w:t>
      </w:r>
      <w:r w:rsidRPr="00336424">
        <w:rPr>
          <w:rFonts w:ascii="Simplified Arabic" w:hAnsi="Simplified Arabic" w:cs="Simplified Arabic"/>
          <w:sz w:val="24"/>
          <w:szCs w:val="24"/>
          <w:rtl/>
          <w:lang w:bidi="ar-JO"/>
        </w:rPr>
        <w:t xml:space="preserve">الأمالي </w:t>
      </w:r>
      <w:r w:rsidRPr="00336424">
        <w:rPr>
          <w:rFonts w:ascii="Simplified Arabic" w:hAnsi="Simplified Arabic" w:cs="Simplified Arabic"/>
          <w:sz w:val="24"/>
          <w:szCs w:val="24"/>
          <w:rtl/>
          <w:lang w:bidi="ar-JO"/>
        </w:rPr>
        <w:t>السياسية،ص ص6.</w:t>
      </w:r>
    </w:p>
  </w:footnote>
  <w:footnote w:id="32">
    <w:p w14:paraId="48DE3E91" w14:textId="6E7FE9B0" w:rsidR="00413096" w:rsidRPr="00336424" w:rsidRDefault="00413096"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المصدر نفسه، ص8-9.</w:t>
      </w:r>
    </w:p>
  </w:footnote>
  <w:footnote w:id="33">
    <w:p w14:paraId="44412F64" w14:textId="5D874BC9" w:rsidR="008801C7" w:rsidRPr="00336424" w:rsidRDefault="008801C7" w:rsidP="00336424">
      <w:pPr>
        <w:pStyle w:val="FootnoteText"/>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p>
  </w:footnote>
  <w:footnote w:id="34">
    <w:p w14:paraId="5B92BA1B" w14:textId="484703F0" w:rsidR="000048E1" w:rsidRPr="00336424" w:rsidRDefault="000048E1"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عبدالله بن الحسين، الأمالي، ص 16.</w:t>
      </w:r>
    </w:p>
  </w:footnote>
  <w:footnote w:id="35">
    <w:p w14:paraId="72A0342F" w14:textId="76BF4A1C" w:rsidR="00E263EB" w:rsidRPr="00336424" w:rsidRDefault="00E263EB"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المصدر نفسه، ص17-18.</w:t>
      </w:r>
    </w:p>
  </w:footnote>
  <w:footnote w:id="36">
    <w:p w14:paraId="60258FD0" w14:textId="14C85C2C" w:rsidR="00DE1D7B" w:rsidRPr="00336424" w:rsidRDefault="00DE1D7B"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عبدالله بن الحسين، الأمالي، ص 19.</w:t>
      </w:r>
    </w:p>
  </w:footnote>
  <w:footnote w:id="37">
    <w:p w14:paraId="021030C2" w14:textId="6DE138D0" w:rsidR="00C01AD8" w:rsidRPr="00336424" w:rsidRDefault="00C01AD8"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عبدالله بن الحسين، الأمالي، ص 19.</w:t>
      </w:r>
    </w:p>
  </w:footnote>
  <w:footnote w:id="38">
    <w:p w14:paraId="6416AF2E" w14:textId="77A3221D" w:rsidR="00C30C79" w:rsidRPr="00336424" w:rsidRDefault="00C30C79"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المصدر نفسه، ص19-20.</w:t>
      </w:r>
    </w:p>
  </w:footnote>
  <w:footnote w:id="39">
    <w:p w14:paraId="4114AA11" w14:textId="41092DC2" w:rsidR="00C30C79" w:rsidRPr="00336424" w:rsidRDefault="00C30C79"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عبد الله بن الحسين، مذكراتي، ص176-177.</w:t>
      </w:r>
    </w:p>
  </w:footnote>
  <w:footnote w:id="40">
    <w:p w14:paraId="27E07556" w14:textId="135659C8" w:rsidR="00D05AE1" w:rsidRPr="00336424" w:rsidRDefault="00D05AE1"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عبدالله بن الحسين، الأمالي، ص 20-21.</w:t>
      </w:r>
    </w:p>
  </w:footnote>
  <w:footnote w:id="41">
    <w:p w14:paraId="1448FE48" w14:textId="6E43FFF2" w:rsidR="003C11CA" w:rsidRPr="00336424" w:rsidRDefault="003C11CA"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المصدر نفسه،ص28.</w:t>
      </w:r>
    </w:p>
  </w:footnote>
  <w:footnote w:id="42">
    <w:p w14:paraId="754BB72D" w14:textId="7D859BFF" w:rsidR="00493960" w:rsidRPr="00336424" w:rsidRDefault="00493960"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المصدر نفسه، ص29.</w:t>
      </w:r>
    </w:p>
  </w:footnote>
  <w:footnote w:id="43">
    <w:p w14:paraId="39D8FDE4" w14:textId="35237C3C" w:rsidR="00493960" w:rsidRPr="00336424" w:rsidRDefault="00493960"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0030058D" w:rsidRPr="00336424">
        <w:rPr>
          <w:rFonts w:ascii="Simplified Arabic" w:hAnsi="Simplified Arabic" w:cs="Simplified Arabic"/>
          <w:sz w:val="24"/>
          <w:szCs w:val="24"/>
          <w:rtl/>
          <w:lang w:bidi="ar-JO"/>
        </w:rPr>
        <w:t>عبدالله بن الحسين، الأمالي، ص 29.</w:t>
      </w:r>
      <w:r w:rsidRPr="00336424">
        <w:rPr>
          <w:rFonts w:ascii="Simplified Arabic" w:hAnsi="Simplified Arabic" w:cs="Simplified Arabic"/>
          <w:sz w:val="24"/>
          <w:szCs w:val="24"/>
        </w:rPr>
        <w:t xml:space="preserve"> </w:t>
      </w:r>
    </w:p>
  </w:footnote>
  <w:footnote w:id="44">
    <w:p w14:paraId="256E910F" w14:textId="5B47E7E7" w:rsidR="0030058D" w:rsidRPr="00336424" w:rsidRDefault="0030058D"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 xml:space="preserve"> لمزيد من المعلومات حول الاتفاق </w:t>
      </w:r>
      <w:r w:rsidRPr="00336424">
        <w:rPr>
          <w:rFonts w:ascii="Simplified Arabic" w:hAnsi="Simplified Arabic" w:cs="Simplified Arabic"/>
          <w:sz w:val="24"/>
          <w:szCs w:val="24"/>
          <w:rtl/>
          <w:lang w:bidi="ar-JO"/>
        </w:rPr>
        <w:t>انظر:الزعبي، هربرت صموئيل، ص114-115؛ سليمان الموسى، تأسيس الامارة ص119.</w:t>
      </w:r>
    </w:p>
  </w:footnote>
  <w:footnote w:id="45">
    <w:p w14:paraId="27C04411" w14:textId="1C7BE34C" w:rsidR="00617063" w:rsidRPr="00336424" w:rsidRDefault="00617063" w:rsidP="00336424">
      <w:pPr>
        <w:pStyle w:val="FootnoteText"/>
        <w:bidi/>
        <w:spacing w:line="360" w:lineRule="auto"/>
        <w:rPr>
          <w:rFonts w:ascii="Simplified Arabic" w:hAnsi="Simplified Arabic" w:cs="Simplified Arabic"/>
          <w:sz w:val="24"/>
          <w:szCs w:val="24"/>
          <w:rtl/>
          <w:lang w:bidi="ar-JO"/>
        </w:rPr>
      </w:pPr>
      <w:r w:rsidRPr="00336424">
        <w:rPr>
          <w:rStyle w:val="FootnoteReference"/>
          <w:rFonts w:ascii="Simplified Arabic" w:hAnsi="Simplified Arabic" w:cs="Simplified Arabic"/>
          <w:sz w:val="24"/>
          <w:szCs w:val="24"/>
        </w:rPr>
        <w:footnoteRef/>
      </w:r>
      <w:r w:rsidRPr="00336424">
        <w:rPr>
          <w:rFonts w:ascii="Simplified Arabic" w:hAnsi="Simplified Arabic" w:cs="Simplified Arabic"/>
          <w:sz w:val="24"/>
          <w:szCs w:val="24"/>
        </w:rPr>
        <w:t xml:space="preserve"> </w:t>
      </w:r>
      <w:r w:rsidRPr="00336424">
        <w:rPr>
          <w:rFonts w:ascii="Simplified Arabic" w:hAnsi="Simplified Arabic" w:cs="Simplified Arabic"/>
          <w:sz w:val="24"/>
          <w:szCs w:val="24"/>
          <w:rtl/>
          <w:lang w:bidi="ar-JO"/>
        </w:rPr>
        <w:t>عبدالله بن الحسين، الأمالي، ص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6C58" w14:textId="77777777" w:rsidR="00447E6F" w:rsidRDefault="0044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22F4" w14:textId="77777777" w:rsidR="00447E6F" w:rsidRDefault="00447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FD71" w14:textId="77777777" w:rsidR="00447E6F" w:rsidRDefault="0044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14C5"/>
    <w:multiLevelType w:val="hybridMultilevel"/>
    <w:tmpl w:val="F2203DE2"/>
    <w:lvl w:ilvl="0" w:tplc="4AA2BC80">
      <w:start w:val="1"/>
      <w:numFmt w:val="decimal"/>
      <w:lvlText w:val="%1."/>
      <w:lvlJc w:val="left"/>
      <w:pPr>
        <w:ind w:left="643"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 w15:restartNumberingAfterBreak="0">
    <w:nsid w:val="10565754"/>
    <w:multiLevelType w:val="hybridMultilevel"/>
    <w:tmpl w:val="7FA2FA76"/>
    <w:lvl w:ilvl="0" w:tplc="CE728748">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19B3"/>
    <w:multiLevelType w:val="hybridMultilevel"/>
    <w:tmpl w:val="BC84A29A"/>
    <w:lvl w:ilvl="0" w:tplc="08AAC8BE">
      <w:start w:val="1"/>
      <w:numFmt w:val="decimal"/>
      <w:lvlText w:val="%1."/>
      <w:lvlJc w:val="left"/>
      <w:pPr>
        <w:ind w:left="1291" w:hanging="360"/>
      </w:pPr>
      <w:rPr>
        <w:rFonts w:hint="default"/>
        <w:b/>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 w15:restartNumberingAfterBreak="0">
    <w:nsid w:val="16920376"/>
    <w:multiLevelType w:val="hybridMultilevel"/>
    <w:tmpl w:val="0412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4589F"/>
    <w:multiLevelType w:val="hybridMultilevel"/>
    <w:tmpl w:val="34C8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57FCE"/>
    <w:multiLevelType w:val="hybridMultilevel"/>
    <w:tmpl w:val="B7C6C136"/>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6" w15:restartNumberingAfterBreak="0">
    <w:nsid w:val="5ECA3A40"/>
    <w:multiLevelType w:val="hybridMultilevel"/>
    <w:tmpl w:val="E50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6074D"/>
    <w:multiLevelType w:val="hybridMultilevel"/>
    <w:tmpl w:val="536A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8416E"/>
    <w:multiLevelType w:val="hybridMultilevel"/>
    <w:tmpl w:val="9E14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043FA"/>
    <w:multiLevelType w:val="hybridMultilevel"/>
    <w:tmpl w:val="3A9E0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FF2D96"/>
    <w:multiLevelType w:val="hybridMultilevel"/>
    <w:tmpl w:val="018CA138"/>
    <w:lvl w:ilvl="0" w:tplc="CE728748">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B3FF6"/>
    <w:multiLevelType w:val="hybridMultilevel"/>
    <w:tmpl w:val="034E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A416E"/>
    <w:multiLevelType w:val="hybridMultilevel"/>
    <w:tmpl w:val="AEF0E232"/>
    <w:lvl w:ilvl="0" w:tplc="4282FFB6">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num w:numId="1">
    <w:abstractNumId w:val="12"/>
  </w:num>
  <w:num w:numId="2">
    <w:abstractNumId w:val="2"/>
  </w:num>
  <w:num w:numId="3">
    <w:abstractNumId w:val="1"/>
  </w:num>
  <w:num w:numId="4">
    <w:abstractNumId w:val="10"/>
  </w:num>
  <w:num w:numId="5">
    <w:abstractNumId w:val="11"/>
  </w:num>
  <w:num w:numId="6">
    <w:abstractNumId w:val="4"/>
  </w:num>
  <w:num w:numId="7">
    <w:abstractNumId w:val="8"/>
  </w:num>
  <w:num w:numId="8">
    <w:abstractNumId w:val="7"/>
  </w:num>
  <w:num w:numId="9">
    <w:abstractNumId w:val="0"/>
  </w:num>
  <w:num w:numId="10">
    <w:abstractNumId w:val="5"/>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F6"/>
    <w:rsid w:val="000048E1"/>
    <w:rsid w:val="00010FAD"/>
    <w:rsid w:val="00015495"/>
    <w:rsid w:val="000241B0"/>
    <w:rsid w:val="000250CE"/>
    <w:rsid w:val="000255CE"/>
    <w:rsid w:val="000314DF"/>
    <w:rsid w:val="00031FB7"/>
    <w:rsid w:val="00033CA6"/>
    <w:rsid w:val="000464A2"/>
    <w:rsid w:val="00053441"/>
    <w:rsid w:val="00055D4C"/>
    <w:rsid w:val="00056CF9"/>
    <w:rsid w:val="00065AE5"/>
    <w:rsid w:val="000739FE"/>
    <w:rsid w:val="00080945"/>
    <w:rsid w:val="000926D7"/>
    <w:rsid w:val="000A2890"/>
    <w:rsid w:val="000A4B03"/>
    <w:rsid w:val="000A52C1"/>
    <w:rsid w:val="000B067E"/>
    <w:rsid w:val="000B06DC"/>
    <w:rsid w:val="000B0BBE"/>
    <w:rsid w:val="000C1252"/>
    <w:rsid w:val="000C30E6"/>
    <w:rsid w:val="000E15E1"/>
    <w:rsid w:val="000F22B6"/>
    <w:rsid w:val="000F3E1F"/>
    <w:rsid w:val="0013550F"/>
    <w:rsid w:val="00142C83"/>
    <w:rsid w:val="001512C1"/>
    <w:rsid w:val="00152A73"/>
    <w:rsid w:val="00156014"/>
    <w:rsid w:val="001722B3"/>
    <w:rsid w:val="0018008A"/>
    <w:rsid w:val="001930D0"/>
    <w:rsid w:val="00196EED"/>
    <w:rsid w:val="001A1448"/>
    <w:rsid w:val="001A4FB2"/>
    <w:rsid w:val="001A6592"/>
    <w:rsid w:val="001B25E1"/>
    <w:rsid w:val="001B396F"/>
    <w:rsid w:val="001B469C"/>
    <w:rsid w:val="001C0DE5"/>
    <w:rsid w:val="001C666A"/>
    <w:rsid w:val="001C6E92"/>
    <w:rsid w:val="001E30BA"/>
    <w:rsid w:val="001E7DA0"/>
    <w:rsid w:val="001F6253"/>
    <w:rsid w:val="001F7925"/>
    <w:rsid w:val="002158C0"/>
    <w:rsid w:val="00222910"/>
    <w:rsid w:val="0022628D"/>
    <w:rsid w:val="00230894"/>
    <w:rsid w:val="00230F58"/>
    <w:rsid w:val="00266A09"/>
    <w:rsid w:val="002A59B2"/>
    <w:rsid w:val="002C60C8"/>
    <w:rsid w:val="002C625E"/>
    <w:rsid w:val="002E061D"/>
    <w:rsid w:val="002F74E5"/>
    <w:rsid w:val="0030058D"/>
    <w:rsid w:val="00312925"/>
    <w:rsid w:val="003208D4"/>
    <w:rsid w:val="003248CB"/>
    <w:rsid w:val="003256E0"/>
    <w:rsid w:val="00331727"/>
    <w:rsid w:val="003329C5"/>
    <w:rsid w:val="00334E3F"/>
    <w:rsid w:val="00336424"/>
    <w:rsid w:val="0034023B"/>
    <w:rsid w:val="00340575"/>
    <w:rsid w:val="00340C52"/>
    <w:rsid w:val="00347043"/>
    <w:rsid w:val="00374135"/>
    <w:rsid w:val="003839FC"/>
    <w:rsid w:val="00392D70"/>
    <w:rsid w:val="00393C65"/>
    <w:rsid w:val="003A01F2"/>
    <w:rsid w:val="003A4480"/>
    <w:rsid w:val="003B5AC5"/>
    <w:rsid w:val="003C11CA"/>
    <w:rsid w:val="003C419B"/>
    <w:rsid w:val="003C5EBC"/>
    <w:rsid w:val="003D4257"/>
    <w:rsid w:val="003D4D41"/>
    <w:rsid w:val="003E6C31"/>
    <w:rsid w:val="003E76D4"/>
    <w:rsid w:val="003F06AC"/>
    <w:rsid w:val="003F3454"/>
    <w:rsid w:val="00401985"/>
    <w:rsid w:val="004126A7"/>
    <w:rsid w:val="00413096"/>
    <w:rsid w:val="004232CD"/>
    <w:rsid w:val="00427109"/>
    <w:rsid w:val="0043049B"/>
    <w:rsid w:val="004372DE"/>
    <w:rsid w:val="00445DAD"/>
    <w:rsid w:val="00447E6F"/>
    <w:rsid w:val="00450E1D"/>
    <w:rsid w:val="0045257A"/>
    <w:rsid w:val="0045742B"/>
    <w:rsid w:val="00457C62"/>
    <w:rsid w:val="00464A7E"/>
    <w:rsid w:val="00466DEA"/>
    <w:rsid w:val="00470319"/>
    <w:rsid w:val="0048652B"/>
    <w:rsid w:val="004874BA"/>
    <w:rsid w:val="004902B4"/>
    <w:rsid w:val="00493960"/>
    <w:rsid w:val="00493ECC"/>
    <w:rsid w:val="00494B4A"/>
    <w:rsid w:val="004B06C3"/>
    <w:rsid w:val="004B497E"/>
    <w:rsid w:val="004C1EA1"/>
    <w:rsid w:val="004C2E06"/>
    <w:rsid w:val="004C349A"/>
    <w:rsid w:val="004C5932"/>
    <w:rsid w:val="004D6E69"/>
    <w:rsid w:val="004E3871"/>
    <w:rsid w:val="004E6B59"/>
    <w:rsid w:val="004F681A"/>
    <w:rsid w:val="004F748B"/>
    <w:rsid w:val="00500584"/>
    <w:rsid w:val="00505733"/>
    <w:rsid w:val="00514508"/>
    <w:rsid w:val="005152C3"/>
    <w:rsid w:val="005222E5"/>
    <w:rsid w:val="00536352"/>
    <w:rsid w:val="005426F8"/>
    <w:rsid w:val="0056071C"/>
    <w:rsid w:val="00565D98"/>
    <w:rsid w:val="00575714"/>
    <w:rsid w:val="005851DA"/>
    <w:rsid w:val="005865B5"/>
    <w:rsid w:val="00595800"/>
    <w:rsid w:val="005B1968"/>
    <w:rsid w:val="005B7C2F"/>
    <w:rsid w:val="005C15C1"/>
    <w:rsid w:val="005D0244"/>
    <w:rsid w:val="005D5878"/>
    <w:rsid w:val="005E1BF3"/>
    <w:rsid w:val="005E43D0"/>
    <w:rsid w:val="005E4945"/>
    <w:rsid w:val="005E7B06"/>
    <w:rsid w:val="00612C8E"/>
    <w:rsid w:val="006154B3"/>
    <w:rsid w:val="00617063"/>
    <w:rsid w:val="006176BC"/>
    <w:rsid w:val="00617F0D"/>
    <w:rsid w:val="00626168"/>
    <w:rsid w:val="00630C3B"/>
    <w:rsid w:val="00643145"/>
    <w:rsid w:val="00645869"/>
    <w:rsid w:val="00652E9D"/>
    <w:rsid w:val="00653F8A"/>
    <w:rsid w:val="006705E6"/>
    <w:rsid w:val="0067449A"/>
    <w:rsid w:val="00682DA1"/>
    <w:rsid w:val="00682F8A"/>
    <w:rsid w:val="00683940"/>
    <w:rsid w:val="00686BE9"/>
    <w:rsid w:val="00695BD1"/>
    <w:rsid w:val="006A07F7"/>
    <w:rsid w:val="006A1092"/>
    <w:rsid w:val="006A3ABB"/>
    <w:rsid w:val="006C785F"/>
    <w:rsid w:val="006D227F"/>
    <w:rsid w:val="006D44C3"/>
    <w:rsid w:val="006E1A34"/>
    <w:rsid w:val="006E205A"/>
    <w:rsid w:val="006E4A4F"/>
    <w:rsid w:val="006E7B2B"/>
    <w:rsid w:val="006F1BFA"/>
    <w:rsid w:val="0070653B"/>
    <w:rsid w:val="007131E9"/>
    <w:rsid w:val="00722E07"/>
    <w:rsid w:val="00736296"/>
    <w:rsid w:val="00745B2C"/>
    <w:rsid w:val="0075297D"/>
    <w:rsid w:val="007533A3"/>
    <w:rsid w:val="00757224"/>
    <w:rsid w:val="0076142F"/>
    <w:rsid w:val="0077088F"/>
    <w:rsid w:val="00771A43"/>
    <w:rsid w:val="00775B0C"/>
    <w:rsid w:val="007826B8"/>
    <w:rsid w:val="00785FCE"/>
    <w:rsid w:val="00786934"/>
    <w:rsid w:val="00792330"/>
    <w:rsid w:val="007926CA"/>
    <w:rsid w:val="00795B53"/>
    <w:rsid w:val="007A3986"/>
    <w:rsid w:val="007B0A09"/>
    <w:rsid w:val="007B3029"/>
    <w:rsid w:val="007C5B7D"/>
    <w:rsid w:val="007C787A"/>
    <w:rsid w:val="007D3CAD"/>
    <w:rsid w:val="007D78E8"/>
    <w:rsid w:val="007D795F"/>
    <w:rsid w:val="007E4BDC"/>
    <w:rsid w:val="007E763C"/>
    <w:rsid w:val="007F004B"/>
    <w:rsid w:val="007F33BF"/>
    <w:rsid w:val="007F3F9C"/>
    <w:rsid w:val="00800FCA"/>
    <w:rsid w:val="0080109D"/>
    <w:rsid w:val="00801689"/>
    <w:rsid w:val="008163BD"/>
    <w:rsid w:val="0082412B"/>
    <w:rsid w:val="00825FBE"/>
    <w:rsid w:val="00826EEF"/>
    <w:rsid w:val="0082707A"/>
    <w:rsid w:val="00830209"/>
    <w:rsid w:val="00844D19"/>
    <w:rsid w:val="008474BC"/>
    <w:rsid w:val="0085469C"/>
    <w:rsid w:val="00856E64"/>
    <w:rsid w:val="00857614"/>
    <w:rsid w:val="00857D12"/>
    <w:rsid w:val="00861F29"/>
    <w:rsid w:val="008664BD"/>
    <w:rsid w:val="00866546"/>
    <w:rsid w:val="0087100A"/>
    <w:rsid w:val="00874733"/>
    <w:rsid w:val="00875DEF"/>
    <w:rsid w:val="008801C7"/>
    <w:rsid w:val="008836D1"/>
    <w:rsid w:val="00884FAB"/>
    <w:rsid w:val="008874B7"/>
    <w:rsid w:val="00891344"/>
    <w:rsid w:val="008973C2"/>
    <w:rsid w:val="008A1417"/>
    <w:rsid w:val="008A40B3"/>
    <w:rsid w:val="008A63AB"/>
    <w:rsid w:val="008C6D77"/>
    <w:rsid w:val="008C76D3"/>
    <w:rsid w:val="008D33FA"/>
    <w:rsid w:val="008D3F0A"/>
    <w:rsid w:val="008D581A"/>
    <w:rsid w:val="008D6DDB"/>
    <w:rsid w:val="008E2745"/>
    <w:rsid w:val="008E2FBF"/>
    <w:rsid w:val="008E7BCE"/>
    <w:rsid w:val="008F14EE"/>
    <w:rsid w:val="008F444E"/>
    <w:rsid w:val="00900507"/>
    <w:rsid w:val="009026E4"/>
    <w:rsid w:val="009031C3"/>
    <w:rsid w:val="009052B3"/>
    <w:rsid w:val="00927456"/>
    <w:rsid w:val="00936D84"/>
    <w:rsid w:val="00951A88"/>
    <w:rsid w:val="0095367E"/>
    <w:rsid w:val="0095702B"/>
    <w:rsid w:val="00957319"/>
    <w:rsid w:val="00973F07"/>
    <w:rsid w:val="009758EB"/>
    <w:rsid w:val="00984719"/>
    <w:rsid w:val="0099430D"/>
    <w:rsid w:val="009A44E9"/>
    <w:rsid w:val="009A4692"/>
    <w:rsid w:val="009A4F3E"/>
    <w:rsid w:val="009B043D"/>
    <w:rsid w:val="009C64CA"/>
    <w:rsid w:val="009D150F"/>
    <w:rsid w:val="009D3052"/>
    <w:rsid w:val="009D5C8E"/>
    <w:rsid w:val="009D656F"/>
    <w:rsid w:val="009E6354"/>
    <w:rsid w:val="00A073A7"/>
    <w:rsid w:val="00A21DB9"/>
    <w:rsid w:val="00A235B5"/>
    <w:rsid w:val="00A2736F"/>
    <w:rsid w:val="00A4523B"/>
    <w:rsid w:val="00A51D1B"/>
    <w:rsid w:val="00A54ED4"/>
    <w:rsid w:val="00A70746"/>
    <w:rsid w:val="00A82500"/>
    <w:rsid w:val="00A83A2A"/>
    <w:rsid w:val="00A92A38"/>
    <w:rsid w:val="00A93086"/>
    <w:rsid w:val="00A93CB1"/>
    <w:rsid w:val="00A941CA"/>
    <w:rsid w:val="00A94856"/>
    <w:rsid w:val="00A967E6"/>
    <w:rsid w:val="00AB3C31"/>
    <w:rsid w:val="00AB55CE"/>
    <w:rsid w:val="00AC4187"/>
    <w:rsid w:val="00AD3735"/>
    <w:rsid w:val="00AD5E38"/>
    <w:rsid w:val="00AE3FE2"/>
    <w:rsid w:val="00AF1DDC"/>
    <w:rsid w:val="00AF298B"/>
    <w:rsid w:val="00AF4977"/>
    <w:rsid w:val="00AF50A1"/>
    <w:rsid w:val="00B02634"/>
    <w:rsid w:val="00B14DC3"/>
    <w:rsid w:val="00B22910"/>
    <w:rsid w:val="00B265DC"/>
    <w:rsid w:val="00B2749B"/>
    <w:rsid w:val="00B27AF3"/>
    <w:rsid w:val="00B33714"/>
    <w:rsid w:val="00B34EE2"/>
    <w:rsid w:val="00B423C5"/>
    <w:rsid w:val="00B46A42"/>
    <w:rsid w:val="00B52997"/>
    <w:rsid w:val="00B52F0E"/>
    <w:rsid w:val="00B66A8D"/>
    <w:rsid w:val="00B73E9E"/>
    <w:rsid w:val="00B7417B"/>
    <w:rsid w:val="00B8022B"/>
    <w:rsid w:val="00B80A49"/>
    <w:rsid w:val="00B84ED8"/>
    <w:rsid w:val="00B9316F"/>
    <w:rsid w:val="00B93B5E"/>
    <w:rsid w:val="00B93DEA"/>
    <w:rsid w:val="00B944D5"/>
    <w:rsid w:val="00B971F1"/>
    <w:rsid w:val="00BA0233"/>
    <w:rsid w:val="00BB08E7"/>
    <w:rsid w:val="00BB0C9F"/>
    <w:rsid w:val="00BB156B"/>
    <w:rsid w:val="00BC7239"/>
    <w:rsid w:val="00BE4763"/>
    <w:rsid w:val="00C0103D"/>
    <w:rsid w:val="00C01AD8"/>
    <w:rsid w:val="00C025FE"/>
    <w:rsid w:val="00C123BA"/>
    <w:rsid w:val="00C24AD1"/>
    <w:rsid w:val="00C253B0"/>
    <w:rsid w:val="00C30C79"/>
    <w:rsid w:val="00C3394B"/>
    <w:rsid w:val="00C3582C"/>
    <w:rsid w:val="00C504EF"/>
    <w:rsid w:val="00C54CAF"/>
    <w:rsid w:val="00C556BC"/>
    <w:rsid w:val="00C623EE"/>
    <w:rsid w:val="00C62BA4"/>
    <w:rsid w:val="00C62FD0"/>
    <w:rsid w:val="00C647E4"/>
    <w:rsid w:val="00C81B0F"/>
    <w:rsid w:val="00C947B2"/>
    <w:rsid w:val="00CA044B"/>
    <w:rsid w:val="00CA62F6"/>
    <w:rsid w:val="00CA6FE6"/>
    <w:rsid w:val="00CB4BDE"/>
    <w:rsid w:val="00CB7541"/>
    <w:rsid w:val="00CC0076"/>
    <w:rsid w:val="00CC1DE4"/>
    <w:rsid w:val="00CD48C6"/>
    <w:rsid w:val="00CE13A3"/>
    <w:rsid w:val="00CF7A0C"/>
    <w:rsid w:val="00D05AE1"/>
    <w:rsid w:val="00D07E37"/>
    <w:rsid w:val="00D316AA"/>
    <w:rsid w:val="00D33A64"/>
    <w:rsid w:val="00D3415C"/>
    <w:rsid w:val="00D37BEB"/>
    <w:rsid w:val="00D456D5"/>
    <w:rsid w:val="00D46E27"/>
    <w:rsid w:val="00D50B20"/>
    <w:rsid w:val="00D50E57"/>
    <w:rsid w:val="00D5141D"/>
    <w:rsid w:val="00D601E2"/>
    <w:rsid w:val="00D739D8"/>
    <w:rsid w:val="00D74926"/>
    <w:rsid w:val="00D75209"/>
    <w:rsid w:val="00D87A0B"/>
    <w:rsid w:val="00D90C51"/>
    <w:rsid w:val="00DA106B"/>
    <w:rsid w:val="00DA13CC"/>
    <w:rsid w:val="00DA1C3B"/>
    <w:rsid w:val="00DA39B0"/>
    <w:rsid w:val="00DA412B"/>
    <w:rsid w:val="00DA7B55"/>
    <w:rsid w:val="00DB524D"/>
    <w:rsid w:val="00DD043A"/>
    <w:rsid w:val="00DD1A40"/>
    <w:rsid w:val="00DE1D7B"/>
    <w:rsid w:val="00DE2BA8"/>
    <w:rsid w:val="00DE58C7"/>
    <w:rsid w:val="00DF1547"/>
    <w:rsid w:val="00DF2106"/>
    <w:rsid w:val="00DF59D4"/>
    <w:rsid w:val="00DF68F2"/>
    <w:rsid w:val="00DF6AB7"/>
    <w:rsid w:val="00DF7FA0"/>
    <w:rsid w:val="00E01BD0"/>
    <w:rsid w:val="00E2491F"/>
    <w:rsid w:val="00E263EB"/>
    <w:rsid w:val="00E51BDD"/>
    <w:rsid w:val="00E5687E"/>
    <w:rsid w:val="00E622EA"/>
    <w:rsid w:val="00E6366F"/>
    <w:rsid w:val="00E63CFB"/>
    <w:rsid w:val="00E7245F"/>
    <w:rsid w:val="00E74E9E"/>
    <w:rsid w:val="00E8004D"/>
    <w:rsid w:val="00E806CF"/>
    <w:rsid w:val="00E92DF8"/>
    <w:rsid w:val="00E92EDC"/>
    <w:rsid w:val="00E92EEF"/>
    <w:rsid w:val="00E94332"/>
    <w:rsid w:val="00E9592C"/>
    <w:rsid w:val="00EA0E96"/>
    <w:rsid w:val="00EB1487"/>
    <w:rsid w:val="00EB3D13"/>
    <w:rsid w:val="00EB6A8D"/>
    <w:rsid w:val="00EB7AFE"/>
    <w:rsid w:val="00EC7C51"/>
    <w:rsid w:val="00ED0E16"/>
    <w:rsid w:val="00ED3708"/>
    <w:rsid w:val="00ED5517"/>
    <w:rsid w:val="00EE00CF"/>
    <w:rsid w:val="00F03543"/>
    <w:rsid w:val="00F134D2"/>
    <w:rsid w:val="00F22DF4"/>
    <w:rsid w:val="00F34B44"/>
    <w:rsid w:val="00F35519"/>
    <w:rsid w:val="00F439D9"/>
    <w:rsid w:val="00F45B1D"/>
    <w:rsid w:val="00F6245A"/>
    <w:rsid w:val="00F67458"/>
    <w:rsid w:val="00F71373"/>
    <w:rsid w:val="00F71AB3"/>
    <w:rsid w:val="00F750CC"/>
    <w:rsid w:val="00F76FE0"/>
    <w:rsid w:val="00F86E3D"/>
    <w:rsid w:val="00F87C1C"/>
    <w:rsid w:val="00F90E99"/>
    <w:rsid w:val="00F92BC0"/>
    <w:rsid w:val="00F943F4"/>
    <w:rsid w:val="00F95368"/>
    <w:rsid w:val="00FA5182"/>
    <w:rsid w:val="00FB4E18"/>
    <w:rsid w:val="00FB671E"/>
    <w:rsid w:val="00FC1242"/>
    <w:rsid w:val="00FC38B2"/>
    <w:rsid w:val="00FD0ABC"/>
    <w:rsid w:val="00FD3911"/>
    <w:rsid w:val="00FD6244"/>
    <w:rsid w:val="00FD7490"/>
    <w:rsid w:val="00FE3ECF"/>
    <w:rsid w:val="00FE6698"/>
    <w:rsid w:val="00FF1392"/>
    <w:rsid w:val="00FF4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387C"/>
  <w15:chartTrackingRefBased/>
  <w15:docId w15:val="{1F5DC0ED-B420-4EFC-8F29-44E4BC03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2F6"/>
    <w:pPr>
      <w:ind w:left="720"/>
      <w:contextualSpacing/>
    </w:pPr>
  </w:style>
  <w:style w:type="paragraph" w:styleId="FootnoteText">
    <w:name w:val="footnote text"/>
    <w:basedOn w:val="Normal"/>
    <w:link w:val="FootnoteTextChar"/>
    <w:uiPriority w:val="99"/>
    <w:unhideWhenUsed/>
    <w:rsid w:val="00F71373"/>
    <w:pPr>
      <w:spacing w:after="0" w:line="240" w:lineRule="auto"/>
    </w:pPr>
    <w:rPr>
      <w:sz w:val="20"/>
      <w:szCs w:val="20"/>
    </w:rPr>
  </w:style>
  <w:style w:type="character" w:customStyle="1" w:styleId="FootnoteTextChar">
    <w:name w:val="Footnote Text Char"/>
    <w:basedOn w:val="DefaultParagraphFont"/>
    <w:link w:val="FootnoteText"/>
    <w:uiPriority w:val="99"/>
    <w:rsid w:val="00F71373"/>
    <w:rPr>
      <w:sz w:val="20"/>
      <w:szCs w:val="20"/>
    </w:rPr>
  </w:style>
  <w:style w:type="character" w:styleId="FootnoteReference">
    <w:name w:val="footnote reference"/>
    <w:basedOn w:val="DefaultParagraphFont"/>
    <w:uiPriority w:val="99"/>
    <w:semiHidden/>
    <w:unhideWhenUsed/>
    <w:rsid w:val="00F71373"/>
    <w:rPr>
      <w:vertAlign w:val="superscript"/>
    </w:rPr>
  </w:style>
  <w:style w:type="paragraph" w:styleId="Header">
    <w:name w:val="header"/>
    <w:basedOn w:val="Normal"/>
    <w:link w:val="HeaderChar"/>
    <w:uiPriority w:val="99"/>
    <w:unhideWhenUsed/>
    <w:rsid w:val="000C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52"/>
  </w:style>
  <w:style w:type="paragraph" w:styleId="Footer">
    <w:name w:val="footer"/>
    <w:basedOn w:val="Normal"/>
    <w:link w:val="FooterChar"/>
    <w:uiPriority w:val="99"/>
    <w:unhideWhenUsed/>
    <w:rsid w:val="000C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52"/>
  </w:style>
  <w:style w:type="character" w:styleId="Hyperlink">
    <w:name w:val="Hyperlink"/>
    <w:basedOn w:val="DefaultParagraphFont"/>
    <w:uiPriority w:val="99"/>
    <w:unhideWhenUsed/>
    <w:rsid w:val="00AF4977"/>
    <w:rPr>
      <w:color w:val="0563C1" w:themeColor="hyperlink"/>
      <w:u w:val="single"/>
    </w:rPr>
  </w:style>
  <w:style w:type="character" w:styleId="UnresolvedMention">
    <w:name w:val="Unresolved Mention"/>
    <w:basedOn w:val="DefaultParagraphFont"/>
    <w:uiPriority w:val="99"/>
    <w:semiHidden/>
    <w:unhideWhenUsed/>
    <w:rsid w:val="00AF4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arabiya.net/1257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bilarabiya.net/125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069BB-4497-48BA-8BA9-5FD6F94E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Amjad Alzoubi</dc:creator>
  <cp:keywords/>
  <dc:description/>
  <cp:lastModifiedBy>د . حسن العايد</cp:lastModifiedBy>
  <cp:revision>2</cp:revision>
  <dcterms:created xsi:type="dcterms:W3CDTF">2021-07-11T09:00:00Z</dcterms:created>
  <dcterms:modified xsi:type="dcterms:W3CDTF">2021-07-11T09:00:00Z</dcterms:modified>
</cp:coreProperties>
</file>