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02E" w:rsidRDefault="00E54991" w:rsidP="009A22F1">
      <w:pPr>
        <w:pStyle w:val="Heading1"/>
        <w:rPr>
          <w:rFonts w:ascii="Algerian" w:hAnsi="Algerian"/>
          <w:sz w:val="36"/>
          <w:szCs w:val="36"/>
        </w:rPr>
      </w:pPr>
      <w:bookmarkStart w:id="0" w:name="_GoBack"/>
      <w:bookmarkEnd w:id="0"/>
      <w:r>
        <w:rPr>
          <w:rFonts w:ascii="Algerian" w:hAnsi="Algerian"/>
          <w:noProof/>
          <w:sz w:val="36"/>
          <w:szCs w:val="36"/>
          <w:lang w:eastAsia="en-US"/>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200025</wp:posOffset>
                </wp:positionV>
                <wp:extent cx="1863090" cy="1901190"/>
                <wp:effectExtent l="0" t="0" r="381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1901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2E" w:rsidRDefault="000B3007" w:rsidP="0079102E">
                            <w:r>
                              <w:rPr>
                                <w:rFonts w:cs="Arial"/>
                                <w:noProof/>
                                <w:rtl/>
                              </w:rPr>
                              <w:drawing>
                                <wp:inline distT="0" distB="0" distL="0" distR="0" wp14:anchorId="3701C0A8" wp14:editId="5948BA82">
                                  <wp:extent cx="1243110" cy="1721619"/>
                                  <wp:effectExtent l="19050" t="0" r="14605" b="564515"/>
                                  <wp:docPr id="1" name="Picture 1" descr="G:\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428" cy="17248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in;margin-top:15.75pt;width:146.7pt;height:1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" stroked="f">
                <v:textbox>
                  <w:txbxContent>
                    <w:p w:rsidR="0079102E" w:rsidRDefault="000B3007" w:rsidP="0079102E">
                      <w:r>
                        <w:rPr>
                          <w:rFonts w:cs="Arial"/>
                          <w:noProof/>
                          <w:rtl/>
                        </w:rPr>
                        <w:drawing>
                          <wp:inline distT="0" distB="0" distL="0" distR="0" wp14:anchorId="3701C0A8" wp14:editId="5948BA82">
                            <wp:extent cx="1243110" cy="1721619"/>
                            <wp:effectExtent l="19050" t="0" r="14605" b="564515"/>
                            <wp:docPr id="1" name="Picture 1" descr="G:\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4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5428" cy="17248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v:shape>
            </w:pict>
          </mc:Fallback>
        </mc:AlternateContent>
      </w:r>
      <w:r w:rsidR="0079102E">
        <w:rPr>
          <w:rFonts w:ascii="Algerian" w:hAnsi="Algerian"/>
          <w:sz w:val="36"/>
          <w:szCs w:val="36"/>
        </w:rPr>
        <w:t xml:space="preserve">                   </w:t>
      </w:r>
      <w:r w:rsidR="009C4C46">
        <w:rPr>
          <w:rFonts w:ascii="Algerian" w:hAnsi="Algerian"/>
          <w:sz w:val="36"/>
          <w:szCs w:val="36"/>
        </w:rPr>
        <w:t>C</w:t>
      </w:r>
      <w:r w:rsidR="0079102E" w:rsidRPr="00711470">
        <w:rPr>
          <w:rFonts w:ascii="Algerian" w:hAnsi="Algerian"/>
          <w:sz w:val="36"/>
          <w:szCs w:val="36"/>
        </w:rPr>
        <w:t>urriculum Vitae</w:t>
      </w:r>
      <w:r w:rsidR="009C4C46">
        <w:rPr>
          <w:rFonts w:ascii="Algerian" w:hAnsi="Algerian"/>
          <w:sz w:val="36"/>
          <w:szCs w:val="36"/>
        </w:rPr>
        <w:t xml:space="preserve"> </w:t>
      </w:r>
      <w:r w:rsidR="009C4C46" w:rsidRPr="009C4C46">
        <w:rPr>
          <w:rFonts w:asciiTheme="majorBidi" w:eastAsiaTheme="minorHAnsi" w:hAnsiTheme="majorBidi" w:cstheme="majorBidi"/>
          <w:b w:val="0"/>
          <w:bCs w:val="0"/>
          <w:szCs w:val="24"/>
          <w:lang w:eastAsia="en-US"/>
        </w:rPr>
        <w:t>(201</w:t>
      </w:r>
      <w:r w:rsidR="009A22F1">
        <w:rPr>
          <w:rFonts w:asciiTheme="majorBidi" w:eastAsiaTheme="minorHAnsi" w:hAnsiTheme="majorBidi" w:cstheme="majorBidi"/>
          <w:b w:val="0"/>
          <w:bCs w:val="0"/>
          <w:szCs w:val="24"/>
          <w:lang w:eastAsia="en-US"/>
        </w:rPr>
        <w:t>8</w:t>
      </w:r>
      <w:r w:rsidR="009C4C46" w:rsidRPr="009C4C46">
        <w:rPr>
          <w:rFonts w:asciiTheme="majorBidi" w:eastAsiaTheme="minorHAnsi" w:hAnsiTheme="majorBidi" w:cstheme="majorBidi"/>
          <w:b w:val="0"/>
          <w:bCs w:val="0"/>
          <w:szCs w:val="24"/>
          <w:lang w:eastAsia="en-US"/>
        </w:rPr>
        <w:t>)</w:t>
      </w:r>
    </w:p>
    <w:p w:rsidR="0079102E" w:rsidRPr="000C5269" w:rsidRDefault="0079102E" w:rsidP="0079102E">
      <w:pPr>
        <w:rPr>
          <w:lang w:eastAsia="en-AU"/>
        </w:rPr>
      </w:pPr>
    </w:p>
    <w:p w:rsidR="0079102E" w:rsidRDefault="0079102E" w:rsidP="0079102E">
      <w:pPr>
        <w:spacing w:after="0" w:line="240" w:lineRule="auto"/>
        <w:rPr>
          <w:rFonts w:ascii="Times New Roman" w:eastAsia="Times New Roman" w:hAnsi="Times New Roman" w:cs="Traditional Arabic"/>
          <w:b/>
          <w:bCs/>
          <w:sz w:val="24"/>
          <w:szCs w:val="24"/>
          <w:u w:val="single"/>
          <w:lang w:eastAsia="en-AU"/>
        </w:rPr>
      </w:pPr>
      <w:r w:rsidRPr="008778A4">
        <w:rPr>
          <w:rFonts w:ascii="Times New Roman" w:eastAsia="Times New Roman" w:hAnsi="Times New Roman" w:cs="Traditional Arabic"/>
          <w:b/>
          <w:bCs/>
          <w:sz w:val="24"/>
          <w:szCs w:val="24"/>
          <w:lang w:eastAsia="en-AU"/>
        </w:rPr>
        <w:t xml:space="preserve"> </w:t>
      </w:r>
      <w:r w:rsidRPr="008778A4">
        <w:rPr>
          <w:rFonts w:ascii="Times New Roman" w:eastAsia="Times New Roman" w:hAnsi="Times New Roman" w:cs="Traditional Arabic"/>
          <w:b/>
          <w:bCs/>
          <w:sz w:val="24"/>
          <w:szCs w:val="24"/>
          <w:u w:val="single"/>
          <w:lang w:eastAsia="en-AU"/>
        </w:rPr>
        <w:t xml:space="preserve">Personal Information </w:t>
      </w:r>
    </w:p>
    <w:p w:rsidR="0079102E" w:rsidRPr="00865909" w:rsidRDefault="0079102E" w:rsidP="0079102E">
      <w:pPr>
        <w:spacing w:after="0" w:line="240" w:lineRule="auto"/>
      </w:pPr>
    </w:p>
    <w:p w:rsidR="0079102E" w:rsidRDefault="0079102E" w:rsidP="0079102E">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Name</w:t>
      </w:r>
      <w:r w:rsidRPr="008778A4">
        <w:rPr>
          <w:rFonts w:ascii="Times New Roman" w:eastAsia="Times New Roman" w:hAnsi="Times New Roman" w:cs="Traditional Arabic"/>
          <w:sz w:val="24"/>
          <w:szCs w:val="24"/>
          <w:lang w:eastAsia="en-AU"/>
        </w:rPr>
        <w:t xml:space="preserve">: Yousef </w:t>
      </w:r>
      <w:r w:rsidR="001845B6">
        <w:rPr>
          <w:rFonts w:ascii="Times New Roman" w:eastAsia="Times New Roman" w:hAnsi="Times New Roman" w:cs="Traditional Arabic"/>
          <w:sz w:val="24"/>
          <w:szCs w:val="24"/>
          <w:lang w:eastAsia="en-AU"/>
        </w:rPr>
        <w:t xml:space="preserve">Mahmoud </w:t>
      </w:r>
      <w:r w:rsidRPr="008778A4">
        <w:rPr>
          <w:rFonts w:ascii="Times New Roman" w:eastAsia="Times New Roman" w:hAnsi="Times New Roman" w:cs="Traditional Arabic"/>
          <w:sz w:val="24"/>
          <w:szCs w:val="24"/>
          <w:lang w:eastAsia="en-AU"/>
        </w:rPr>
        <w:t xml:space="preserve">Abu-zaitoon </w:t>
      </w:r>
    </w:p>
    <w:p w:rsidR="001D3DAA" w:rsidRPr="008778A4" w:rsidRDefault="001D3DAA" w:rsidP="001D3DAA">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Date of Birth</w:t>
      </w:r>
      <w:r>
        <w:rPr>
          <w:rFonts w:ascii="Times New Roman" w:eastAsia="Times New Roman" w:hAnsi="Times New Roman" w:cs="Traditional Arabic"/>
          <w:sz w:val="24"/>
          <w:szCs w:val="24"/>
          <w:lang w:eastAsia="en-AU"/>
        </w:rPr>
        <w:t>: 15/1/1973</w:t>
      </w:r>
    </w:p>
    <w:p w:rsidR="0079102E" w:rsidRPr="008778A4" w:rsidRDefault="0079102E" w:rsidP="0079102E">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E-mail</w:t>
      </w:r>
      <w:r w:rsidRPr="008778A4">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 xml:space="preserve"> </w:t>
      </w:r>
      <w:r w:rsidRPr="008778A4">
        <w:rPr>
          <w:rFonts w:ascii="Times New Roman" w:eastAsia="Times New Roman" w:hAnsi="Times New Roman" w:cs="Traditional Arabic"/>
          <w:sz w:val="24"/>
          <w:szCs w:val="24"/>
          <w:lang w:eastAsia="en-AU"/>
        </w:rPr>
        <w:t xml:space="preserve">yousefaz@yahoo.com </w:t>
      </w:r>
    </w:p>
    <w:p w:rsidR="0079102E" w:rsidRPr="001845B6" w:rsidRDefault="00DE6365" w:rsidP="00705C54">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Mobile</w:t>
      </w:r>
      <w:r w:rsidR="001D3DAA">
        <w:rPr>
          <w:rFonts w:ascii="Times New Roman" w:eastAsia="Times New Roman" w:hAnsi="Times New Roman" w:cs="Traditional Arabic"/>
          <w:b/>
          <w:bCs/>
          <w:sz w:val="24"/>
          <w:szCs w:val="24"/>
          <w:lang w:eastAsia="en-AU"/>
        </w:rPr>
        <w:t xml:space="preserve"> No</w:t>
      </w:r>
      <w:r w:rsidR="0079102E" w:rsidRPr="001845B6">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 xml:space="preserve"> </w:t>
      </w:r>
      <w:r w:rsidR="001B6565">
        <w:rPr>
          <w:rFonts w:ascii="Times New Roman" w:eastAsia="Times New Roman" w:hAnsi="Times New Roman" w:cs="Traditional Arabic"/>
          <w:sz w:val="24"/>
          <w:szCs w:val="24"/>
          <w:lang w:eastAsia="en-AU"/>
        </w:rPr>
        <w:t>0</w:t>
      </w:r>
      <w:r w:rsidR="00796C55">
        <w:rPr>
          <w:rFonts w:ascii="Times New Roman" w:eastAsia="Times New Roman" w:hAnsi="Times New Roman" w:cs="Traditional Arabic"/>
          <w:sz w:val="24"/>
          <w:szCs w:val="24"/>
          <w:lang w:eastAsia="en-AU"/>
        </w:rPr>
        <w:t>096</w:t>
      </w:r>
      <w:r w:rsidR="00705C54">
        <w:rPr>
          <w:rFonts w:ascii="Times New Roman" w:eastAsia="Times New Roman" w:hAnsi="Times New Roman" w:cs="Traditional Arabic"/>
          <w:sz w:val="24"/>
          <w:szCs w:val="24"/>
          <w:lang w:eastAsia="en-AU"/>
        </w:rPr>
        <w:t>2779566331</w:t>
      </w:r>
    </w:p>
    <w:p w:rsidR="00197CD3" w:rsidRPr="008778A4" w:rsidRDefault="00197CD3" w:rsidP="001D3DAA">
      <w:pPr>
        <w:numPr>
          <w:ilvl w:val="0"/>
          <w:numId w:val="1"/>
        </w:numPr>
        <w:spacing w:after="0" w:line="240" w:lineRule="auto"/>
        <w:rPr>
          <w:rFonts w:ascii="Times New Roman" w:eastAsia="Times New Roman" w:hAnsi="Times New Roman" w:cs="Traditional Arabic"/>
          <w:sz w:val="24"/>
          <w:szCs w:val="24"/>
          <w:lang w:eastAsia="en-AU"/>
        </w:rPr>
      </w:pPr>
      <w:r w:rsidRPr="001D3DAA">
        <w:rPr>
          <w:rFonts w:ascii="Times New Roman" w:eastAsia="Times New Roman" w:hAnsi="Times New Roman" w:cs="Traditional Arabic"/>
          <w:b/>
          <w:bCs/>
          <w:sz w:val="24"/>
          <w:szCs w:val="24"/>
          <w:lang w:eastAsia="en-AU"/>
        </w:rPr>
        <w:t>Address</w:t>
      </w:r>
      <w:r>
        <w:rPr>
          <w:rFonts w:ascii="Times New Roman" w:eastAsia="Times New Roman" w:hAnsi="Times New Roman" w:cs="Traditional Arabic"/>
          <w:sz w:val="24"/>
          <w:szCs w:val="24"/>
          <w:lang w:eastAsia="en-AU"/>
        </w:rPr>
        <w:t xml:space="preserve">: </w:t>
      </w:r>
      <w:r w:rsidR="009A22F1">
        <w:rPr>
          <w:rFonts w:ascii="Times New Roman" w:eastAsia="Times New Roman" w:hAnsi="Times New Roman" w:cs="Traditional Arabic"/>
          <w:sz w:val="24"/>
          <w:szCs w:val="24"/>
          <w:lang w:eastAsia="en-AU"/>
        </w:rPr>
        <w:t xml:space="preserve">P.O. Box </w:t>
      </w:r>
      <w:r w:rsidR="001D3DAA">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20</w:t>
      </w:r>
      <w:r w:rsidR="001D3DAA">
        <w:rPr>
          <w:rFonts w:ascii="Times New Roman" w:eastAsia="Times New Roman" w:hAnsi="Times New Roman" w:cs="Traditional Arabic"/>
          <w:sz w:val="24"/>
          <w:szCs w:val="24"/>
          <w:lang w:eastAsia="en-AU"/>
        </w:rPr>
        <w:t>)</w:t>
      </w:r>
      <w:r w:rsidR="009A22F1">
        <w:rPr>
          <w:rFonts w:ascii="Times New Roman" w:eastAsia="Times New Roman" w:hAnsi="Times New Roman" w:cs="Traditional Arabic"/>
          <w:sz w:val="24"/>
          <w:szCs w:val="24"/>
          <w:lang w:eastAsia="en-AU"/>
        </w:rPr>
        <w:t xml:space="preserve">, </w:t>
      </w:r>
      <w:r w:rsidR="00705C54">
        <w:rPr>
          <w:rFonts w:ascii="Times New Roman" w:eastAsia="Times New Roman" w:hAnsi="Times New Roman" w:cs="Traditional Arabic"/>
          <w:sz w:val="24"/>
          <w:szCs w:val="24"/>
          <w:lang w:eastAsia="en-AU"/>
        </w:rPr>
        <w:t>M</w:t>
      </w:r>
      <w:r w:rsidR="001D2AAE">
        <w:rPr>
          <w:rFonts w:ascii="Times New Roman" w:eastAsia="Times New Roman" w:hAnsi="Times New Roman" w:cs="Traditional Arabic"/>
          <w:sz w:val="24"/>
          <w:szCs w:val="24"/>
          <w:lang w:eastAsia="en-AU"/>
        </w:rPr>
        <w:t>’</w:t>
      </w:r>
      <w:r w:rsidR="00705C54">
        <w:rPr>
          <w:rFonts w:ascii="Times New Roman" w:eastAsia="Times New Roman" w:hAnsi="Times New Roman" w:cs="Traditional Arabic"/>
          <w:sz w:val="24"/>
          <w:szCs w:val="24"/>
          <w:lang w:eastAsia="en-AU"/>
        </w:rPr>
        <w:t>aan</w:t>
      </w:r>
      <w:r w:rsidR="001D3DAA">
        <w:rPr>
          <w:rFonts w:ascii="Times New Roman" w:eastAsia="Times New Roman" w:hAnsi="Times New Roman" w:cs="Traditional Arabic"/>
          <w:sz w:val="24"/>
          <w:szCs w:val="24"/>
          <w:lang w:eastAsia="en-AU"/>
        </w:rPr>
        <w:t>/</w:t>
      </w:r>
      <w:r w:rsidR="00705C54">
        <w:rPr>
          <w:rFonts w:ascii="Times New Roman" w:eastAsia="Times New Roman" w:hAnsi="Times New Roman" w:cs="Traditional Arabic"/>
          <w:sz w:val="24"/>
          <w:szCs w:val="24"/>
          <w:lang w:eastAsia="en-AU"/>
        </w:rPr>
        <w:t>Jordan</w:t>
      </w:r>
      <w:r w:rsidR="001D2AAE">
        <w:rPr>
          <w:rFonts w:ascii="Times New Roman" w:eastAsia="Times New Roman" w:hAnsi="Times New Roman" w:cs="Traditional Arabic"/>
          <w:sz w:val="24"/>
          <w:szCs w:val="24"/>
          <w:lang w:eastAsia="en-AU"/>
        </w:rPr>
        <w:t xml:space="preserve"> </w:t>
      </w:r>
    </w:p>
    <w:p w:rsidR="0079102E" w:rsidRPr="00865909" w:rsidRDefault="0079102E" w:rsidP="0079102E">
      <w:pPr>
        <w:spacing w:after="0" w:line="240" w:lineRule="auto"/>
        <w:ind w:left="720"/>
      </w:pPr>
    </w:p>
    <w:p w:rsidR="0079102E" w:rsidRDefault="001D3DAA" w:rsidP="0079102E">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 xml:space="preserve">Academic </w:t>
      </w:r>
      <w:r w:rsidR="0079102E" w:rsidRPr="008778A4">
        <w:rPr>
          <w:rFonts w:ascii="Times New Roman" w:eastAsia="Times New Roman" w:hAnsi="Times New Roman" w:cs="Traditional Arabic"/>
          <w:b/>
          <w:bCs/>
          <w:sz w:val="24"/>
          <w:szCs w:val="24"/>
          <w:u w:val="single"/>
          <w:lang w:eastAsia="en-AU"/>
        </w:rPr>
        <w:t xml:space="preserve">Qualifications </w:t>
      </w:r>
    </w:p>
    <w:p w:rsidR="0079102E" w:rsidRDefault="0079102E" w:rsidP="0079102E">
      <w:pPr>
        <w:spacing w:after="0" w:line="240" w:lineRule="auto"/>
        <w:rPr>
          <w:b/>
          <w:bCs/>
          <w:u w:val="single"/>
        </w:rPr>
      </w:pPr>
    </w:p>
    <w:p w:rsidR="0079102E" w:rsidRPr="008A30FA" w:rsidRDefault="0079102E" w:rsidP="008A30FA">
      <w:pPr>
        <w:numPr>
          <w:ilvl w:val="0"/>
          <w:numId w:val="4"/>
        </w:numPr>
        <w:spacing w:after="0" w:line="240" w:lineRule="auto"/>
        <w:rPr>
          <w:rFonts w:asciiTheme="majorBidi" w:hAnsiTheme="majorBidi" w:cstheme="majorBidi"/>
          <w:sz w:val="24"/>
          <w:szCs w:val="24"/>
        </w:rPr>
      </w:pPr>
      <w:r w:rsidRPr="008A30FA">
        <w:rPr>
          <w:rFonts w:asciiTheme="majorBidi" w:hAnsiTheme="majorBidi" w:cstheme="majorBidi"/>
          <w:sz w:val="24"/>
          <w:szCs w:val="24"/>
        </w:rPr>
        <w:t xml:space="preserve">A PhD </w:t>
      </w:r>
      <w:r w:rsidR="003857D8" w:rsidRPr="008A30FA">
        <w:rPr>
          <w:rFonts w:asciiTheme="majorBidi" w:hAnsiTheme="majorBidi" w:cstheme="majorBidi"/>
          <w:sz w:val="24"/>
          <w:szCs w:val="24"/>
        </w:rPr>
        <w:t>in biochemistry from the University of New England, NSW, Australia. 2006-2011</w:t>
      </w:r>
      <w:r w:rsidR="008A30FA" w:rsidRPr="008A30FA">
        <w:rPr>
          <w:rFonts w:asciiTheme="majorBidi" w:hAnsiTheme="majorBidi" w:cstheme="majorBidi"/>
          <w:sz w:val="24"/>
          <w:szCs w:val="24"/>
        </w:rPr>
        <w:t>. Thesis was about” characterization of the tryptamine pathway of auxin biosynthesis in developing rice grains”. In this study</w:t>
      </w:r>
      <w:r w:rsidR="008A30FA" w:rsidRPr="003228A7">
        <w:rPr>
          <w:rFonts w:asciiTheme="majorBidi" w:hAnsiTheme="majorBidi" w:cstheme="majorBidi"/>
          <w:sz w:val="24"/>
          <w:szCs w:val="24"/>
        </w:rPr>
        <w:t>, bioinformatics</w:t>
      </w:r>
      <w:r w:rsidR="008A30FA" w:rsidRPr="008A30FA">
        <w:rPr>
          <w:rFonts w:asciiTheme="majorBidi" w:hAnsiTheme="majorBidi" w:cstheme="majorBidi"/>
          <w:sz w:val="24"/>
          <w:szCs w:val="24"/>
        </w:rPr>
        <w:t xml:space="preserve">, </w:t>
      </w:r>
      <w:r w:rsidR="008A30FA" w:rsidRPr="003228A7">
        <w:rPr>
          <w:rFonts w:asciiTheme="majorBidi" w:hAnsiTheme="majorBidi" w:cstheme="majorBidi"/>
          <w:sz w:val="24"/>
          <w:szCs w:val="24"/>
        </w:rPr>
        <w:t>reverse transcriptase polymerase chain reaction</w:t>
      </w:r>
      <w:r w:rsidR="008A30FA" w:rsidRPr="008A30FA">
        <w:rPr>
          <w:rFonts w:asciiTheme="majorBidi" w:hAnsiTheme="majorBidi" w:cstheme="majorBidi"/>
          <w:sz w:val="24"/>
          <w:szCs w:val="24"/>
        </w:rPr>
        <w:t xml:space="preserve"> and </w:t>
      </w:r>
      <w:r w:rsidR="008A30FA" w:rsidRPr="003228A7">
        <w:rPr>
          <w:rFonts w:asciiTheme="majorBidi" w:hAnsiTheme="majorBidi" w:cstheme="majorBidi"/>
          <w:sz w:val="24"/>
          <w:szCs w:val="24"/>
        </w:rPr>
        <w:t>real time polymerase chain reaction</w:t>
      </w:r>
      <w:r w:rsidR="008A30FA" w:rsidRPr="008A30FA">
        <w:rPr>
          <w:rFonts w:asciiTheme="majorBidi" w:hAnsiTheme="majorBidi" w:cstheme="majorBidi"/>
          <w:sz w:val="24"/>
          <w:szCs w:val="24"/>
        </w:rPr>
        <w:t xml:space="preserve"> were used to identify and analyse the expression of genes proposed to be involved in the tryptamine pathway. Auxin content in developing rice grains, the plant system used in this research was measured using </w:t>
      </w:r>
      <w:r w:rsidR="008A30FA" w:rsidRPr="003228A7">
        <w:rPr>
          <w:rFonts w:asciiTheme="majorBidi" w:hAnsiTheme="majorBidi" w:cstheme="majorBidi"/>
          <w:sz w:val="24"/>
          <w:szCs w:val="24"/>
        </w:rPr>
        <w:t>liquid chromatography electrospray ionization/tandem mass spectrometry</w:t>
      </w:r>
      <w:r w:rsidR="008A30FA" w:rsidRPr="008A30FA">
        <w:rPr>
          <w:rFonts w:asciiTheme="majorBidi" w:hAnsiTheme="majorBidi" w:cstheme="majorBidi"/>
          <w:sz w:val="24"/>
          <w:szCs w:val="24"/>
        </w:rPr>
        <w:t>. Expression data were then compared to auxin content at various developmental stages of rice grains to find out the actual involvement of identified genes in auxin biosynthesis.</w:t>
      </w:r>
    </w:p>
    <w:p w:rsidR="0079102E" w:rsidRPr="008778A4" w:rsidRDefault="0079102E" w:rsidP="0079102E">
      <w:pPr>
        <w:spacing w:after="0" w:line="240" w:lineRule="auto"/>
        <w:ind w:left="720"/>
        <w:rPr>
          <w:rFonts w:asciiTheme="majorBidi" w:hAnsiTheme="majorBidi" w:cstheme="majorBidi"/>
          <w:sz w:val="24"/>
          <w:szCs w:val="24"/>
        </w:rPr>
      </w:pPr>
    </w:p>
    <w:p w:rsidR="0079102E" w:rsidRPr="008778A4" w:rsidRDefault="0079102E" w:rsidP="001D3DAA">
      <w:pPr>
        <w:numPr>
          <w:ilvl w:val="0"/>
          <w:numId w:val="4"/>
        </w:numPr>
        <w:spacing w:after="0" w:line="240" w:lineRule="auto"/>
        <w:rPr>
          <w:rFonts w:asciiTheme="majorBidi" w:hAnsiTheme="majorBidi" w:cstheme="majorBidi"/>
          <w:sz w:val="24"/>
          <w:szCs w:val="24"/>
        </w:rPr>
      </w:pPr>
      <w:r w:rsidRPr="008778A4">
        <w:rPr>
          <w:rFonts w:asciiTheme="majorBidi" w:hAnsiTheme="majorBidi" w:cstheme="majorBidi"/>
          <w:sz w:val="24"/>
          <w:szCs w:val="24"/>
        </w:rPr>
        <w:t>A master degree in applied biological science/microbiology</w:t>
      </w:r>
      <w:r w:rsidR="001D3DAA">
        <w:rPr>
          <w:rFonts w:asciiTheme="majorBidi" w:hAnsiTheme="majorBidi" w:cstheme="majorBidi"/>
          <w:sz w:val="24"/>
          <w:szCs w:val="24"/>
        </w:rPr>
        <w:t xml:space="preserve"> </w:t>
      </w:r>
      <w:r w:rsidRPr="008778A4">
        <w:rPr>
          <w:rFonts w:asciiTheme="majorBidi" w:hAnsiTheme="majorBidi" w:cstheme="majorBidi"/>
          <w:sz w:val="24"/>
          <w:szCs w:val="24"/>
        </w:rPr>
        <w:t xml:space="preserve">from Jordan University of Science and Technology (1998-2001). </w:t>
      </w:r>
    </w:p>
    <w:p w:rsidR="0079102E" w:rsidRPr="008778A4" w:rsidRDefault="0079102E" w:rsidP="0079102E">
      <w:pPr>
        <w:pStyle w:val="ListParagraph"/>
        <w:rPr>
          <w:rFonts w:asciiTheme="majorBidi" w:hAnsiTheme="majorBidi" w:cstheme="majorBidi"/>
        </w:rPr>
      </w:pPr>
    </w:p>
    <w:p w:rsidR="0079102E" w:rsidRPr="008778A4" w:rsidRDefault="0079102E" w:rsidP="008A30FA">
      <w:pPr>
        <w:numPr>
          <w:ilvl w:val="0"/>
          <w:numId w:val="4"/>
        </w:numPr>
        <w:spacing w:after="0" w:line="240" w:lineRule="auto"/>
        <w:rPr>
          <w:rFonts w:asciiTheme="majorBidi" w:hAnsiTheme="majorBidi" w:cstheme="majorBidi"/>
          <w:sz w:val="24"/>
          <w:szCs w:val="24"/>
        </w:rPr>
      </w:pPr>
      <w:r w:rsidRPr="008778A4">
        <w:rPr>
          <w:rFonts w:asciiTheme="majorBidi" w:hAnsiTheme="majorBidi" w:cstheme="majorBidi"/>
          <w:sz w:val="24"/>
          <w:szCs w:val="24"/>
        </w:rPr>
        <w:t>A bachelor degree in biology from Yarmouk University, Jordan (1991-1995).</w:t>
      </w:r>
    </w:p>
    <w:p w:rsidR="0079102E" w:rsidRPr="008778A4" w:rsidRDefault="0079102E" w:rsidP="0079102E">
      <w:pPr>
        <w:pStyle w:val="ListParagraph"/>
        <w:rPr>
          <w:rFonts w:asciiTheme="majorBidi" w:hAnsiTheme="majorBidi" w:cstheme="majorBidi"/>
        </w:rPr>
      </w:pPr>
    </w:p>
    <w:p w:rsidR="0079102E" w:rsidRPr="0062265C" w:rsidRDefault="003857D8" w:rsidP="008A30FA">
      <w:pPr>
        <w:numPr>
          <w:ilvl w:val="0"/>
          <w:numId w:val="4"/>
        </w:numPr>
        <w:spacing w:after="0" w:line="240" w:lineRule="auto"/>
        <w:rPr>
          <w:rFonts w:asciiTheme="majorBidi" w:hAnsiTheme="majorBidi" w:cstheme="majorBidi"/>
          <w:sz w:val="24"/>
          <w:szCs w:val="24"/>
        </w:rPr>
      </w:pPr>
      <w:r>
        <w:rPr>
          <w:rFonts w:asciiTheme="majorBidi" w:hAnsiTheme="majorBidi" w:cstheme="majorBidi"/>
          <w:color w:val="000000"/>
          <w:sz w:val="24"/>
          <w:szCs w:val="24"/>
        </w:rPr>
        <w:t xml:space="preserve">TOEFL. IELTS, and </w:t>
      </w:r>
      <w:r w:rsidR="0079102E" w:rsidRPr="001C1BC2">
        <w:rPr>
          <w:rFonts w:asciiTheme="majorBidi" w:hAnsiTheme="majorBidi" w:cstheme="majorBidi"/>
          <w:color w:val="000000"/>
          <w:sz w:val="24"/>
          <w:szCs w:val="24"/>
        </w:rPr>
        <w:t>ICDL</w:t>
      </w:r>
      <w:r w:rsidR="0079102E" w:rsidRPr="001C1BC2">
        <w:rPr>
          <w:rFonts w:asciiTheme="majorBidi" w:hAnsiTheme="majorBidi" w:cstheme="majorBidi"/>
          <w:sz w:val="24"/>
          <w:szCs w:val="24"/>
        </w:rPr>
        <w:t xml:space="preserve"> certificate</w:t>
      </w:r>
      <w:r>
        <w:rPr>
          <w:rFonts w:asciiTheme="majorBidi" w:hAnsiTheme="majorBidi" w:cstheme="majorBidi"/>
          <w:sz w:val="24"/>
          <w:szCs w:val="24"/>
        </w:rPr>
        <w:t>s</w:t>
      </w:r>
      <w:r w:rsidR="0079102E" w:rsidRPr="001C1BC2">
        <w:rPr>
          <w:rFonts w:asciiTheme="majorBidi" w:hAnsiTheme="majorBidi" w:cstheme="majorBidi"/>
          <w:sz w:val="24"/>
          <w:szCs w:val="24"/>
        </w:rPr>
        <w:t xml:space="preserve"> with a high efficiency of using Microsoft Word, Excel, PowerPoint, Access and internet as bioinformatics constitutes 25% of PhD thesis.</w:t>
      </w:r>
    </w:p>
    <w:p w:rsidR="0062265C" w:rsidRDefault="0062265C" w:rsidP="0062265C">
      <w:pPr>
        <w:pStyle w:val="ListParagraph"/>
        <w:rPr>
          <w:rFonts w:asciiTheme="majorBidi" w:hAnsiTheme="majorBidi" w:cstheme="majorBidi"/>
        </w:rPr>
      </w:pPr>
    </w:p>
    <w:p w:rsidR="0062265C" w:rsidRDefault="0062265C" w:rsidP="0062265C">
      <w:pPr>
        <w:spacing w:after="0" w:line="240" w:lineRule="auto"/>
        <w:rPr>
          <w:rFonts w:ascii="Times New Roman" w:eastAsia="Times New Roman" w:hAnsi="Times New Roman" w:cs="Traditional Arabic"/>
          <w:b/>
          <w:bCs/>
          <w:sz w:val="24"/>
          <w:szCs w:val="24"/>
          <w:u w:val="single"/>
          <w:lang w:eastAsia="en-AU"/>
        </w:rPr>
      </w:pPr>
      <w:r w:rsidRPr="00850EC4">
        <w:rPr>
          <w:rFonts w:ascii="Times New Roman" w:eastAsia="Times New Roman" w:hAnsi="Times New Roman" w:cs="Traditional Arabic"/>
          <w:b/>
          <w:bCs/>
          <w:sz w:val="24"/>
          <w:szCs w:val="24"/>
          <w:u w:val="single"/>
          <w:lang w:eastAsia="en-AU"/>
        </w:rPr>
        <w:t xml:space="preserve">Research </w:t>
      </w:r>
      <w:r>
        <w:rPr>
          <w:rFonts w:ascii="Times New Roman" w:eastAsia="Times New Roman" w:hAnsi="Times New Roman" w:cs="Traditional Arabic"/>
          <w:b/>
          <w:bCs/>
          <w:sz w:val="24"/>
          <w:szCs w:val="24"/>
          <w:u w:val="single"/>
          <w:lang w:eastAsia="en-AU"/>
        </w:rPr>
        <w:t>I</w:t>
      </w:r>
      <w:r w:rsidRPr="00850EC4">
        <w:rPr>
          <w:rFonts w:ascii="Times New Roman" w:eastAsia="Times New Roman" w:hAnsi="Times New Roman" w:cs="Traditional Arabic"/>
          <w:b/>
          <w:bCs/>
          <w:sz w:val="24"/>
          <w:szCs w:val="24"/>
          <w:u w:val="single"/>
          <w:lang w:eastAsia="en-AU"/>
        </w:rPr>
        <w:t>nterest</w:t>
      </w:r>
      <w:r>
        <w:rPr>
          <w:rFonts w:ascii="Times New Roman" w:eastAsia="Times New Roman" w:hAnsi="Times New Roman" w:cs="Traditional Arabic"/>
          <w:b/>
          <w:bCs/>
          <w:sz w:val="24"/>
          <w:szCs w:val="24"/>
          <w:u w:val="single"/>
          <w:lang w:eastAsia="en-AU"/>
        </w:rPr>
        <w:t>s</w:t>
      </w:r>
    </w:p>
    <w:p w:rsidR="0062265C" w:rsidRDefault="0062265C" w:rsidP="0062265C">
      <w:pPr>
        <w:spacing w:after="0" w:line="240" w:lineRule="auto"/>
        <w:rPr>
          <w:rFonts w:ascii="Times New Roman" w:eastAsia="Times New Roman" w:hAnsi="Times New Roman" w:cs="Traditional Arabic"/>
          <w:b/>
          <w:bCs/>
          <w:sz w:val="24"/>
          <w:szCs w:val="24"/>
          <w:u w:val="single"/>
          <w:lang w:eastAsia="en-AU"/>
        </w:rPr>
      </w:pPr>
    </w:p>
    <w:p w:rsidR="0062265C" w:rsidRDefault="0062265C" w:rsidP="0062265C">
      <w:pPr>
        <w:numPr>
          <w:ilvl w:val="0"/>
          <w:numId w:val="5"/>
        </w:numPr>
        <w:spacing w:after="0" w:line="240" w:lineRule="auto"/>
        <w:rPr>
          <w:rFonts w:asciiTheme="majorBidi" w:hAnsiTheme="majorBidi" w:cstheme="majorBidi"/>
          <w:sz w:val="24"/>
          <w:szCs w:val="24"/>
        </w:rPr>
      </w:pPr>
      <w:r w:rsidRPr="00FC6B4E">
        <w:rPr>
          <w:rFonts w:asciiTheme="majorBidi" w:hAnsiTheme="majorBidi" w:cstheme="majorBidi"/>
          <w:sz w:val="24"/>
          <w:szCs w:val="24"/>
        </w:rPr>
        <w:t>My research interests include investigating tryptophan dependent pathways of auxin biosynthesis in plants in particular</w:t>
      </w:r>
      <w:r>
        <w:rPr>
          <w:rFonts w:asciiTheme="majorBidi" w:hAnsiTheme="majorBidi" w:cstheme="majorBidi"/>
          <w:sz w:val="24"/>
          <w:szCs w:val="24"/>
        </w:rPr>
        <w:t xml:space="preserve"> role of aldehyde oxidase, nitrilase, and amidase</w:t>
      </w:r>
      <w:r w:rsidRPr="00FC6B4E">
        <w:rPr>
          <w:rFonts w:asciiTheme="majorBidi" w:hAnsiTheme="majorBidi" w:cstheme="majorBidi"/>
          <w:sz w:val="24"/>
          <w:szCs w:val="24"/>
        </w:rPr>
        <w:t>. I am also focusing on the importance of IAA on various aspects of grain development in crop plants including rice, wheat, barley and sorghum</w:t>
      </w:r>
      <w:r>
        <w:rPr>
          <w:rFonts w:asciiTheme="majorBidi" w:hAnsiTheme="majorBidi" w:cstheme="majorBidi"/>
          <w:sz w:val="24"/>
          <w:szCs w:val="24"/>
        </w:rPr>
        <w:t>.</w:t>
      </w:r>
    </w:p>
    <w:p w:rsidR="0062265C" w:rsidRDefault="0062265C" w:rsidP="0062265C">
      <w:pPr>
        <w:rPr>
          <w:rFonts w:asciiTheme="majorBidi" w:hAnsiTheme="majorBidi" w:cstheme="majorBidi"/>
          <w:b/>
          <w:bCs/>
          <w:sz w:val="24"/>
          <w:szCs w:val="24"/>
          <w:u w:val="single"/>
        </w:rPr>
      </w:pPr>
    </w:p>
    <w:p w:rsidR="0062265C" w:rsidRPr="00FC6B4E" w:rsidRDefault="0062265C" w:rsidP="0062265C">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R</w:t>
      </w:r>
      <w:r w:rsidRPr="00FC6B4E">
        <w:rPr>
          <w:rFonts w:ascii="Times New Roman" w:eastAsia="Times New Roman" w:hAnsi="Times New Roman" w:cs="Traditional Arabic"/>
          <w:b/>
          <w:bCs/>
          <w:sz w:val="24"/>
          <w:szCs w:val="24"/>
          <w:u w:val="single"/>
          <w:lang w:eastAsia="en-AU"/>
        </w:rPr>
        <w:t xml:space="preserve">esearch </w:t>
      </w:r>
      <w:r>
        <w:rPr>
          <w:rFonts w:ascii="Times New Roman" w:eastAsia="Times New Roman" w:hAnsi="Times New Roman" w:cs="Traditional Arabic"/>
          <w:b/>
          <w:bCs/>
          <w:sz w:val="24"/>
          <w:szCs w:val="24"/>
          <w:u w:val="single"/>
          <w:lang w:eastAsia="en-AU"/>
        </w:rPr>
        <w:t>Proposals</w:t>
      </w:r>
    </w:p>
    <w:p w:rsidR="0062265C" w:rsidRDefault="0062265C" w:rsidP="0062265C">
      <w:pPr>
        <w:pStyle w:val="Default"/>
        <w:rPr>
          <w:sz w:val="28"/>
          <w:szCs w:val="28"/>
        </w:rPr>
      </w:pPr>
    </w:p>
    <w:p w:rsidR="0062265C" w:rsidRPr="00B5191C" w:rsidRDefault="0062265C" w:rsidP="0062265C">
      <w:pPr>
        <w:numPr>
          <w:ilvl w:val="0"/>
          <w:numId w:val="3"/>
        </w:numPr>
        <w:spacing w:after="0" w:line="240" w:lineRule="auto"/>
        <w:rPr>
          <w:rFonts w:asciiTheme="majorBidi" w:hAnsiTheme="majorBidi" w:cstheme="majorBidi"/>
          <w:sz w:val="24"/>
          <w:szCs w:val="24"/>
        </w:rPr>
      </w:pPr>
      <w:r w:rsidRPr="00B5191C">
        <w:rPr>
          <w:rFonts w:asciiTheme="majorBidi" w:hAnsiTheme="majorBidi" w:cstheme="majorBidi"/>
          <w:sz w:val="24"/>
          <w:szCs w:val="24"/>
        </w:rPr>
        <w:t xml:space="preserve">The involvement of YUCCA in auxin biosynthesis is well established. In my thesis, I hypothesized that in the developing rice grains </w:t>
      </w:r>
      <w:r w:rsidRPr="00B5191C">
        <w:rPr>
          <w:rFonts w:asciiTheme="majorBidi" w:hAnsiTheme="majorBidi" w:cstheme="majorBidi"/>
          <w:i/>
          <w:iCs/>
          <w:sz w:val="24"/>
          <w:szCs w:val="24"/>
        </w:rPr>
        <w:t>OsYUCCA9</w:t>
      </w:r>
      <w:r w:rsidRPr="00B5191C">
        <w:rPr>
          <w:rFonts w:asciiTheme="majorBidi" w:hAnsiTheme="majorBidi" w:cstheme="majorBidi"/>
          <w:sz w:val="24"/>
          <w:szCs w:val="24"/>
        </w:rPr>
        <w:t xml:space="preserve"> and </w:t>
      </w:r>
      <w:r w:rsidRPr="00B5191C">
        <w:rPr>
          <w:rFonts w:asciiTheme="majorBidi" w:hAnsiTheme="majorBidi" w:cstheme="majorBidi"/>
          <w:i/>
          <w:iCs/>
          <w:sz w:val="24"/>
          <w:szCs w:val="24"/>
        </w:rPr>
        <w:t>OsYUCCA11</w:t>
      </w:r>
      <w:r w:rsidRPr="00B5191C">
        <w:rPr>
          <w:rFonts w:asciiTheme="majorBidi" w:hAnsiTheme="majorBidi" w:cstheme="majorBidi"/>
          <w:sz w:val="24"/>
          <w:szCs w:val="24"/>
        </w:rPr>
        <w:t xml:space="preserve"> may dominate over other </w:t>
      </w:r>
      <w:r w:rsidRPr="00B5191C">
        <w:rPr>
          <w:rFonts w:asciiTheme="majorBidi" w:hAnsiTheme="majorBidi" w:cstheme="majorBidi"/>
          <w:i/>
          <w:iCs/>
          <w:sz w:val="24"/>
          <w:szCs w:val="24"/>
        </w:rPr>
        <w:t>OsYUCCAs</w:t>
      </w:r>
      <w:r w:rsidRPr="00B5191C">
        <w:rPr>
          <w:rFonts w:asciiTheme="majorBidi" w:hAnsiTheme="majorBidi" w:cstheme="majorBidi"/>
          <w:sz w:val="24"/>
          <w:szCs w:val="24"/>
        </w:rPr>
        <w:t xml:space="preserve">. This could be further </w:t>
      </w:r>
      <w:r w:rsidRPr="00B5191C">
        <w:rPr>
          <w:rFonts w:asciiTheme="majorBidi" w:hAnsiTheme="majorBidi" w:cstheme="majorBidi"/>
          <w:sz w:val="24"/>
          <w:szCs w:val="24"/>
        </w:rPr>
        <w:lastRenderedPageBreak/>
        <w:t xml:space="preserve">investigated by knocking out these two genes and examination of any effect on the level of IAA in rice grains. However, it should be noted that an increase in expression of other </w:t>
      </w:r>
      <w:r w:rsidRPr="00B5191C">
        <w:rPr>
          <w:rFonts w:asciiTheme="majorBidi" w:hAnsiTheme="majorBidi" w:cstheme="majorBidi"/>
          <w:i/>
          <w:iCs/>
          <w:sz w:val="24"/>
          <w:szCs w:val="24"/>
        </w:rPr>
        <w:t>OsYUCCA</w:t>
      </w:r>
      <w:r w:rsidRPr="00B5191C">
        <w:rPr>
          <w:rFonts w:asciiTheme="majorBidi" w:hAnsiTheme="majorBidi" w:cstheme="majorBidi"/>
          <w:sz w:val="24"/>
          <w:szCs w:val="24"/>
        </w:rPr>
        <w:t xml:space="preserve"> genes or a possible alternative pathway may compensate for any decline in expression of these two genes.</w:t>
      </w:r>
    </w:p>
    <w:p w:rsidR="0062265C" w:rsidRDefault="0062265C" w:rsidP="0062265C">
      <w:pPr>
        <w:pStyle w:val="ListParagraph"/>
        <w:rPr>
          <w:rFonts w:asciiTheme="majorBidi" w:hAnsiTheme="majorBidi" w:cstheme="majorBidi"/>
        </w:rPr>
      </w:pPr>
    </w:p>
    <w:p w:rsidR="0062265C" w:rsidRDefault="0062265C" w:rsidP="0062265C">
      <w:pPr>
        <w:numPr>
          <w:ilvl w:val="0"/>
          <w:numId w:val="3"/>
        </w:numPr>
        <w:spacing w:after="0" w:line="240" w:lineRule="auto"/>
        <w:rPr>
          <w:rFonts w:asciiTheme="majorBidi" w:hAnsiTheme="majorBidi" w:cstheme="majorBidi"/>
          <w:sz w:val="24"/>
          <w:szCs w:val="24"/>
        </w:rPr>
      </w:pPr>
      <w:r w:rsidRPr="00B5191C">
        <w:rPr>
          <w:rFonts w:asciiTheme="majorBidi" w:hAnsiTheme="majorBidi" w:cstheme="majorBidi"/>
          <w:i/>
          <w:iCs/>
          <w:sz w:val="24"/>
          <w:szCs w:val="24"/>
        </w:rPr>
        <w:t>Arabidopsis</w:t>
      </w:r>
      <w:r w:rsidRPr="00B5191C">
        <w:rPr>
          <w:rFonts w:asciiTheme="majorBidi" w:hAnsiTheme="majorBidi" w:cstheme="majorBidi"/>
          <w:sz w:val="24"/>
          <w:szCs w:val="24"/>
        </w:rPr>
        <w:t xml:space="preserve"> would be a good model plant to test the involvement of tryptophan decarboxylase (TDC) in IAA synthesis as it has only two putative </w:t>
      </w:r>
      <w:r w:rsidRPr="00B5191C">
        <w:rPr>
          <w:rFonts w:asciiTheme="majorBidi" w:hAnsiTheme="majorBidi" w:cstheme="majorBidi"/>
          <w:i/>
          <w:iCs/>
          <w:sz w:val="24"/>
          <w:szCs w:val="24"/>
        </w:rPr>
        <w:t>TDC</w:t>
      </w:r>
      <w:r w:rsidRPr="00B5191C">
        <w:rPr>
          <w:rFonts w:asciiTheme="majorBidi" w:hAnsiTheme="majorBidi" w:cstheme="majorBidi"/>
          <w:sz w:val="24"/>
          <w:szCs w:val="24"/>
        </w:rPr>
        <w:t xml:space="preserve"> genes. Knocking out these two genes and measuring the content of IAA may be a good strategy to confirm the role of TDC in IAA synthesis. It should be noted that this mutant could be lethal if TDC is actually involved in a major pathway of IAA synthesis. </w:t>
      </w:r>
    </w:p>
    <w:p w:rsidR="0062265C" w:rsidRDefault="0062265C" w:rsidP="0062265C">
      <w:pPr>
        <w:pStyle w:val="ListParagraph"/>
        <w:rPr>
          <w:rFonts w:asciiTheme="majorBidi" w:hAnsiTheme="majorBidi" w:cstheme="majorBidi"/>
        </w:rPr>
      </w:pPr>
    </w:p>
    <w:p w:rsidR="0062265C" w:rsidRDefault="0062265C" w:rsidP="0062265C">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I, previously showed that (sent for publication to</w:t>
      </w:r>
      <w:r w:rsidRPr="000C7469">
        <w:rPr>
          <w:rFonts w:ascii="Times New Roman" w:hAnsi="Times New Roman"/>
          <w:color w:val="FF0000"/>
        </w:rPr>
        <w:t xml:space="preserve"> </w:t>
      </w:r>
      <w:r w:rsidRPr="000C7469">
        <w:rPr>
          <w:rFonts w:ascii="Times New Roman" w:hAnsi="Times New Roman"/>
        </w:rPr>
        <w:t>Cell Biochemistry And Biophysics</w:t>
      </w:r>
      <w:r>
        <w:rPr>
          <w:rFonts w:asciiTheme="majorBidi" w:hAnsiTheme="majorBidi" w:cstheme="majorBidi"/>
          <w:sz w:val="24"/>
          <w:szCs w:val="24"/>
        </w:rPr>
        <w:t>) neither nitrilase nor amidase expected to have a significant role in IAA synthesis in developing rice grains. This result was obtained using phylogenetic analysis of targeted genes from all available fully genome-sequenced plants. It will be interesting to knock out these genes in developing rice grains to more dissect their role in IAA synthesis. RNA interference approach could be used.</w:t>
      </w:r>
    </w:p>
    <w:p w:rsidR="0062265C" w:rsidRDefault="0062265C" w:rsidP="0062265C">
      <w:pPr>
        <w:pStyle w:val="ListParagraph"/>
        <w:rPr>
          <w:rFonts w:asciiTheme="majorBidi" w:hAnsiTheme="majorBidi" w:cstheme="majorBidi"/>
        </w:rPr>
      </w:pPr>
    </w:p>
    <w:p w:rsidR="0062265C" w:rsidRPr="00B5191C" w:rsidRDefault="0062265C" w:rsidP="0062265C">
      <w:pPr>
        <w:numPr>
          <w:ilvl w:val="0"/>
          <w:numId w:val="3"/>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Aldehyde oxidase on the other hand was expected to be involved in IAA synthesis. According to data obtained from phylogenetic, expression, and co-expression analysis I suggested an important role for aldehyde oxidase in the tryptophan-independent pathway. I need to do some experimental work including real time PCR and I am sure the manuscript will be heavily cited in the next few years taken into consideration that neither intermediates nor enzymes involved in this pathway have been identified so far.   </w:t>
      </w:r>
    </w:p>
    <w:p w:rsidR="0062265C" w:rsidRDefault="0062265C" w:rsidP="0062265C">
      <w:pPr>
        <w:spacing w:after="0" w:line="240" w:lineRule="auto"/>
        <w:rPr>
          <w:rFonts w:asciiTheme="majorBidi" w:hAnsiTheme="majorBidi" w:cstheme="majorBidi"/>
          <w:sz w:val="24"/>
          <w:szCs w:val="24"/>
        </w:rPr>
      </w:pPr>
    </w:p>
    <w:p w:rsidR="0062265C" w:rsidRDefault="0062265C" w:rsidP="0062265C">
      <w:pPr>
        <w:spacing w:after="0" w:line="240" w:lineRule="auto"/>
        <w:rPr>
          <w:rFonts w:asciiTheme="majorBidi" w:hAnsiTheme="majorBidi" w:cstheme="majorBidi"/>
          <w:b/>
          <w:bCs/>
          <w:sz w:val="24"/>
          <w:szCs w:val="24"/>
          <w:u w:val="single"/>
        </w:rPr>
      </w:pPr>
      <w:r w:rsidRPr="0062265C">
        <w:rPr>
          <w:rFonts w:ascii="Times New Roman" w:eastAsia="Times New Roman" w:hAnsi="Times New Roman" w:cs="Traditional Arabic"/>
          <w:b/>
          <w:bCs/>
          <w:sz w:val="24"/>
          <w:szCs w:val="24"/>
          <w:u w:val="single"/>
          <w:lang w:eastAsia="en-AU"/>
        </w:rPr>
        <w:t>Conferences</w:t>
      </w:r>
    </w:p>
    <w:p w:rsidR="0062265C" w:rsidRPr="008778A4" w:rsidRDefault="0062265C" w:rsidP="0062265C">
      <w:pPr>
        <w:spacing w:after="0" w:line="240" w:lineRule="auto"/>
        <w:rPr>
          <w:rFonts w:asciiTheme="majorBidi" w:hAnsiTheme="majorBidi" w:cstheme="majorBidi"/>
          <w:b/>
          <w:bCs/>
          <w:sz w:val="24"/>
          <w:szCs w:val="24"/>
          <w:u w:val="single"/>
        </w:rPr>
      </w:pPr>
    </w:p>
    <w:p w:rsidR="0062265C" w:rsidRPr="008778A4" w:rsidRDefault="0062265C" w:rsidP="0062265C">
      <w:pPr>
        <w:numPr>
          <w:ilvl w:val="0"/>
          <w:numId w:val="2"/>
        </w:numPr>
        <w:spacing w:after="0" w:line="240" w:lineRule="auto"/>
        <w:rPr>
          <w:rFonts w:asciiTheme="majorBidi" w:hAnsiTheme="majorBidi" w:cstheme="majorBidi"/>
          <w:sz w:val="24"/>
          <w:szCs w:val="24"/>
        </w:rPr>
      </w:pPr>
      <w:r w:rsidRPr="008778A4">
        <w:rPr>
          <w:rFonts w:asciiTheme="majorBidi" w:hAnsiTheme="majorBidi" w:cstheme="majorBidi"/>
          <w:sz w:val="24"/>
          <w:szCs w:val="24"/>
        </w:rPr>
        <w:t>Abu-zaitoon, Y.M. &amp; Nonhebel, H.M. (2009). Investigation of the tryptamine pathway of auxin biosynthesis in developing rice grains. ComBio 2009, Christchurch, New Zealand.</w:t>
      </w:r>
    </w:p>
    <w:p w:rsidR="0062265C" w:rsidRDefault="0062265C" w:rsidP="0062265C">
      <w:pPr>
        <w:numPr>
          <w:ilvl w:val="0"/>
          <w:numId w:val="2"/>
        </w:numPr>
        <w:spacing w:after="0" w:line="240" w:lineRule="auto"/>
        <w:rPr>
          <w:rFonts w:asciiTheme="majorBidi" w:hAnsiTheme="majorBidi" w:cstheme="majorBidi"/>
          <w:sz w:val="24"/>
          <w:szCs w:val="24"/>
        </w:rPr>
      </w:pPr>
      <w:r w:rsidRPr="008778A4">
        <w:rPr>
          <w:rFonts w:asciiTheme="majorBidi" w:hAnsiTheme="majorBidi" w:cstheme="majorBidi"/>
          <w:sz w:val="24"/>
          <w:szCs w:val="24"/>
        </w:rPr>
        <w:t>Nonhebel, H.M. &amp; Abu-zaitoon, Y.M. (2010). Correlations between expression of putative auxin synthesis genes and IAA content of developing rice grains. IPGSA, the 20</w:t>
      </w:r>
      <w:r w:rsidRPr="008778A4">
        <w:rPr>
          <w:rFonts w:asciiTheme="majorBidi" w:hAnsiTheme="majorBidi" w:cstheme="majorBidi"/>
          <w:sz w:val="24"/>
          <w:szCs w:val="24"/>
          <w:vertAlign w:val="superscript"/>
        </w:rPr>
        <w:t>th</w:t>
      </w:r>
      <w:r w:rsidRPr="008778A4">
        <w:rPr>
          <w:rFonts w:asciiTheme="majorBidi" w:hAnsiTheme="majorBidi" w:cstheme="majorBidi"/>
          <w:sz w:val="24"/>
          <w:szCs w:val="24"/>
        </w:rPr>
        <w:t xml:space="preserve"> International Conference on Plant Growth Substances, Tarragona, Spain.</w:t>
      </w:r>
    </w:p>
    <w:p w:rsidR="0062265C" w:rsidRDefault="0062265C" w:rsidP="0062265C">
      <w:pPr>
        <w:spacing w:after="0" w:line="240" w:lineRule="auto"/>
        <w:ind w:left="720"/>
        <w:rPr>
          <w:rFonts w:asciiTheme="majorBidi" w:hAnsiTheme="majorBidi" w:cstheme="majorBidi"/>
          <w:sz w:val="24"/>
          <w:szCs w:val="24"/>
        </w:rPr>
      </w:pPr>
    </w:p>
    <w:p w:rsidR="0062265C" w:rsidRDefault="0062265C" w:rsidP="0062265C">
      <w:pPr>
        <w:rPr>
          <w:rFonts w:asciiTheme="majorBidi" w:hAnsiTheme="majorBidi" w:cstheme="majorBidi"/>
          <w:lang w:bidi="ar-JO"/>
        </w:rPr>
      </w:pPr>
      <w:r w:rsidRPr="00171829">
        <w:rPr>
          <w:rFonts w:asciiTheme="majorBidi" w:hAnsiTheme="majorBidi" w:cstheme="majorBidi"/>
          <w:b/>
          <w:bCs/>
          <w:sz w:val="24"/>
          <w:szCs w:val="24"/>
          <w:u w:val="single"/>
        </w:rPr>
        <w:t>Grants</w:t>
      </w:r>
      <w:r>
        <w:rPr>
          <w:rFonts w:asciiTheme="majorBidi" w:hAnsiTheme="majorBidi" w:cstheme="majorBidi"/>
          <w:lang w:bidi="ar-JO"/>
        </w:rPr>
        <w:t xml:space="preserve"> </w:t>
      </w:r>
    </w:p>
    <w:p w:rsidR="0062265C" w:rsidRDefault="0062265C" w:rsidP="0062265C">
      <w:pPr>
        <w:pStyle w:val="ListParagraph"/>
        <w:numPr>
          <w:ilvl w:val="0"/>
          <w:numId w:val="17"/>
        </w:numPr>
        <w:bidi w:val="0"/>
        <w:rPr>
          <w:rFonts w:asciiTheme="majorBidi" w:hAnsiTheme="majorBidi" w:cstheme="majorBidi"/>
          <w:lang w:bidi="ar-JO"/>
        </w:rPr>
      </w:pPr>
      <w:r>
        <w:rPr>
          <w:rFonts w:asciiTheme="majorBidi" w:hAnsiTheme="majorBidi" w:cstheme="majorBidi"/>
          <w:lang w:bidi="ar-JO"/>
        </w:rPr>
        <w:t>A</w:t>
      </w:r>
      <w:r w:rsidRPr="009A22F1">
        <w:rPr>
          <w:rFonts w:asciiTheme="majorBidi" w:hAnsiTheme="majorBidi" w:cstheme="majorBidi"/>
          <w:lang w:bidi="ar-JO"/>
        </w:rPr>
        <w:t xml:space="preserve"> grant (28000</w:t>
      </w:r>
      <w:r>
        <w:rPr>
          <w:rFonts w:asciiTheme="majorBidi" w:hAnsiTheme="majorBidi" w:cstheme="majorBidi"/>
          <w:lang w:bidi="ar-JO"/>
        </w:rPr>
        <w:t xml:space="preserve"> Saudi Ryial</w:t>
      </w:r>
      <w:r w:rsidRPr="009A22F1">
        <w:rPr>
          <w:rFonts w:asciiTheme="majorBidi" w:hAnsiTheme="majorBidi" w:cstheme="majorBidi"/>
          <w:lang w:bidi="ar-JO"/>
        </w:rPr>
        <w:t xml:space="preserve"> ) from the Islamic University in Madinah</w:t>
      </w:r>
      <w:r>
        <w:rPr>
          <w:rFonts w:asciiTheme="majorBidi" w:hAnsiTheme="majorBidi" w:cstheme="majorBidi"/>
          <w:lang w:bidi="ar-JO"/>
        </w:rPr>
        <w:t>.</w:t>
      </w:r>
      <w:r w:rsidRPr="009A22F1">
        <w:rPr>
          <w:rFonts w:asciiTheme="majorBidi" w:hAnsiTheme="majorBidi" w:cstheme="majorBidi"/>
          <w:lang w:bidi="ar-JO"/>
        </w:rPr>
        <w:t xml:space="preserve"> (10/B/1435H) in 2014. Aldehyde Oxidase: A dual role in auxin and abscisic acid synthesis. Dean of Scientific research.</w:t>
      </w:r>
    </w:p>
    <w:p w:rsidR="0062265C" w:rsidRPr="008778A4" w:rsidRDefault="0062265C" w:rsidP="0062265C">
      <w:pPr>
        <w:numPr>
          <w:ilvl w:val="0"/>
          <w:numId w:val="17"/>
        </w:numPr>
        <w:spacing w:after="0" w:line="240" w:lineRule="auto"/>
        <w:rPr>
          <w:rFonts w:asciiTheme="majorBidi" w:hAnsiTheme="majorBidi" w:cstheme="majorBidi"/>
          <w:b/>
          <w:bCs/>
          <w:sz w:val="24"/>
          <w:szCs w:val="24"/>
          <w:u w:val="single"/>
        </w:rPr>
      </w:pPr>
      <w:r>
        <w:rPr>
          <w:rFonts w:asciiTheme="majorBidi" w:hAnsiTheme="majorBidi" w:cstheme="majorBidi"/>
          <w:sz w:val="24"/>
          <w:szCs w:val="24"/>
        </w:rPr>
        <w:t>A travel grant</w:t>
      </w:r>
      <w:r w:rsidRPr="008778A4">
        <w:rPr>
          <w:rFonts w:asciiTheme="majorBidi" w:hAnsiTheme="majorBidi" w:cstheme="majorBidi"/>
          <w:sz w:val="24"/>
          <w:szCs w:val="24"/>
        </w:rPr>
        <w:t xml:space="preserve"> to attend ComBio 2009 conference from the school of science and technology, University of New England, Armidale, NSW, Australia. </w:t>
      </w:r>
    </w:p>
    <w:p w:rsidR="0062265C" w:rsidRPr="008778A4" w:rsidRDefault="0062265C" w:rsidP="0062265C">
      <w:pPr>
        <w:numPr>
          <w:ilvl w:val="0"/>
          <w:numId w:val="17"/>
        </w:numPr>
        <w:spacing w:after="0" w:line="240" w:lineRule="auto"/>
        <w:rPr>
          <w:rFonts w:asciiTheme="majorBidi" w:hAnsiTheme="majorBidi" w:cstheme="majorBidi"/>
          <w:sz w:val="24"/>
          <w:szCs w:val="24"/>
        </w:rPr>
      </w:pPr>
      <w:r w:rsidRPr="008778A4">
        <w:rPr>
          <w:rFonts w:asciiTheme="majorBidi" w:hAnsiTheme="majorBidi" w:cstheme="majorBidi"/>
          <w:sz w:val="24"/>
          <w:szCs w:val="24"/>
        </w:rPr>
        <w:t>University of New England fees assistance scholarship (2008)</w:t>
      </w:r>
    </w:p>
    <w:p w:rsidR="0062265C" w:rsidRDefault="0062265C" w:rsidP="0062265C">
      <w:pPr>
        <w:spacing w:after="0" w:line="240" w:lineRule="auto"/>
        <w:ind w:left="720"/>
        <w:rPr>
          <w:rFonts w:asciiTheme="majorBidi" w:hAnsiTheme="majorBidi" w:cstheme="majorBidi"/>
          <w:sz w:val="24"/>
          <w:szCs w:val="24"/>
        </w:rPr>
      </w:pPr>
    </w:p>
    <w:p w:rsidR="008A30FA" w:rsidRDefault="008A30FA" w:rsidP="0062265C">
      <w:pPr>
        <w:pStyle w:val="ListParagraph"/>
        <w:tabs>
          <w:tab w:val="left" w:pos="7800"/>
        </w:tabs>
        <w:rPr>
          <w:rFonts w:asciiTheme="majorBidi" w:hAnsiTheme="majorBidi" w:cstheme="majorBidi"/>
          <w:rtl/>
          <w:lang w:bidi="ar-JO"/>
        </w:rPr>
      </w:pPr>
    </w:p>
    <w:p w:rsidR="0062265C" w:rsidRPr="0062265C" w:rsidRDefault="0062265C" w:rsidP="0062265C">
      <w:pPr>
        <w:pStyle w:val="ListParagraph"/>
        <w:tabs>
          <w:tab w:val="left" w:pos="7800"/>
        </w:tabs>
        <w:rPr>
          <w:rFonts w:asciiTheme="majorBidi" w:hAnsiTheme="majorBidi" w:cstheme="majorBidi"/>
          <w:lang w:bidi="ar-JO"/>
        </w:rPr>
      </w:pPr>
    </w:p>
    <w:p w:rsidR="001D3DAA" w:rsidRPr="00686DF9" w:rsidRDefault="001D3DAA" w:rsidP="001D3DAA">
      <w:pPr>
        <w:rPr>
          <w:rFonts w:ascii="Times New Roman" w:hAnsi="Times New Roman" w:cs="Times New Roman"/>
          <w:color w:val="000000"/>
          <w:sz w:val="24"/>
          <w:szCs w:val="24"/>
        </w:rPr>
      </w:pPr>
      <w:r>
        <w:rPr>
          <w:rFonts w:asciiTheme="majorBidi" w:hAnsiTheme="majorBidi" w:cstheme="majorBidi"/>
          <w:b/>
          <w:bCs/>
          <w:sz w:val="24"/>
          <w:szCs w:val="24"/>
          <w:u w:val="single"/>
        </w:rPr>
        <w:lastRenderedPageBreak/>
        <w:t>Work Experience</w:t>
      </w:r>
      <w:r w:rsidRPr="001D3DAA">
        <w:rPr>
          <w:rFonts w:asciiTheme="majorBidi" w:hAnsiTheme="majorBidi" w:cstheme="majorBidi"/>
          <w:b/>
          <w:bCs/>
          <w:sz w:val="24"/>
          <w:szCs w:val="24"/>
          <w:u w:val="single"/>
        </w:rPr>
        <w:t>s &amp; Positions</w:t>
      </w:r>
    </w:p>
    <w:p w:rsidR="001D3DAA" w:rsidRPr="00C808A3" w:rsidRDefault="001D3DAA" w:rsidP="00C808A3">
      <w:pPr>
        <w:numPr>
          <w:ilvl w:val="0"/>
          <w:numId w:val="2"/>
        </w:numPr>
        <w:spacing w:after="0" w:line="240" w:lineRule="auto"/>
        <w:rPr>
          <w:rFonts w:asciiTheme="majorBidi" w:hAnsiTheme="majorBidi" w:cstheme="majorBidi"/>
          <w:b/>
          <w:bCs/>
          <w:sz w:val="24"/>
          <w:szCs w:val="24"/>
          <w:u w:val="single"/>
        </w:rPr>
      </w:pPr>
      <w:r w:rsidRPr="00C808A3">
        <w:rPr>
          <w:rFonts w:asciiTheme="majorBidi" w:hAnsiTheme="majorBidi" w:cstheme="majorBidi"/>
          <w:b/>
          <w:bCs/>
          <w:sz w:val="24"/>
          <w:szCs w:val="24"/>
        </w:rPr>
        <w:t>2010-2012</w:t>
      </w:r>
      <w:r w:rsidRPr="00C808A3">
        <w:rPr>
          <w:rFonts w:asciiTheme="majorBidi" w:hAnsiTheme="majorBidi" w:cstheme="majorBidi"/>
          <w:sz w:val="24"/>
          <w:szCs w:val="24"/>
        </w:rPr>
        <w:t>, assistant professor of biochemistry at the department of clinical laboratory sciences at Al-Ghad International Colleges of Applied Medical sciences / Jeddah</w:t>
      </w:r>
      <w:r w:rsidR="00C808A3">
        <w:rPr>
          <w:rFonts w:asciiTheme="majorBidi" w:hAnsiTheme="majorBidi" w:cstheme="majorBidi"/>
          <w:sz w:val="24"/>
          <w:szCs w:val="24"/>
        </w:rPr>
        <w:t>/</w:t>
      </w:r>
      <w:r w:rsidRPr="00C808A3">
        <w:rPr>
          <w:rFonts w:asciiTheme="majorBidi" w:hAnsiTheme="majorBidi" w:cstheme="majorBidi"/>
          <w:sz w:val="24"/>
          <w:szCs w:val="24"/>
        </w:rPr>
        <w:t xml:space="preserve"> Saudi Arabia.</w:t>
      </w:r>
    </w:p>
    <w:p w:rsidR="001D3DAA" w:rsidRDefault="001D3DAA" w:rsidP="00C808A3">
      <w:pPr>
        <w:numPr>
          <w:ilvl w:val="0"/>
          <w:numId w:val="2"/>
        </w:numPr>
        <w:spacing w:after="0" w:line="240" w:lineRule="auto"/>
        <w:rPr>
          <w:rFonts w:asciiTheme="majorBidi" w:hAnsiTheme="majorBidi" w:cstheme="majorBidi"/>
          <w:b/>
          <w:bCs/>
          <w:sz w:val="24"/>
          <w:szCs w:val="24"/>
          <w:u w:val="single"/>
        </w:rPr>
      </w:pPr>
      <w:r w:rsidRPr="00C808A3">
        <w:rPr>
          <w:rFonts w:asciiTheme="majorBidi" w:hAnsiTheme="majorBidi" w:cstheme="majorBidi"/>
          <w:b/>
          <w:bCs/>
          <w:sz w:val="24"/>
          <w:szCs w:val="24"/>
        </w:rPr>
        <w:t>2010-2012</w:t>
      </w:r>
      <w:r>
        <w:rPr>
          <w:rFonts w:asciiTheme="majorBidi" w:hAnsiTheme="majorBidi" w:cstheme="majorBidi"/>
          <w:sz w:val="24"/>
          <w:szCs w:val="24"/>
        </w:rPr>
        <w:t xml:space="preserve">, </w:t>
      </w:r>
      <w:r w:rsidR="00C808A3">
        <w:rPr>
          <w:rFonts w:asciiTheme="majorBidi" w:hAnsiTheme="majorBidi" w:cstheme="majorBidi"/>
          <w:sz w:val="24"/>
          <w:szCs w:val="24"/>
        </w:rPr>
        <w:t xml:space="preserve">a </w:t>
      </w:r>
      <w:r>
        <w:rPr>
          <w:rFonts w:asciiTheme="majorBidi" w:hAnsiTheme="majorBidi" w:cstheme="majorBidi"/>
          <w:sz w:val="24"/>
          <w:szCs w:val="24"/>
        </w:rPr>
        <w:t>Vice-Dean for the preparatory year affairs, as well as a member of the faculty council at Al-Ghad International Colleges of Applied Medical sciences / Jeddah</w:t>
      </w:r>
      <w:r w:rsidR="00C808A3">
        <w:rPr>
          <w:rFonts w:asciiTheme="majorBidi" w:hAnsiTheme="majorBidi" w:cstheme="majorBidi"/>
          <w:sz w:val="24"/>
          <w:szCs w:val="24"/>
        </w:rPr>
        <w:t>/</w:t>
      </w:r>
      <w:r>
        <w:rPr>
          <w:rFonts w:asciiTheme="majorBidi" w:hAnsiTheme="majorBidi" w:cstheme="majorBidi"/>
          <w:sz w:val="24"/>
          <w:szCs w:val="24"/>
        </w:rPr>
        <w:t xml:space="preserve"> Saudi Arabia.</w:t>
      </w:r>
    </w:p>
    <w:p w:rsidR="001D3DAA" w:rsidRDefault="001D3DAA" w:rsidP="001D3DAA">
      <w:pPr>
        <w:spacing w:after="0" w:line="240" w:lineRule="auto"/>
        <w:ind w:left="720"/>
        <w:rPr>
          <w:rFonts w:asciiTheme="majorBidi" w:hAnsiTheme="majorBidi" w:cstheme="majorBidi"/>
          <w:b/>
          <w:bCs/>
          <w:sz w:val="24"/>
          <w:szCs w:val="24"/>
          <w:u w:val="single"/>
        </w:rPr>
      </w:pPr>
    </w:p>
    <w:p w:rsidR="001D3DAA" w:rsidRDefault="001D3DAA" w:rsidP="00C808A3">
      <w:pPr>
        <w:numPr>
          <w:ilvl w:val="0"/>
          <w:numId w:val="2"/>
        </w:numPr>
        <w:spacing w:after="0" w:line="240" w:lineRule="auto"/>
        <w:rPr>
          <w:rFonts w:asciiTheme="majorBidi" w:hAnsiTheme="majorBidi" w:cstheme="majorBidi"/>
          <w:sz w:val="24"/>
          <w:szCs w:val="24"/>
        </w:rPr>
      </w:pPr>
      <w:r w:rsidRPr="00C808A3">
        <w:rPr>
          <w:rFonts w:asciiTheme="majorBidi" w:hAnsiTheme="majorBidi" w:cstheme="majorBidi"/>
          <w:b/>
          <w:bCs/>
          <w:sz w:val="24"/>
          <w:szCs w:val="24"/>
        </w:rPr>
        <w:t>2012- 2015</w:t>
      </w:r>
      <w:r>
        <w:rPr>
          <w:rFonts w:asciiTheme="majorBidi" w:hAnsiTheme="majorBidi" w:cstheme="majorBidi"/>
          <w:sz w:val="24"/>
          <w:szCs w:val="24"/>
        </w:rPr>
        <w:t xml:space="preserve">, </w:t>
      </w:r>
      <w:r w:rsidRPr="001B6609">
        <w:rPr>
          <w:rFonts w:asciiTheme="majorBidi" w:hAnsiTheme="majorBidi" w:cstheme="majorBidi"/>
          <w:sz w:val="24"/>
          <w:szCs w:val="24"/>
        </w:rPr>
        <w:t>Assistant professor</w:t>
      </w:r>
      <w:r w:rsidR="00C808A3">
        <w:rPr>
          <w:rFonts w:asciiTheme="majorBidi" w:hAnsiTheme="majorBidi" w:cstheme="majorBidi"/>
          <w:sz w:val="24"/>
          <w:szCs w:val="24"/>
        </w:rPr>
        <w:t xml:space="preserve"> of biochemistry</w:t>
      </w:r>
      <w:r w:rsidRPr="001B6609">
        <w:rPr>
          <w:rFonts w:asciiTheme="majorBidi" w:hAnsiTheme="majorBidi" w:cstheme="majorBidi"/>
          <w:sz w:val="24"/>
          <w:szCs w:val="24"/>
        </w:rPr>
        <w:t xml:space="preserve"> at the Islamic University in Madinah</w:t>
      </w:r>
      <w:r w:rsidR="00C808A3">
        <w:rPr>
          <w:rFonts w:asciiTheme="majorBidi" w:hAnsiTheme="majorBidi" w:cstheme="majorBidi"/>
          <w:sz w:val="24"/>
          <w:szCs w:val="24"/>
        </w:rPr>
        <w:t>/</w:t>
      </w:r>
      <w:r w:rsidRPr="001B6609">
        <w:rPr>
          <w:rFonts w:asciiTheme="majorBidi" w:hAnsiTheme="majorBidi" w:cstheme="majorBidi"/>
          <w:sz w:val="24"/>
          <w:szCs w:val="24"/>
        </w:rPr>
        <w:t xml:space="preserve"> Saudi Arabia</w:t>
      </w:r>
      <w:r>
        <w:rPr>
          <w:rFonts w:asciiTheme="majorBidi" w:hAnsiTheme="majorBidi" w:cstheme="majorBidi"/>
          <w:sz w:val="24"/>
          <w:szCs w:val="24"/>
        </w:rPr>
        <w:t>.</w:t>
      </w:r>
    </w:p>
    <w:p w:rsidR="001D3DAA" w:rsidRDefault="001D3DAA" w:rsidP="001D3DAA">
      <w:pPr>
        <w:pStyle w:val="ListParagraph"/>
        <w:rPr>
          <w:rFonts w:asciiTheme="majorBidi" w:hAnsiTheme="majorBidi" w:cstheme="majorBidi"/>
        </w:rPr>
      </w:pPr>
    </w:p>
    <w:p w:rsidR="001D3DAA" w:rsidRPr="00C808A3" w:rsidRDefault="001D3DAA" w:rsidP="00C808A3">
      <w:pPr>
        <w:numPr>
          <w:ilvl w:val="0"/>
          <w:numId w:val="2"/>
        </w:numPr>
        <w:spacing w:after="0" w:line="240" w:lineRule="auto"/>
        <w:rPr>
          <w:rFonts w:asciiTheme="majorBidi" w:hAnsiTheme="majorBidi" w:cstheme="majorBidi"/>
        </w:rPr>
      </w:pPr>
      <w:r w:rsidRPr="00C808A3">
        <w:rPr>
          <w:rFonts w:asciiTheme="majorBidi" w:hAnsiTheme="majorBidi" w:cstheme="majorBidi"/>
          <w:b/>
          <w:bCs/>
          <w:sz w:val="24"/>
          <w:szCs w:val="24"/>
        </w:rPr>
        <w:t>2015-2016</w:t>
      </w:r>
      <w:r w:rsidRPr="00C808A3">
        <w:rPr>
          <w:rFonts w:asciiTheme="majorBidi" w:hAnsiTheme="majorBidi" w:cstheme="majorBidi"/>
          <w:sz w:val="24"/>
          <w:szCs w:val="24"/>
        </w:rPr>
        <w:t>, lecturer of biochemistry at Al-Hussein Bin Talal University</w:t>
      </w:r>
      <w:r w:rsidR="00C808A3">
        <w:rPr>
          <w:rFonts w:asciiTheme="majorBidi" w:hAnsiTheme="majorBidi" w:cstheme="majorBidi"/>
          <w:sz w:val="24"/>
          <w:szCs w:val="24"/>
        </w:rPr>
        <w:t xml:space="preserve">/ </w:t>
      </w:r>
      <w:r w:rsidRPr="00C808A3">
        <w:rPr>
          <w:rFonts w:asciiTheme="majorBidi" w:hAnsiTheme="majorBidi" w:cstheme="majorBidi"/>
          <w:sz w:val="24"/>
          <w:szCs w:val="24"/>
        </w:rPr>
        <w:t>Maan.</w:t>
      </w:r>
    </w:p>
    <w:p w:rsidR="001D3DAA" w:rsidRPr="00C808A3" w:rsidRDefault="001D3DAA" w:rsidP="00C808A3">
      <w:pPr>
        <w:numPr>
          <w:ilvl w:val="0"/>
          <w:numId w:val="2"/>
        </w:numPr>
        <w:spacing w:after="0" w:line="240" w:lineRule="auto"/>
        <w:rPr>
          <w:rFonts w:asciiTheme="majorBidi" w:hAnsiTheme="majorBidi" w:cstheme="majorBidi"/>
        </w:rPr>
      </w:pPr>
      <w:r w:rsidRPr="00C808A3">
        <w:rPr>
          <w:rFonts w:asciiTheme="majorBidi" w:hAnsiTheme="majorBidi" w:cstheme="majorBidi"/>
          <w:b/>
          <w:bCs/>
          <w:sz w:val="24"/>
          <w:szCs w:val="24"/>
        </w:rPr>
        <w:t>2016-till now</w:t>
      </w:r>
      <w:r w:rsidRPr="00C808A3">
        <w:rPr>
          <w:rFonts w:asciiTheme="majorBidi" w:hAnsiTheme="majorBidi" w:cstheme="majorBidi"/>
          <w:sz w:val="24"/>
          <w:szCs w:val="24"/>
        </w:rPr>
        <w:t>, assi</w:t>
      </w:r>
      <w:r w:rsidR="00C808A3">
        <w:rPr>
          <w:rFonts w:asciiTheme="majorBidi" w:hAnsiTheme="majorBidi" w:cstheme="majorBidi"/>
          <w:sz w:val="24"/>
          <w:szCs w:val="24"/>
        </w:rPr>
        <w:t>stant professor of biochemistry</w:t>
      </w:r>
      <w:r w:rsidR="00C808A3" w:rsidRPr="00C808A3">
        <w:rPr>
          <w:rFonts w:asciiTheme="majorBidi" w:hAnsiTheme="majorBidi" w:cstheme="majorBidi"/>
          <w:sz w:val="24"/>
          <w:szCs w:val="24"/>
        </w:rPr>
        <w:t xml:space="preserve"> at Al-Hussein Bin Talal University</w:t>
      </w:r>
      <w:r w:rsidR="00C808A3">
        <w:rPr>
          <w:rFonts w:asciiTheme="majorBidi" w:hAnsiTheme="majorBidi" w:cstheme="majorBidi"/>
          <w:sz w:val="24"/>
          <w:szCs w:val="24"/>
        </w:rPr>
        <w:t>/</w:t>
      </w:r>
      <w:r w:rsidR="00C808A3" w:rsidRPr="00C808A3">
        <w:rPr>
          <w:rFonts w:asciiTheme="majorBidi" w:hAnsiTheme="majorBidi" w:cstheme="majorBidi"/>
          <w:sz w:val="24"/>
          <w:szCs w:val="24"/>
        </w:rPr>
        <w:t xml:space="preserve"> Maan.</w:t>
      </w:r>
    </w:p>
    <w:p w:rsidR="001D3DAA" w:rsidRPr="001D3DAA" w:rsidRDefault="001D3DAA" w:rsidP="00C808A3">
      <w:pPr>
        <w:numPr>
          <w:ilvl w:val="0"/>
          <w:numId w:val="2"/>
        </w:numPr>
        <w:spacing w:after="0" w:line="240" w:lineRule="auto"/>
        <w:rPr>
          <w:rFonts w:asciiTheme="majorBidi" w:hAnsiTheme="majorBidi" w:cstheme="majorBidi"/>
          <w:lang w:bidi="ar-JO"/>
        </w:rPr>
      </w:pPr>
      <w:r w:rsidRPr="00C808A3">
        <w:rPr>
          <w:rFonts w:asciiTheme="majorBidi" w:hAnsiTheme="majorBidi" w:cstheme="majorBidi"/>
          <w:b/>
          <w:bCs/>
          <w:sz w:val="24"/>
          <w:szCs w:val="24"/>
        </w:rPr>
        <w:t>2016-2017</w:t>
      </w:r>
      <w:r>
        <w:rPr>
          <w:rFonts w:asciiTheme="majorBidi" w:hAnsiTheme="majorBidi" w:cstheme="majorBidi"/>
          <w:sz w:val="24"/>
          <w:szCs w:val="24"/>
        </w:rPr>
        <w:t xml:space="preserve">, member of the </w:t>
      </w:r>
      <w:r w:rsidR="00C808A3">
        <w:rPr>
          <w:rFonts w:asciiTheme="majorBidi" w:hAnsiTheme="majorBidi" w:cstheme="majorBidi"/>
          <w:sz w:val="24"/>
          <w:szCs w:val="24"/>
        </w:rPr>
        <w:t xml:space="preserve">college of </w:t>
      </w:r>
      <w:r>
        <w:rPr>
          <w:rFonts w:asciiTheme="majorBidi" w:hAnsiTheme="majorBidi" w:cstheme="majorBidi"/>
          <w:sz w:val="24"/>
          <w:szCs w:val="24"/>
        </w:rPr>
        <w:t>sciences council</w:t>
      </w:r>
      <w:r w:rsidR="00C808A3" w:rsidRPr="00C808A3">
        <w:rPr>
          <w:rFonts w:asciiTheme="majorBidi" w:hAnsiTheme="majorBidi" w:cstheme="majorBidi"/>
          <w:sz w:val="24"/>
          <w:szCs w:val="24"/>
        </w:rPr>
        <w:t xml:space="preserve"> at Al-Hussein Bin Talal University</w:t>
      </w:r>
      <w:r w:rsidR="00C808A3">
        <w:rPr>
          <w:rFonts w:asciiTheme="majorBidi" w:hAnsiTheme="majorBidi" w:cstheme="majorBidi"/>
          <w:sz w:val="24"/>
          <w:szCs w:val="24"/>
        </w:rPr>
        <w:t>/</w:t>
      </w:r>
      <w:r w:rsidR="00C808A3" w:rsidRPr="00C808A3">
        <w:rPr>
          <w:rFonts w:asciiTheme="majorBidi" w:hAnsiTheme="majorBidi" w:cstheme="majorBidi"/>
          <w:sz w:val="24"/>
          <w:szCs w:val="24"/>
        </w:rPr>
        <w:t xml:space="preserve"> Maan.</w:t>
      </w:r>
      <w:r>
        <w:rPr>
          <w:rFonts w:asciiTheme="majorBidi" w:hAnsiTheme="majorBidi" w:cstheme="majorBidi"/>
          <w:sz w:val="24"/>
          <w:szCs w:val="24"/>
        </w:rPr>
        <w:t xml:space="preserve"> </w:t>
      </w:r>
    </w:p>
    <w:p w:rsidR="001D3DAA" w:rsidRPr="00C808A3" w:rsidRDefault="001D3DAA" w:rsidP="00C808A3">
      <w:pPr>
        <w:numPr>
          <w:ilvl w:val="0"/>
          <w:numId w:val="2"/>
        </w:numPr>
        <w:spacing w:after="0" w:line="240" w:lineRule="auto"/>
        <w:rPr>
          <w:rFonts w:asciiTheme="majorBidi" w:hAnsiTheme="majorBidi" w:cstheme="majorBidi"/>
          <w:sz w:val="24"/>
          <w:szCs w:val="24"/>
        </w:rPr>
      </w:pPr>
      <w:r w:rsidRPr="00C808A3">
        <w:rPr>
          <w:rFonts w:asciiTheme="majorBidi" w:hAnsiTheme="majorBidi" w:cstheme="majorBidi"/>
          <w:b/>
          <w:bCs/>
          <w:sz w:val="24"/>
          <w:szCs w:val="24"/>
        </w:rPr>
        <w:t>2017- till now</w:t>
      </w:r>
      <w:r w:rsidRPr="00C808A3">
        <w:rPr>
          <w:rFonts w:asciiTheme="majorBidi" w:hAnsiTheme="majorBidi" w:cstheme="majorBidi"/>
          <w:sz w:val="24"/>
          <w:szCs w:val="24"/>
        </w:rPr>
        <w:t>, head of the school of biology</w:t>
      </w:r>
      <w:r w:rsidR="00C808A3" w:rsidRPr="00C808A3">
        <w:rPr>
          <w:rFonts w:asciiTheme="majorBidi" w:hAnsiTheme="majorBidi" w:cstheme="majorBidi"/>
          <w:sz w:val="24"/>
          <w:szCs w:val="24"/>
        </w:rPr>
        <w:t xml:space="preserve"> at Al-Hussein Bin Talal University</w:t>
      </w:r>
      <w:r w:rsidR="00C808A3">
        <w:rPr>
          <w:rFonts w:asciiTheme="majorBidi" w:hAnsiTheme="majorBidi" w:cstheme="majorBidi"/>
          <w:sz w:val="24"/>
          <w:szCs w:val="24"/>
        </w:rPr>
        <w:t xml:space="preserve">/ </w:t>
      </w:r>
      <w:r w:rsidR="00C808A3" w:rsidRPr="00C808A3">
        <w:rPr>
          <w:rFonts w:asciiTheme="majorBidi" w:hAnsiTheme="majorBidi" w:cstheme="majorBidi"/>
          <w:sz w:val="24"/>
          <w:szCs w:val="24"/>
        </w:rPr>
        <w:t>Maan.</w:t>
      </w:r>
    </w:p>
    <w:p w:rsidR="0079102E" w:rsidRPr="001C1BC2" w:rsidRDefault="00843310" w:rsidP="005845AA">
      <w:pPr>
        <w:spacing w:after="0" w:line="240" w:lineRule="auto"/>
        <w:ind w:left="720"/>
        <w:rPr>
          <w:rFonts w:asciiTheme="majorBidi" w:hAnsiTheme="majorBidi" w:cstheme="majorBidi"/>
          <w:sz w:val="24"/>
          <w:szCs w:val="24"/>
        </w:rPr>
      </w:pPr>
      <w:r w:rsidRPr="00C808A3">
        <w:rPr>
          <w:rFonts w:asciiTheme="majorBidi" w:hAnsiTheme="majorBidi" w:cstheme="majorBidi"/>
          <w:b/>
          <w:bCs/>
          <w:sz w:val="24"/>
          <w:szCs w:val="24"/>
        </w:rPr>
        <w:t>201</w:t>
      </w:r>
      <w:r>
        <w:rPr>
          <w:rFonts w:asciiTheme="majorBidi" w:hAnsiTheme="majorBidi" w:cstheme="majorBidi"/>
          <w:b/>
          <w:bCs/>
          <w:sz w:val="24"/>
          <w:szCs w:val="24"/>
        </w:rPr>
        <w:t>8</w:t>
      </w:r>
      <w:r w:rsidRPr="00C808A3">
        <w:rPr>
          <w:rFonts w:asciiTheme="majorBidi" w:hAnsiTheme="majorBidi" w:cstheme="majorBidi"/>
          <w:b/>
          <w:bCs/>
          <w:sz w:val="24"/>
          <w:szCs w:val="24"/>
        </w:rPr>
        <w:t>-till now</w:t>
      </w:r>
      <w:r w:rsidRPr="00C808A3">
        <w:rPr>
          <w:rFonts w:asciiTheme="majorBidi" w:hAnsiTheme="majorBidi" w:cstheme="majorBidi"/>
          <w:sz w:val="24"/>
          <w:szCs w:val="24"/>
        </w:rPr>
        <w:t xml:space="preserve">, </w:t>
      </w:r>
      <w:r w:rsidR="005845AA">
        <w:rPr>
          <w:rFonts w:asciiTheme="majorBidi" w:hAnsiTheme="majorBidi" w:cstheme="majorBidi"/>
          <w:sz w:val="24"/>
          <w:szCs w:val="24"/>
        </w:rPr>
        <w:t xml:space="preserve">associate </w:t>
      </w:r>
      <w:r>
        <w:rPr>
          <w:rFonts w:asciiTheme="majorBidi" w:hAnsiTheme="majorBidi" w:cstheme="majorBidi"/>
          <w:sz w:val="24"/>
          <w:szCs w:val="24"/>
        </w:rPr>
        <w:t>professor of biochemistry</w:t>
      </w:r>
      <w:r w:rsidRPr="00C808A3">
        <w:rPr>
          <w:rFonts w:asciiTheme="majorBidi" w:hAnsiTheme="majorBidi" w:cstheme="majorBidi"/>
          <w:sz w:val="24"/>
          <w:szCs w:val="24"/>
        </w:rPr>
        <w:t xml:space="preserve"> at Al-Hussein Bin Talal University</w:t>
      </w:r>
      <w:r>
        <w:rPr>
          <w:rFonts w:asciiTheme="majorBidi" w:hAnsiTheme="majorBidi" w:cstheme="majorBidi"/>
          <w:sz w:val="24"/>
          <w:szCs w:val="24"/>
        </w:rPr>
        <w:t>/</w:t>
      </w:r>
      <w:r w:rsidRPr="00C808A3">
        <w:rPr>
          <w:rFonts w:asciiTheme="majorBidi" w:hAnsiTheme="majorBidi" w:cstheme="majorBidi"/>
          <w:sz w:val="24"/>
          <w:szCs w:val="24"/>
        </w:rPr>
        <w:t xml:space="preserve"> Maan</w:t>
      </w:r>
    </w:p>
    <w:p w:rsidR="0079102E" w:rsidRDefault="0079102E" w:rsidP="0062265C">
      <w:pPr>
        <w:spacing w:after="0" w:line="240" w:lineRule="auto"/>
        <w:rPr>
          <w:rFonts w:ascii="Times New Roman" w:eastAsia="Times New Roman" w:hAnsi="Times New Roman" w:cs="Traditional Arabic"/>
          <w:b/>
          <w:bCs/>
          <w:sz w:val="24"/>
          <w:szCs w:val="24"/>
          <w:u w:val="single"/>
          <w:lang w:eastAsia="en-AU"/>
        </w:rPr>
      </w:pPr>
      <w:r>
        <w:rPr>
          <w:rFonts w:ascii="Times New Roman" w:eastAsia="Times New Roman" w:hAnsi="Times New Roman" w:cs="Traditional Arabic"/>
          <w:b/>
          <w:bCs/>
          <w:sz w:val="24"/>
          <w:szCs w:val="24"/>
          <w:u w:val="single"/>
          <w:lang w:eastAsia="en-AU"/>
        </w:rPr>
        <w:t xml:space="preserve">Teaching </w:t>
      </w:r>
      <w:r w:rsidR="0062265C">
        <w:rPr>
          <w:rFonts w:ascii="Times New Roman" w:eastAsia="Times New Roman" w:hAnsi="Times New Roman" w:cs="Traditional Arabic"/>
          <w:b/>
          <w:bCs/>
          <w:sz w:val="24"/>
          <w:szCs w:val="24"/>
          <w:u w:val="single"/>
          <w:lang w:eastAsia="en-AU"/>
        </w:rPr>
        <w:t>I</w:t>
      </w:r>
      <w:r>
        <w:rPr>
          <w:rFonts w:ascii="Times New Roman" w:eastAsia="Times New Roman" w:hAnsi="Times New Roman" w:cs="Traditional Arabic"/>
          <w:b/>
          <w:bCs/>
          <w:sz w:val="24"/>
          <w:szCs w:val="24"/>
          <w:u w:val="single"/>
          <w:lang w:eastAsia="en-AU"/>
        </w:rPr>
        <w:t>nterests</w:t>
      </w:r>
    </w:p>
    <w:p w:rsidR="0079102E" w:rsidRDefault="0079102E" w:rsidP="0079102E">
      <w:pPr>
        <w:spacing w:after="0" w:line="240" w:lineRule="auto"/>
        <w:rPr>
          <w:rFonts w:ascii="Times New Roman" w:eastAsia="Times New Roman" w:hAnsi="Times New Roman" w:cs="Traditional Arabic"/>
          <w:b/>
          <w:bCs/>
          <w:sz w:val="24"/>
          <w:szCs w:val="24"/>
          <w:u w:val="single"/>
          <w:lang w:eastAsia="en-AU"/>
        </w:rPr>
      </w:pPr>
    </w:p>
    <w:p w:rsidR="00E133E0" w:rsidRDefault="0079102E" w:rsidP="00E133E0">
      <w:pPr>
        <w:numPr>
          <w:ilvl w:val="0"/>
          <w:numId w:val="2"/>
        </w:numPr>
        <w:spacing w:after="0" w:line="240" w:lineRule="auto"/>
        <w:rPr>
          <w:rFonts w:asciiTheme="majorBidi" w:hAnsiTheme="majorBidi" w:cstheme="majorBidi"/>
          <w:sz w:val="24"/>
          <w:szCs w:val="24"/>
        </w:rPr>
      </w:pPr>
      <w:r w:rsidRPr="00750378">
        <w:rPr>
          <w:rFonts w:asciiTheme="majorBidi" w:hAnsiTheme="majorBidi" w:cstheme="majorBidi"/>
          <w:sz w:val="24"/>
          <w:szCs w:val="24"/>
        </w:rPr>
        <w:t>Biochemistry</w:t>
      </w:r>
      <w:r w:rsidR="00750378" w:rsidRPr="00750378">
        <w:rPr>
          <w:rFonts w:asciiTheme="majorBidi" w:hAnsiTheme="majorBidi" w:cstheme="majorBidi"/>
          <w:sz w:val="24"/>
          <w:szCs w:val="24"/>
        </w:rPr>
        <w:t xml:space="preserve"> </w:t>
      </w:r>
      <w:r w:rsidR="00E133E0" w:rsidRPr="00E133E0">
        <w:rPr>
          <w:rFonts w:asciiTheme="majorBidi" w:hAnsiTheme="majorBidi" w:cstheme="majorBidi"/>
          <w:sz w:val="24"/>
          <w:szCs w:val="24"/>
          <w:vertAlign w:val="superscript"/>
        </w:rPr>
        <w:t>(1,3)</w:t>
      </w:r>
    </w:p>
    <w:p w:rsidR="00686DF9" w:rsidRDefault="00621B86" w:rsidP="00E133E0">
      <w:pPr>
        <w:numPr>
          <w:ilvl w:val="0"/>
          <w:numId w:val="2"/>
        </w:numPr>
        <w:spacing w:after="0" w:line="240" w:lineRule="auto"/>
        <w:rPr>
          <w:rFonts w:asciiTheme="majorBidi" w:hAnsiTheme="majorBidi" w:cstheme="majorBidi"/>
          <w:sz w:val="24"/>
          <w:szCs w:val="24"/>
        </w:rPr>
      </w:pPr>
      <w:r w:rsidRPr="00750378">
        <w:rPr>
          <w:rFonts w:asciiTheme="majorBidi" w:hAnsiTheme="majorBidi" w:cstheme="majorBidi"/>
          <w:sz w:val="24"/>
          <w:szCs w:val="24"/>
        </w:rPr>
        <w:t>Molecular Biology</w:t>
      </w:r>
      <w:r w:rsidR="00E133E0" w:rsidRPr="00E133E0">
        <w:rPr>
          <w:rFonts w:asciiTheme="majorBidi" w:hAnsiTheme="majorBidi" w:cstheme="majorBidi"/>
          <w:sz w:val="24"/>
          <w:szCs w:val="24"/>
          <w:vertAlign w:val="superscript"/>
        </w:rPr>
        <w:t>(3)</w:t>
      </w:r>
    </w:p>
    <w:p w:rsidR="001B6609"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Human </w:t>
      </w:r>
      <w:r w:rsidR="00750378">
        <w:rPr>
          <w:rFonts w:asciiTheme="majorBidi" w:hAnsiTheme="majorBidi" w:cstheme="majorBidi"/>
          <w:sz w:val="24"/>
          <w:szCs w:val="24"/>
        </w:rPr>
        <w:t>Physiology</w:t>
      </w:r>
      <w:r w:rsidRPr="00E133E0">
        <w:rPr>
          <w:rFonts w:asciiTheme="majorBidi" w:hAnsiTheme="majorBidi" w:cstheme="majorBidi"/>
          <w:sz w:val="24"/>
          <w:szCs w:val="24"/>
          <w:vertAlign w:val="superscript"/>
        </w:rPr>
        <w:t>(1)</w:t>
      </w:r>
    </w:p>
    <w:p w:rsidR="00E133E0"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Human anatomy</w:t>
      </w:r>
      <w:r w:rsidRPr="00E133E0">
        <w:rPr>
          <w:rFonts w:asciiTheme="majorBidi" w:hAnsiTheme="majorBidi" w:cstheme="majorBidi"/>
          <w:sz w:val="24"/>
          <w:szCs w:val="24"/>
          <w:vertAlign w:val="superscript"/>
        </w:rPr>
        <w:t>(1)</w:t>
      </w:r>
    </w:p>
    <w:p w:rsidR="001B6609" w:rsidRDefault="001B6609" w:rsidP="00E133E0">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Biology</w:t>
      </w:r>
      <w:r w:rsidR="00E133E0" w:rsidRPr="00E133E0">
        <w:rPr>
          <w:rFonts w:asciiTheme="majorBidi" w:hAnsiTheme="majorBidi" w:cstheme="majorBidi"/>
          <w:sz w:val="24"/>
          <w:szCs w:val="24"/>
          <w:vertAlign w:val="superscript"/>
        </w:rPr>
        <w:t>(1,2)</w:t>
      </w:r>
    </w:p>
    <w:p w:rsidR="001B6609" w:rsidRPr="009A22F1" w:rsidRDefault="001B6609" w:rsidP="00686DF9">
      <w:pPr>
        <w:numPr>
          <w:ilvl w:val="0"/>
          <w:numId w:val="2"/>
        </w:numPr>
        <w:spacing w:after="0" w:line="240" w:lineRule="auto"/>
        <w:rPr>
          <w:rFonts w:asciiTheme="majorBidi" w:hAnsiTheme="majorBidi" w:cstheme="majorBidi"/>
          <w:sz w:val="24"/>
          <w:szCs w:val="24"/>
          <w:vertAlign w:val="superscript"/>
        </w:rPr>
      </w:pPr>
      <w:r w:rsidRPr="009A22F1">
        <w:rPr>
          <w:rFonts w:asciiTheme="majorBidi" w:hAnsiTheme="majorBidi" w:cstheme="majorBidi"/>
          <w:sz w:val="24"/>
          <w:szCs w:val="24"/>
        </w:rPr>
        <w:t>Gene Technology and Medical Genetics</w:t>
      </w:r>
      <w:r w:rsidR="00E133E0" w:rsidRPr="009A22F1">
        <w:rPr>
          <w:rFonts w:asciiTheme="majorBidi" w:hAnsiTheme="majorBidi" w:cstheme="majorBidi"/>
          <w:sz w:val="24"/>
          <w:szCs w:val="24"/>
          <w:vertAlign w:val="superscript"/>
        </w:rPr>
        <w:t>(1)</w:t>
      </w:r>
    </w:p>
    <w:p w:rsidR="00E133E0" w:rsidRDefault="00E133E0"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Electron microscope</w:t>
      </w:r>
      <w:r w:rsidRPr="00E133E0">
        <w:rPr>
          <w:rFonts w:asciiTheme="majorBidi" w:hAnsiTheme="majorBidi" w:cstheme="majorBidi"/>
          <w:sz w:val="24"/>
          <w:szCs w:val="24"/>
          <w:vertAlign w:val="superscript"/>
        </w:rPr>
        <w:t>(1)</w:t>
      </w:r>
    </w:p>
    <w:p w:rsidR="00705C54" w:rsidRPr="009A22F1" w:rsidRDefault="00705C54" w:rsidP="00686DF9">
      <w:pPr>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Histology</w:t>
      </w:r>
      <w:r w:rsidR="00E133E0" w:rsidRPr="00E133E0">
        <w:rPr>
          <w:rFonts w:asciiTheme="majorBidi" w:hAnsiTheme="majorBidi" w:cstheme="majorBidi"/>
          <w:sz w:val="24"/>
          <w:szCs w:val="24"/>
          <w:vertAlign w:val="superscript"/>
        </w:rPr>
        <w:t>(3)</w:t>
      </w:r>
    </w:p>
    <w:p w:rsidR="009A22F1" w:rsidRDefault="009A22F1" w:rsidP="009A22F1">
      <w:pPr>
        <w:numPr>
          <w:ilvl w:val="0"/>
          <w:numId w:val="2"/>
        </w:numPr>
        <w:spacing w:after="0" w:line="240" w:lineRule="auto"/>
        <w:rPr>
          <w:rFonts w:asciiTheme="majorBidi" w:hAnsiTheme="majorBidi" w:cstheme="majorBidi"/>
          <w:sz w:val="24"/>
          <w:szCs w:val="24"/>
        </w:rPr>
      </w:pPr>
      <w:r w:rsidRPr="009A22F1">
        <w:rPr>
          <w:rFonts w:asciiTheme="majorBidi" w:hAnsiTheme="majorBidi" w:cstheme="majorBidi"/>
          <w:sz w:val="24"/>
          <w:szCs w:val="24"/>
        </w:rPr>
        <w:t>Evolution</w:t>
      </w:r>
      <w:r w:rsidRPr="00E133E0">
        <w:rPr>
          <w:rFonts w:asciiTheme="majorBidi" w:hAnsiTheme="majorBidi" w:cstheme="majorBidi"/>
          <w:sz w:val="24"/>
          <w:szCs w:val="24"/>
          <w:vertAlign w:val="superscript"/>
        </w:rPr>
        <w:t>(3)</w:t>
      </w:r>
    </w:p>
    <w:p w:rsidR="00E133E0" w:rsidRDefault="00E133E0" w:rsidP="00E133E0">
      <w:pPr>
        <w:pStyle w:val="ListParagraph"/>
        <w:numPr>
          <w:ilvl w:val="0"/>
          <w:numId w:val="13"/>
        </w:numPr>
        <w:bidi w:val="0"/>
        <w:rPr>
          <w:rFonts w:asciiTheme="majorBidi" w:hAnsiTheme="majorBidi" w:cstheme="majorBidi"/>
        </w:rPr>
      </w:pPr>
      <w:r>
        <w:rPr>
          <w:rFonts w:asciiTheme="majorBidi" w:hAnsiTheme="majorBidi" w:cstheme="majorBidi"/>
        </w:rPr>
        <w:t>Al-Ghad International Colleges of Applied Medical sciences</w:t>
      </w:r>
    </w:p>
    <w:p w:rsidR="00E133E0" w:rsidRDefault="00E133E0" w:rsidP="00E133E0">
      <w:pPr>
        <w:pStyle w:val="ListParagraph"/>
        <w:numPr>
          <w:ilvl w:val="0"/>
          <w:numId w:val="13"/>
        </w:numPr>
        <w:bidi w:val="0"/>
        <w:rPr>
          <w:rFonts w:asciiTheme="majorBidi" w:hAnsiTheme="majorBidi" w:cstheme="majorBidi"/>
        </w:rPr>
      </w:pPr>
      <w:r w:rsidRPr="001B6609">
        <w:rPr>
          <w:rFonts w:asciiTheme="majorBidi" w:hAnsiTheme="majorBidi" w:cstheme="majorBidi"/>
        </w:rPr>
        <w:t>Islamic University in Madinah</w:t>
      </w:r>
    </w:p>
    <w:p w:rsidR="00E133E0" w:rsidRPr="00E133E0" w:rsidRDefault="00E133E0" w:rsidP="00E133E0">
      <w:pPr>
        <w:pStyle w:val="ListParagraph"/>
        <w:numPr>
          <w:ilvl w:val="0"/>
          <w:numId w:val="13"/>
        </w:numPr>
        <w:bidi w:val="0"/>
        <w:rPr>
          <w:rFonts w:asciiTheme="majorBidi" w:hAnsiTheme="majorBidi" w:cstheme="majorBidi"/>
        </w:rPr>
      </w:pPr>
      <w:r>
        <w:rPr>
          <w:rFonts w:asciiTheme="majorBidi" w:hAnsiTheme="majorBidi" w:cstheme="majorBidi"/>
        </w:rPr>
        <w:t>Al-Hussein Bin Talal University</w:t>
      </w:r>
    </w:p>
    <w:p w:rsidR="0079102E" w:rsidRPr="00FC6B4E" w:rsidRDefault="0079102E" w:rsidP="0079102E">
      <w:pPr>
        <w:spacing w:after="0" w:line="240" w:lineRule="auto"/>
        <w:ind w:left="720"/>
        <w:rPr>
          <w:rFonts w:asciiTheme="majorBidi" w:hAnsiTheme="majorBidi" w:cstheme="majorBidi"/>
          <w:sz w:val="24"/>
          <w:szCs w:val="24"/>
        </w:rPr>
      </w:pPr>
    </w:p>
    <w:p w:rsidR="0079102E" w:rsidRPr="008778A4" w:rsidRDefault="0079102E" w:rsidP="0079102E">
      <w:pPr>
        <w:rPr>
          <w:rFonts w:asciiTheme="majorBidi" w:hAnsiTheme="majorBidi" w:cstheme="majorBidi"/>
          <w:sz w:val="24"/>
          <w:szCs w:val="24"/>
        </w:rPr>
      </w:pPr>
      <w:r w:rsidRPr="008778A4">
        <w:rPr>
          <w:rFonts w:asciiTheme="majorBidi" w:hAnsiTheme="majorBidi" w:cstheme="majorBidi"/>
          <w:b/>
          <w:bCs/>
          <w:sz w:val="24"/>
          <w:szCs w:val="24"/>
          <w:u w:val="single"/>
        </w:rPr>
        <w:t>Referees</w:t>
      </w:r>
    </w:p>
    <w:p w:rsidR="001B6609" w:rsidRDefault="001B6609" w:rsidP="001B6609">
      <w:pPr>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Dr Aeed Al-Zoubee. Associate professor of chemistry at the school of chemistry, Islamic University in Madinah. </w:t>
      </w:r>
      <w:hyperlink r:id="rId7" w:history="1">
        <w:r w:rsidRPr="001B6609">
          <w:rPr>
            <w:rStyle w:val="Hyperlink"/>
            <w:rFonts w:asciiTheme="majorBidi" w:hAnsiTheme="majorBidi" w:cstheme="majorBidi"/>
            <w:sz w:val="24"/>
            <w:szCs w:val="24"/>
          </w:rPr>
          <w:t>eidalzooby@yahoo.com</w:t>
        </w:r>
      </w:hyperlink>
      <w:r w:rsidRPr="001B6609">
        <w:rPr>
          <w:rStyle w:val="Hyperlink"/>
        </w:rPr>
        <w:t>.</w:t>
      </w:r>
      <w:r>
        <w:rPr>
          <w:rFonts w:asciiTheme="majorBidi" w:hAnsiTheme="majorBidi" w:cstheme="majorBidi"/>
          <w:sz w:val="24"/>
          <w:szCs w:val="24"/>
        </w:rPr>
        <w:t xml:space="preserve">  </w:t>
      </w:r>
    </w:p>
    <w:p w:rsidR="001B6609" w:rsidRDefault="001B6609" w:rsidP="001B6609">
      <w:pPr>
        <w:spacing w:after="0" w:line="240" w:lineRule="auto"/>
        <w:ind w:left="720"/>
        <w:rPr>
          <w:rFonts w:asciiTheme="majorBidi" w:hAnsiTheme="majorBidi" w:cstheme="majorBidi"/>
          <w:sz w:val="24"/>
          <w:szCs w:val="24"/>
        </w:rPr>
      </w:pPr>
    </w:p>
    <w:p w:rsidR="0079102E" w:rsidRDefault="0079102E" w:rsidP="00025E50">
      <w:pPr>
        <w:numPr>
          <w:ilvl w:val="0"/>
          <w:numId w:val="8"/>
        </w:numPr>
        <w:spacing w:after="0" w:line="240" w:lineRule="auto"/>
        <w:rPr>
          <w:rFonts w:asciiTheme="majorBidi" w:hAnsiTheme="majorBidi" w:cstheme="majorBidi"/>
          <w:sz w:val="24"/>
          <w:szCs w:val="24"/>
        </w:rPr>
      </w:pPr>
      <w:r w:rsidRPr="008778A4">
        <w:rPr>
          <w:rFonts w:asciiTheme="majorBidi" w:hAnsiTheme="majorBidi" w:cstheme="majorBidi"/>
          <w:sz w:val="24"/>
          <w:szCs w:val="24"/>
        </w:rPr>
        <w:t xml:space="preserve">Dr Heather M. Nonhebel (supervisor), School of Science and Technology, University of New England, Armidale, NSW 2351, Ph 02 6773 2083, email: </w:t>
      </w:r>
      <w:hyperlink r:id="rId8" w:history="1">
        <w:r w:rsidRPr="008778A4">
          <w:rPr>
            <w:rFonts w:asciiTheme="majorBidi" w:hAnsiTheme="majorBidi" w:cstheme="majorBidi"/>
            <w:sz w:val="24"/>
            <w:szCs w:val="24"/>
          </w:rPr>
          <w:t>hnonheb2@une.edu.au</w:t>
        </w:r>
      </w:hyperlink>
      <w:r w:rsidR="00BB3C60">
        <w:rPr>
          <w:rFonts w:asciiTheme="majorBidi" w:hAnsiTheme="majorBidi" w:cstheme="majorBidi"/>
          <w:sz w:val="24"/>
          <w:szCs w:val="24"/>
        </w:rPr>
        <w:t>.</w:t>
      </w:r>
    </w:p>
    <w:p w:rsidR="00BB3C60" w:rsidRPr="008778A4" w:rsidRDefault="00BB3C60" w:rsidP="00BB3C60">
      <w:pPr>
        <w:spacing w:after="0" w:line="240" w:lineRule="auto"/>
        <w:ind w:left="720"/>
        <w:rPr>
          <w:rFonts w:asciiTheme="majorBidi" w:hAnsiTheme="majorBidi" w:cstheme="majorBidi"/>
          <w:sz w:val="24"/>
          <w:szCs w:val="24"/>
        </w:rPr>
      </w:pPr>
    </w:p>
    <w:p w:rsidR="0079102E" w:rsidRDefault="0079102E" w:rsidP="00025E50">
      <w:pPr>
        <w:numPr>
          <w:ilvl w:val="0"/>
          <w:numId w:val="8"/>
        </w:numPr>
        <w:spacing w:after="0" w:line="240" w:lineRule="auto"/>
        <w:rPr>
          <w:rFonts w:asciiTheme="majorBidi" w:hAnsiTheme="majorBidi" w:cstheme="majorBidi"/>
          <w:sz w:val="24"/>
          <w:szCs w:val="24"/>
        </w:rPr>
      </w:pPr>
      <w:r w:rsidRPr="008778A4">
        <w:rPr>
          <w:rFonts w:asciiTheme="majorBidi" w:hAnsiTheme="majorBidi" w:cstheme="majorBidi"/>
          <w:sz w:val="24"/>
          <w:szCs w:val="24"/>
        </w:rPr>
        <w:t xml:space="preserve">Associate professor Barrie Entsch (co-supervisor), </w:t>
      </w:r>
      <w:hyperlink r:id="rId9" w:history="1">
        <w:r w:rsidR="00BB3C60" w:rsidRPr="004461B4">
          <w:rPr>
            <w:rStyle w:val="Hyperlink"/>
            <w:rFonts w:asciiTheme="majorBidi" w:hAnsiTheme="majorBidi" w:cstheme="majorBidi"/>
            <w:sz w:val="24"/>
            <w:szCs w:val="24"/>
          </w:rPr>
          <w:t>bentsch@nsw.chariot.net.au</w:t>
        </w:r>
      </w:hyperlink>
      <w:r w:rsidR="00BB3C60">
        <w:rPr>
          <w:rFonts w:asciiTheme="majorBidi" w:hAnsiTheme="majorBidi" w:cstheme="majorBidi"/>
          <w:sz w:val="24"/>
          <w:szCs w:val="24"/>
        </w:rPr>
        <w:t>.</w:t>
      </w:r>
    </w:p>
    <w:p w:rsidR="00BB3C60" w:rsidRDefault="00BB3C60" w:rsidP="00BB3C60">
      <w:pPr>
        <w:pStyle w:val="ListParagraph"/>
        <w:rPr>
          <w:rFonts w:asciiTheme="majorBidi" w:hAnsiTheme="majorBidi" w:cstheme="majorBidi"/>
        </w:rPr>
      </w:pPr>
    </w:p>
    <w:p w:rsidR="00BB3C60" w:rsidRDefault="00BB3C60" w:rsidP="00025E50">
      <w:pPr>
        <w:numPr>
          <w:ilvl w:val="0"/>
          <w:numId w:val="8"/>
        </w:numPr>
        <w:spacing w:after="0" w:line="240" w:lineRule="auto"/>
        <w:rPr>
          <w:rFonts w:asciiTheme="majorBidi" w:hAnsiTheme="majorBidi" w:cstheme="majorBidi"/>
          <w:sz w:val="24"/>
          <w:szCs w:val="24"/>
        </w:rPr>
      </w:pPr>
      <w:r>
        <w:rPr>
          <w:rFonts w:asciiTheme="majorBidi" w:hAnsiTheme="majorBidi" w:cstheme="majorBidi"/>
        </w:rPr>
        <w:lastRenderedPageBreak/>
        <w:t xml:space="preserve">Dr Tourkey Ali, vice-dean at </w:t>
      </w:r>
      <w:r w:rsidRPr="00BB3C60">
        <w:rPr>
          <w:rFonts w:asciiTheme="majorBidi" w:hAnsiTheme="majorBidi" w:cstheme="majorBidi"/>
          <w:sz w:val="24"/>
          <w:szCs w:val="24"/>
        </w:rPr>
        <w:t xml:space="preserve"> </w:t>
      </w:r>
      <w:r>
        <w:rPr>
          <w:rFonts w:asciiTheme="majorBidi" w:hAnsiTheme="majorBidi" w:cstheme="majorBidi"/>
          <w:sz w:val="24"/>
          <w:szCs w:val="24"/>
        </w:rPr>
        <w:t>Al-Ghad International Colleges of Applied Medical sciences / Jeddah- Saudi Arabia</w:t>
      </w:r>
      <w:r>
        <w:rPr>
          <w:rFonts w:asciiTheme="majorBidi" w:hAnsiTheme="majorBidi" w:cstheme="majorBidi"/>
        </w:rPr>
        <w:t xml:space="preserve">. Email: </w:t>
      </w:r>
      <w:hyperlink r:id="rId10" w:history="1">
        <w:r w:rsidRPr="004461B4">
          <w:rPr>
            <w:rStyle w:val="Hyperlink"/>
            <w:rFonts w:asciiTheme="majorBidi" w:hAnsiTheme="majorBidi" w:cstheme="majorBidi"/>
          </w:rPr>
          <w:t>tasbaokbah@hotmail.com</w:t>
        </w:r>
      </w:hyperlink>
      <w:r>
        <w:rPr>
          <w:rFonts w:asciiTheme="majorBidi" w:hAnsiTheme="majorBidi" w:cstheme="majorBidi"/>
          <w:sz w:val="24"/>
          <w:szCs w:val="24"/>
        </w:rPr>
        <w:t>.</w:t>
      </w:r>
    </w:p>
    <w:p w:rsidR="00BB3C60" w:rsidRDefault="00BB3C60" w:rsidP="00BB3C60">
      <w:pPr>
        <w:pStyle w:val="ListParagraph"/>
        <w:rPr>
          <w:rFonts w:asciiTheme="majorBidi" w:hAnsiTheme="majorBidi" w:cstheme="majorBidi"/>
        </w:rPr>
      </w:pPr>
    </w:p>
    <w:p w:rsidR="00BB3C60" w:rsidRDefault="00BB3C60" w:rsidP="00025E50">
      <w:pPr>
        <w:numPr>
          <w:ilvl w:val="0"/>
          <w:numId w:val="8"/>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Dr. </w:t>
      </w:r>
      <w:r w:rsidRPr="00BB3C60">
        <w:rPr>
          <w:rFonts w:asciiTheme="majorBidi" w:hAnsiTheme="majorBidi" w:cstheme="majorBidi"/>
          <w:sz w:val="24"/>
          <w:szCs w:val="24"/>
        </w:rPr>
        <w:t xml:space="preserve">Abd Al-kareem Al-Sallal. Professor of Microbiology at Jordan University of Science and Technology. Email: sallal5@hotmail.com, </w:t>
      </w:r>
      <w:hyperlink r:id="rId11" w:history="1">
        <w:r w:rsidR="001B6609" w:rsidRPr="00DA0B6A">
          <w:rPr>
            <w:rStyle w:val="Hyperlink"/>
            <w:rFonts w:asciiTheme="majorBidi" w:hAnsiTheme="majorBidi" w:cstheme="majorBidi"/>
            <w:sz w:val="24"/>
            <w:szCs w:val="24"/>
          </w:rPr>
          <w:t>sallal51@yahoo.com</w:t>
        </w:r>
      </w:hyperlink>
    </w:p>
    <w:p w:rsidR="00171829" w:rsidRDefault="00171829" w:rsidP="00171829">
      <w:pPr>
        <w:spacing w:after="0" w:line="240" w:lineRule="auto"/>
        <w:ind w:left="720"/>
        <w:rPr>
          <w:rFonts w:asciiTheme="majorBidi" w:hAnsiTheme="majorBidi" w:cstheme="majorBidi"/>
          <w:sz w:val="24"/>
          <w:szCs w:val="24"/>
        </w:rPr>
      </w:pPr>
    </w:p>
    <w:p w:rsidR="00942220" w:rsidRDefault="008A30FA" w:rsidP="00942220">
      <w:pPr>
        <w:rPr>
          <w:rFonts w:asciiTheme="majorBidi" w:hAnsiTheme="majorBidi" w:cstheme="majorBidi"/>
          <w:b/>
          <w:bCs/>
          <w:sz w:val="24"/>
          <w:szCs w:val="24"/>
          <w:u w:val="single"/>
        </w:rPr>
      </w:pPr>
      <w:r w:rsidRPr="008A30FA">
        <w:rPr>
          <w:rFonts w:asciiTheme="majorBidi" w:hAnsiTheme="majorBidi" w:cstheme="majorBidi"/>
          <w:b/>
          <w:bCs/>
          <w:sz w:val="24"/>
          <w:szCs w:val="24"/>
          <w:u w:val="single"/>
        </w:rPr>
        <w:t>Publication</w:t>
      </w:r>
      <w:r>
        <w:rPr>
          <w:rFonts w:asciiTheme="majorBidi" w:hAnsiTheme="majorBidi" w:cstheme="majorBidi"/>
          <w:b/>
          <w:bCs/>
          <w:sz w:val="24"/>
          <w:szCs w:val="24"/>
          <w:u w:val="single"/>
        </w:rPr>
        <w:t xml:space="preserve">: </w:t>
      </w:r>
    </w:p>
    <w:p w:rsidR="002F2E02" w:rsidRDefault="002F2E02" w:rsidP="00693780">
      <w:pPr>
        <w:numPr>
          <w:ilvl w:val="0"/>
          <w:numId w:val="12"/>
        </w:numPr>
        <w:spacing w:after="0" w:line="240" w:lineRule="auto"/>
        <w:rPr>
          <w:rFonts w:asciiTheme="majorBidi" w:hAnsiTheme="majorBidi" w:cstheme="majorBidi"/>
          <w:sz w:val="24"/>
          <w:szCs w:val="24"/>
        </w:rPr>
      </w:pPr>
      <w:r w:rsidRPr="002F2E02">
        <w:rPr>
          <w:rFonts w:asciiTheme="majorBidi" w:hAnsiTheme="majorBidi" w:cstheme="majorBidi"/>
          <w:sz w:val="24"/>
          <w:szCs w:val="24"/>
        </w:rPr>
        <w:t xml:space="preserve">Rawashdeh IMA, Twaha AR, Abu-Zaitoon YM, Ahmed NM, Jawasreh KI. Evaluation of the Genetic Variability among a Wild Peganum Harmala L. Populations with RAPD-PCR.  MOJ Biol Med. (2017). 1(3): 00015. DOI: 10.15406/mojbm. </w:t>
      </w:r>
    </w:p>
    <w:p w:rsidR="00C6726B" w:rsidRDefault="00C6726B" w:rsidP="00C6726B">
      <w:pPr>
        <w:spacing w:after="0" w:line="240" w:lineRule="auto"/>
        <w:ind w:left="720"/>
        <w:rPr>
          <w:rFonts w:asciiTheme="majorBidi" w:hAnsiTheme="majorBidi" w:cstheme="majorBidi"/>
          <w:sz w:val="24"/>
          <w:szCs w:val="24"/>
        </w:rPr>
      </w:pPr>
    </w:p>
    <w:p w:rsidR="00C6726B" w:rsidRPr="00C6726B" w:rsidRDefault="00C6726B" w:rsidP="00C6726B">
      <w:pPr>
        <w:pStyle w:val="ListParagraph"/>
        <w:numPr>
          <w:ilvl w:val="0"/>
          <w:numId w:val="12"/>
        </w:numPr>
        <w:autoSpaceDE w:val="0"/>
        <w:autoSpaceDN w:val="0"/>
        <w:bidi w:val="0"/>
        <w:adjustRightInd w:val="0"/>
        <w:rPr>
          <w:rFonts w:asciiTheme="majorBidi" w:eastAsiaTheme="minorHAnsi" w:hAnsiTheme="majorBidi" w:cstheme="majorBidi"/>
          <w:lang w:eastAsia="en-US"/>
        </w:rPr>
      </w:pPr>
      <w:r w:rsidRPr="00C6726B">
        <w:rPr>
          <w:rFonts w:asciiTheme="majorBidi" w:eastAsiaTheme="minorHAnsi" w:hAnsiTheme="majorBidi" w:cstheme="majorBidi"/>
          <w:lang w:eastAsia="en-US"/>
        </w:rPr>
        <w:t>Al-Tawaha, A. R., M. A. Turk, Y. M. Abu-Zaitoon, S. H. Aladaileh, I. M. Al-Rawashdeh, S. Alnaimat, A. R. M. Al-Tawaha, M. H. Alu</w:t>
      </w:r>
      <w:r w:rsidRPr="00C6726B">
        <w:rPr>
          <w:rFonts w:asciiTheme="majorBidi" w:eastAsiaTheme="minorHAnsi" w:hAnsiTheme="majorBidi" w:cstheme="majorBidi" w:hint="eastAsia"/>
          <w:lang w:eastAsia="en-US"/>
        </w:rPr>
        <w:t>’</w:t>
      </w:r>
      <w:r w:rsidRPr="00C6726B">
        <w:rPr>
          <w:rFonts w:asciiTheme="majorBidi" w:eastAsiaTheme="minorHAnsi" w:hAnsiTheme="majorBidi" w:cstheme="majorBidi"/>
          <w:lang w:eastAsia="en-US"/>
        </w:rPr>
        <w:t xml:space="preserve">datt and M. Wedyan, 2017. Plants adaptation to drought environment. </w:t>
      </w:r>
      <w:r w:rsidRPr="00C6726B">
        <w:rPr>
          <w:rFonts w:asciiTheme="majorBidi" w:hAnsiTheme="majorBidi" w:cstheme="majorBidi"/>
        </w:rPr>
        <w:t>Bulgarian J</w:t>
      </w:r>
      <w:r>
        <w:rPr>
          <w:rFonts w:asciiTheme="majorBidi" w:hAnsiTheme="majorBidi" w:cstheme="majorBidi"/>
        </w:rPr>
        <w:t xml:space="preserve">ournal of Agricultural Science. </w:t>
      </w:r>
      <w:r w:rsidRPr="00C6726B">
        <w:rPr>
          <w:rFonts w:asciiTheme="majorBidi" w:hAnsiTheme="majorBidi" w:cstheme="majorBidi"/>
        </w:rPr>
        <w:t>2017</w:t>
      </w:r>
      <w:r>
        <w:rPr>
          <w:rFonts w:asciiTheme="majorBidi" w:hAnsiTheme="majorBidi" w:cstheme="majorBidi"/>
        </w:rPr>
        <w:t>. 23 (</w:t>
      </w:r>
      <w:r w:rsidRPr="00C6726B">
        <w:rPr>
          <w:rFonts w:asciiTheme="majorBidi" w:hAnsiTheme="majorBidi" w:cstheme="majorBidi"/>
        </w:rPr>
        <w:t>3)</w:t>
      </w:r>
      <w:r>
        <w:rPr>
          <w:rFonts w:asciiTheme="majorBidi" w:hAnsiTheme="majorBidi" w:cstheme="majorBidi"/>
        </w:rPr>
        <w:t xml:space="preserve">: </w:t>
      </w:r>
      <w:r w:rsidRPr="00C6726B">
        <w:rPr>
          <w:rFonts w:asciiTheme="majorBidi" w:hAnsiTheme="majorBidi" w:cstheme="majorBidi"/>
        </w:rPr>
        <w:t>381–388</w:t>
      </w:r>
      <w:r w:rsidR="00362711">
        <w:rPr>
          <w:rFonts w:asciiTheme="majorBidi" w:eastAsiaTheme="minorHAnsi" w:hAnsiTheme="majorBidi" w:cstheme="majorBidi"/>
          <w:lang w:eastAsia="en-US"/>
        </w:rPr>
        <w:t xml:space="preserve">. </w:t>
      </w:r>
      <w:r w:rsidR="00362711" w:rsidRPr="00362711">
        <w:rPr>
          <w:rFonts w:asciiTheme="majorBidi" w:eastAsiaTheme="minorHAnsi" w:hAnsiTheme="majorBidi" w:cstheme="majorBidi"/>
          <w:b/>
          <w:bCs/>
          <w:lang w:eastAsia="en-US"/>
        </w:rPr>
        <w:t>Q3 Journal</w:t>
      </w:r>
    </w:p>
    <w:p w:rsidR="002F2E02" w:rsidRPr="002F2E02" w:rsidRDefault="002F2E02" w:rsidP="002F2E02">
      <w:pPr>
        <w:spacing w:after="0" w:line="240" w:lineRule="auto"/>
        <w:ind w:left="720"/>
        <w:rPr>
          <w:rFonts w:asciiTheme="majorBidi" w:hAnsiTheme="majorBidi" w:cstheme="majorBidi"/>
          <w:sz w:val="24"/>
          <w:szCs w:val="24"/>
        </w:rPr>
      </w:pPr>
    </w:p>
    <w:p w:rsidR="00693780" w:rsidRDefault="00693780" w:rsidP="00C6726B">
      <w:pPr>
        <w:numPr>
          <w:ilvl w:val="0"/>
          <w:numId w:val="12"/>
        </w:numPr>
        <w:spacing w:after="0" w:line="240" w:lineRule="auto"/>
        <w:rPr>
          <w:rFonts w:asciiTheme="majorBidi" w:hAnsiTheme="majorBidi" w:cstheme="majorBidi"/>
          <w:sz w:val="24"/>
          <w:szCs w:val="24"/>
        </w:rPr>
      </w:pPr>
      <w:r w:rsidRPr="00693780">
        <w:rPr>
          <w:rFonts w:asciiTheme="majorBidi" w:hAnsiTheme="majorBidi" w:cstheme="majorBidi"/>
          <w:sz w:val="24"/>
          <w:szCs w:val="24"/>
        </w:rPr>
        <w:t>Sulaiman Alnaimat, Saleem Aladaileh, Saqer Abu Shattal, Ali Al-asoufi, Hussein Nassarat, and Yousef Abu-Zaitoon. Isolation and Molecular Characterization of a Newly Isolated Strain of Bacillus sp. HMB8, With a Distinct Antagonistic Potential Against Listeria monocytogenes and Some Other Food Spoilage Pathogens. Jordan Journal of Biological Sciences. 2017. 10</w:t>
      </w:r>
      <w:r>
        <w:rPr>
          <w:rFonts w:asciiTheme="majorBidi" w:hAnsiTheme="majorBidi" w:cstheme="majorBidi"/>
          <w:sz w:val="24"/>
          <w:szCs w:val="24"/>
        </w:rPr>
        <w:t xml:space="preserve"> </w:t>
      </w:r>
      <w:r w:rsidRPr="00693780">
        <w:rPr>
          <w:rFonts w:asciiTheme="majorBidi" w:hAnsiTheme="majorBidi" w:cstheme="majorBidi"/>
          <w:sz w:val="24"/>
          <w:szCs w:val="24"/>
        </w:rPr>
        <w:t>(2): 135-142.</w:t>
      </w:r>
    </w:p>
    <w:p w:rsidR="00693780" w:rsidRPr="00693780" w:rsidRDefault="00693780" w:rsidP="00693780">
      <w:pPr>
        <w:spacing w:after="0" w:line="240" w:lineRule="auto"/>
        <w:ind w:left="720"/>
        <w:rPr>
          <w:rFonts w:asciiTheme="majorBidi" w:hAnsiTheme="majorBidi" w:cstheme="majorBidi"/>
          <w:sz w:val="24"/>
          <w:szCs w:val="24"/>
        </w:rPr>
      </w:pPr>
    </w:p>
    <w:p w:rsidR="000E6DC1" w:rsidRPr="000E6DC1" w:rsidRDefault="000E6DC1" w:rsidP="000E6DC1">
      <w:pPr>
        <w:numPr>
          <w:ilvl w:val="0"/>
          <w:numId w:val="12"/>
        </w:numPr>
        <w:spacing w:after="0" w:line="240" w:lineRule="auto"/>
        <w:rPr>
          <w:rFonts w:asciiTheme="majorBidi" w:hAnsiTheme="majorBidi" w:cstheme="majorBidi"/>
          <w:sz w:val="24"/>
          <w:szCs w:val="24"/>
        </w:rPr>
      </w:pPr>
      <w:r w:rsidRPr="000E6DC1">
        <w:rPr>
          <w:rFonts w:asciiTheme="majorBidi" w:hAnsiTheme="majorBidi" w:cstheme="majorBidi"/>
          <w:sz w:val="24"/>
          <w:szCs w:val="24"/>
        </w:rPr>
        <w:t xml:space="preserve">Yousef Abu-Zaitoon; Saleem Aladaileh; </w:t>
      </w:r>
      <w:r>
        <w:rPr>
          <w:rFonts w:asciiTheme="majorBidi" w:hAnsiTheme="majorBidi" w:cstheme="majorBidi"/>
          <w:sz w:val="24"/>
          <w:szCs w:val="24"/>
        </w:rPr>
        <w:t xml:space="preserve">and </w:t>
      </w:r>
      <w:r w:rsidRPr="000E6DC1">
        <w:rPr>
          <w:rFonts w:asciiTheme="majorBidi" w:hAnsiTheme="majorBidi" w:cstheme="majorBidi"/>
          <w:sz w:val="24"/>
          <w:szCs w:val="24"/>
        </w:rPr>
        <w:t>Abdel Rahman Al Tawaha. Contribution of the IAM Pathway to IAA Pool in Developing Rice Grains. Brazilian Archives of Biology and Technology. 2016. 59: e16150677.</w:t>
      </w:r>
      <w:r w:rsidR="00362711">
        <w:rPr>
          <w:rFonts w:asciiTheme="majorBidi" w:hAnsiTheme="majorBidi" w:cstheme="majorBidi"/>
          <w:sz w:val="24"/>
          <w:szCs w:val="24"/>
        </w:rPr>
        <w:t xml:space="preserve"> </w:t>
      </w:r>
      <w:r w:rsidR="00362711" w:rsidRPr="00362711">
        <w:rPr>
          <w:rFonts w:asciiTheme="majorBidi" w:hAnsiTheme="majorBidi" w:cstheme="majorBidi"/>
          <w:b/>
          <w:bCs/>
          <w:sz w:val="24"/>
          <w:szCs w:val="24"/>
        </w:rPr>
        <w:t>Q2 Journal</w:t>
      </w:r>
    </w:p>
    <w:p w:rsidR="00693780" w:rsidRDefault="00693780" w:rsidP="00693780">
      <w:pPr>
        <w:pStyle w:val="ListParagraph"/>
        <w:rPr>
          <w:rFonts w:asciiTheme="majorBidi" w:hAnsiTheme="majorBidi" w:cstheme="majorBidi"/>
          <w:rtl/>
          <w:lang w:bidi="ar-JO"/>
        </w:rPr>
      </w:pPr>
    </w:p>
    <w:p w:rsidR="00942220" w:rsidRDefault="00942220" w:rsidP="00C6726B">
      <w:pPr>
        <w:numPr>
          <w:ilvl w:val="0"/>
          <w:numId w:val="12"/>
        </w:numPr>
        <w:spacing w:after="0" w:line="240" w:lineRule="auto"/>
        <w:rPr>
          <w:rFonts w:asciiTheme="majorBidi" w:hAnsiTheme="majorBidi" w:cstheme="majorBidi"/>
          <w:sz w:val="24"/>
          <w:szCs w:val="24"/>
        </w:rPr>
      </w:pPr>
      <w:r w:rsidRPr="00942220">
        <w:rPr>
          <w:rFonts w:asciiTheme="majorBidi" w:hAnsiTheme="majorBidi" w:cstheme="majorBidi"/>
          <w:sz w:val="24"/>
          <w:szCs w:val="24"/>
        </w:rPr>
        <w:t xml:space="preserve">Yousef M. Abu-Zaitoon. </w:t>
      </w:r>
      <w:r>
        <w:rPr>
          <w:rFonts w:asciiTheme="majorBidi" w:hAnsiTheme="majorBidi" w:cstheme="majorBidi"/>
          <w:sz w:val="24"/>
          <w:szCs w:val="24"/>
        </w:rPr>
        <w:t>Identification and characterization of putative conserved IAM-hydrolases in developing rice grains</w:t>
      </w:r>
      <w:r w:rsidRPr="00942220">
        <w:rPr>
          <w:rFonts w:asciiTheme="majorBidi" w:hAnsiTheme="majorBidi" w:cstheme="majorBidi"/>
          <w:sz w:val="24"/>
          <w:szCs w:val="24"/>
        </w:rPr>
        <w:t xml:space="preserve">. </w:t>
      </w:r>
      <w:r>
        <w:rPr>
          <w:rFonts w:asciiTheme="majorBidi" w:hAnsiTheme="majorBidi" w:cstheme="majorBidi"/>
          <w:sz w:val="24"/>
          <w:szCs w:val="24"/>
        </w:rPr>
        <w:t>African Journal of Biotechnology</w:t>
      </w:r>
      <w:r w:rsidRPr="00942220">
        <w:rPr>
          <w:rFonts w:asciiTheme="majorBidi" w:hAnsiTheme="majorBidi" w:cstheme="majorBidi"/>
          <w:sz w:val="24"/>
          <w:szCs w:val="24"/>
        </w:rPr>
        <w:t>. 201</w:t>
      </w:r>
      <w:r>
        <w:rPr>
          <w:rFonts w:asciiTheme="majorBidi" w:hAnsiTheme="majorBidi" w:cstheme="majorBidi"/>
          <w:sz w:val="24"/>
          <w:szCs w:val="24"/>
        </w:rPr>
        <w:t>5</w:t>
      </w:r>
      <w:r w:rsidRPr="00942220">
        <w:rPr>
          <w:rFonts w:asciiTheme="majorBidi" w:hAnsiTheme="majorBidi" w:cstheme="majorBidi"/>
          <w:sz w:val="24"/>
          <w:szCs w:val="24"/>
        </w:rPr>
        <w:t xml:space="preserve">. </w:t>
      </w:r>
      <w:hyperlink r:id="rId12" w:history="1">
        <w:r>
          <w:rPr>
            <w:rFonts w:asciiTheme="majorBidi" w:hAnsiTheme="majorBidi" w:cstheme="majorBidi"/>
            <w:sz w:val="24"/>
            <w:szCs w:val="24"/>
          </w:rPr>
          <w:t>14</w:t>
        </w:r>
        <w:r w:rsidRPr="00942220">
          <w:rPr>
            <w:rFonts w:asciiTheme="majorBidi" w:hAnsiTheme="majorBidi" w:cstheme="majorBidi"/>
            <w:sz w:val="24"/>
            <w:szCs w:val="24"/>
          </w:rPr>
          <w:t xml:space="preserve"> (</w:t>
        </w:r>
        <w:r>
          <w:rPr>
            <w:rFonts w:asciiTheme="majorBidi" w:hAnsiTheme="majorBidi" w:cstheme="majorBidi"/>
            <w:sz w:val="24"/>
            <w:szCs w:val="24"/>
          </w:rPr>
          <w:t>1</w:t>
        </w:r>
        <w:r w:rsidRPr="00942220">
          <w:rPr>
            <w:rFonts w:asciiTheme="majorBidi" w:hAnsiTheme="majorBidi" w:cstheme="majorBidi"/>
            <w:sz w:val="24"/>
            <w:szCs w:val="24"/>
          </w:rPr>
          <w:t>):</w:t>
        </w:r>
      </w:hyperlink>
      <w:r w:rsidRPr="00942220">
        <w:rPr>
          <w:rFonts w:asciiTheme="majorBidi" w:hAnsiTheme="majorBidi" w:cstheme="majorBidi"/>
          <w:sz w:val="24"/>
          <w:szCs w:val="24"/>
        </w:rPr>
        <w:t xml:space="preserve"> </w:t>
      </w:r>
      <w:r>
        <w:rPr>
          <w:rFonts w:asciiTheme="majorBidi" w:hAnsiTheme="majorBidi" w:cstheme="majorBidi"/>
          <w:sz w:val="24"/>
          <w:szCs w:val="24"/>
        </w:rPr>
        <w:t>29</w:t>
      </w:r>
      <w:r w:rsidRPr="00942220">
        <w:rPr>
          <w:rFonts w:asciiTheme="majorBidi" w:hAnsiTheme="majorBidi" w:cstheme="majorBidi"/>
          <w:sz w:val="24"/>
          <w:szCs w:val="24"/>
        </w:rPr>
        <w:t>–</w:t>
      </w:r>
      <w:r>
        <w:rPr>
          <w:rFonts w:asciiTheme="majorBidi" w:hAnsiTheme="majorBidi" w:cstheme="majorBidi"/>
          <w:sz w:val="24"/>
          <w:szCs w:val="24"/>
        </w:rPr>
        <w:t>37</w:t>
      </w:r>
      <w:r w:rsidRPr="00942220">
        <w:rPr>
          <w:rFonts w:asciiTheme="majorBidi" w:hAnsiTheme="majorBidi" w:cstheme="majorBidi"/>
          <w:sz w:val="24"/>
          <w:szCs w:val="24"/>
        </w:rPr>
        <w:t xml:space="preserve">. </w:t>
      </w:r>
      <w:r w:rsidRPr="00942220">
        <w:rPr>
          <w:rFonts w:asciiTheme="majorBidi" w:hAnsiTheme="majorBidi" w:cstheme="majorBidi"/>
          <w:b/>
          <w:bCs/>
          <w:sz w:val="24"/>
          <w:szCs w:val="24"/>
        </w:rPr>
        <w:t>Impact factor 0.56</w:t>
      </w:r>
      <w:r w:rsidRPr="00942220">
        <w:rPr>
          <w:rFonts w:asciiTheme="majorBidi" w:hAnsiTheme="majorBidi" w:cstheme="majorBidi"/>
          <w:sz w:val="24"/>
          <w:szCs w:val="24"/>
        </w:rPr>
        <w:t xml:space="preserve">. </w:t>
      </w:r>
    </w:p>
    <w:p w:rsidR="00942220" w:rsidRPr="00942220" w:rsidRDefault="00942220" w:rsidP="00942220">
      <w:pPr>
        <w:spacing w:after="0" w:line="240" w:lineRule="auto"/>
        <w:ind w:left="720"/>
        <w:rPr>
          <w:rFonts w:asciiTheme="majorBidi" w:hAnsiTheme="majorBidi" w:cstheme="majorBidi"/>
          <w:sz w:val="24"/>
          <w:szCs w:val="24"/>
        </w:rPr>
      </w:pPr>
    </w:p>
    <w:p w:rsidR="00942220" w:rsidRDefault="00B61DDF" w:rsidP="00C6726B">
      <w:pPr>
        <w:numPr>
          <w:ilvl w:val="0"/>
          <w:numId w:val="12"/>
        </w:numPr>
        <w:spacing w:after="0" w:line="240" w:lineRule="auto"/>
        <w:rPr>
          <w:rFonts w:asciiTheme="majorBidi" w:hAnsiTheme="majorBidi" w:cstheme="majorBidi"/>
          <w:sz w:val="24"/>
          <w:szCs w:val="24"/>
        </w:rPr>
      </w:pPr>
      <w:hyperlink r:id="rId13" w:history="1">
        <w:r w:rsidR="00942220" w:rsidRPr="00942220">
          <w:rPr>
            <w:rFonts w:asciiTheme="majorBidi" w:hAnsiTheme="majorBidi" w:cstheme="majorBidi"/>
            <w:sz w:val="24"/>
            <w:szCs w:val="24"/>
          </w:rPr>
          <w:t>Sarah Russell French</w:t>
        </w:r>
      </w:hyperlink>
      <w:r w:rsidR="00942220" w:rsidRPr="00942220">
        <w:rPr>
          <w:rFonts w:asciiTheme="majorBidi" w:hAnsiTheme="majorBidi" w:cstheme="majorBidi"/>
          <w:sz w:val="24"/>
          <w:szCs w:val="24"/>
        </w:rPr>
        <w:t xml:space="preserve">, </w:t>
      </w:r>
      <w:hyperlink r:id="rId14" w:history="1">
        <w:r w:rsidR="00942220" w:rsidRPr="00942220">
          <w:rPr>
            <w:rFonts w:asciiTheme="majorBidi" w:hAnsiTheme="majorBidi" w:cstheme="majorBidi"/>
            <w:sz w:val="24"/>
            <w:szCs w:val="24"/>
          </w:rPr>
          <w:t>Yousef Abu-Zaitoon</w:t>
        </w:r>
      </w:hyperlink>
      <w:r w:rsidR="00942220" w:rsidRPr="00942220">
        <w:rPr>
          <w:rFonts w:asciiTheme="majorBidi" w:hAnsiTheme="majorBidi" w:cstheme="majorBidi"/>
          <w:sz w:val="24"/>
          <w:szCs w:val="24"/>
        </w:rPr>
        <w:t xml:space="preserve">, </w:t>
      </w:r>
      <w:hyperlink r:id="rId15" w:history="1">
        <w:r w:rsidR="00942220" w:rsidRPr="00942220">
          <w:rPr>
            <w:rFonts w:asciiTheme="majorBidi" w:hAnsiTheme="majorBidi" w:cstheme="majorBidi"/>
            <w:sz w:val="24"/>
            <w:szCs w:val="24"/>
          </w:rPr>
          <w:t>Md. Myn Uddin</w:t>
        </w:r>
      </w:hyperlink>
      <w:r w:rsidR="00942220" w:rsidRPr="00942220">
        <w:rPr>
          <w:rFonts w:asciiTheme="majorBidi" w:hAnsiTheme="majorBidi" w:cstheme="majorBidi"/>
          <w:sz w:val="24"/>
          <w:szCs w:val="24"/>
        </w:rPr>
        <w:t xml:space="preserve">, </w:t>
      </w:r>
      <w:hyperlink r:id="rId16" w:history="1">
        <w:r w:rsidR="00942220" w:rsidRPr="00942220">
          <w:rPr>
            <w:rFonts w:asciiTheme="majorBidi" w:hAnsiTheme="majorBidi" w:cstheme="majorBidi"/>
            <w:sz w:val="24"/>
            <w:szCs w:val="24"/>
          </w:rPr>
          <w:t>Karina Bennett</w:t>
        </w:r>
      </w:hyperlink>
      <w:r w:rsidR="00942220" w:rsidRPr="00942220">
        <w:rPr>
          <w:rFonts w:asciiTheme="majorBidi" w:hAnsiTheme="majorBidi" w:cstheme="majorBidi"/>
          <w:sz w:val="24"/>
          <w:szCs w:val="24"/>
        </w:rPr>
        <w:t xml:space="preserve">  and </w:t>
      </w:r>
      <w:hyperlink r:id="rId17" w:history="1">
        <w:r w:rsidR="00942220" w:rsidRPr="00942220">
          <w:rPr>
            <w:rFonts w:asciiTheme="majorBidi" w:hAnsiTheme="majorBidi" w:cstheme="majorBidi"/>
            <w:sz w:val="24"/>
            <w:szCs w:val="24"/>
          </w:rPr>
          <w:t>Heather M. Nonhebel</w:t>
        </w:r>
      </w:hyperlink>
      <w:r w:rsidR="00942220" w:rsidRPr="00942220">
        <w:rPr>
          <w:rFonts w:asciiTheme="majorBidi" w:hAnsiTheme="majorBidi" w:cstheme="majorBidi"/>
          <w:sz w:val="24"/>
          <w:szCs w:val="24"/>
        </w:rPr>
        <w:t xml:space="preserve">. Auxin and Cell Wall Invertase Related Signaling during Rice Grain Development. Plants (ISSN 2223-7747). 2014. 3(1): 95-112. This article belongs to the </w:t>
      </w:r>
      <w:r w:rsidR="00942220" w:rsidRPr="00942220">
        <w:rPr>
          <w:rFonts w:asciiTheme="majorBidi" w:hAnsiTheme="majorBidi" w:cstheme="majorBidi"/>
          <w:b/>
          <w:bCs/>
          <w:sz w:val="24"/>
          <w:szCs w:val="24"/>
        </w:rPr>
        <w:t>Special Issue</w:t>
      </w:r>
      <w:r w:rsidR="00942220" w:rsidRPr="00942220">
        <w:rPr>
          <w:rFonts w:asciiTheme="majorBidi" w:hAnsiTheme="majorBidi" w:cstheme="majorBidi"/>
          <w:sz w:val="24"/>
          <w:szCs w:val="24"/>
        </w:rPr>
        <w:t xml:space="preserve"> </w:t>
      </w:r>
      <w:hyperlink r:id="rId18" w:history="1">
        <w:r w:rsidR="00942220" w:rsidRPr="00942220">
          <w:rPr>
            <w:rFonts w:asciiTheme="majorBidi" w:hAnsiTheme="majorBidi" w:cstheme="majorBidi"/>
            <w:sz w:val="24"/>
            <w:szCs w:val="24"/>
          </w:rPr>
          <w:t>Auxin Signaling, Transport,</w:t>
        </w:r>
      </w:hyperlink>
      <w:r w:rsidR="00942220" w:rsidRPr="00942220">
        <w:rPr>
          <w:rFonts w:asciiTheme="majorBidi" w:hAnsiTheme="majorBidi" w:cstheme="majorBidi"/>
          <w:sz w:val="24"/>
          <w:szCs w:val="24"/>
        </w:rPr>
        <w:t xml:space="preserve"> and metabolism. The editor for this issue is the pioneer researcher in auxin biosynthesis, Prof. Dr. </w:t>
      </w:r>
      <w:r w:rsidR="00942220" w:rsidRPr="00942220">
        <w:rPr>
          <w:rFonts w:asciiTheme="majorBidi" w:hAnsiTheme="majorBidi" w:cstheme="majorBidi"/>
          <w:b/>
          <w:bCs/>
          <w:sz w:val="24"/>
          <w:szCs w:val="24"/>
        </w:rPr>
        <w:t>Yunde Zhao</w:t>
      </w:r>
      <w:r w:rsidR="00942220" w:rsidRPr="00942220">
        <w:rPr>
          <w:rFonts w:asciiTheme="majorBidi" w:hAnsiTheme="majorBidi" w:cstheme="majorBidi"/>
          <w:sz w:val="24"/>
          <w:szCs w:val="24"/>
        </w:rPr>
        <w:t>. This journal has been recently launched and impact factor not assigned.</w:t>
      </w:r>
    </w:p>
    <w:p w:rsidR="00942220" w:rsidRDefault="00942220" w:rsidP="00942220">
      <w:pPr>
        <w:pStyle w:val="ListParagraph"/>
        <w:rPr>
          <w:rFonts w:asciiTheme="majorBidi" w:hAnsiTheme="majorBidi" w:cstheme="majorBidi"/>
        </w:rPr>
      </w:pPr>
    </w:p>
    <w:p w:rsidR="00942220" w:rsidRDefault="00942220" w:rsidP="00C6726B">
      <w:pPr>
        <w:numPr>
          <w:ilvl w:val="0"/>
          <w:numId w:val="12"/>
        </w:numPr>
        <w:spacing w:after="0" w:line="240" w:lineRule="auto"/>
        <w:rPr>
          <w:rFonts w:asciiTheme="majorBidi" w:hAnsiTheme="majorBidi" w:cstheme="majorBidi"/>
          <w:sz w:val="24"/>
          <w:szCs w:val="24"/>
        </w:rPr>
      </w:pPr>
      <w:r w:rsidRPr="00942220">
        <w:rPr>
          <w:rFonts w:asciiTheme="majorBidi" w:hAnsiTheme="majorBidi" w:cstheme="majorBidi"/>
          <w:sz w:val="24"/>
          <w:szCs w:val="24"/>
        </w:rPr>
        <w:t>Yousef M. Abu-Zaitoon. Phylogenetic Analysis of Putative Genes Involved in the Tryptophan-Dependent Pathway of Auxin Biosynthesis in Rice. Appl Biochem Biotechnol. 201</w:t>
      </w:r>
      <w:r w:rsidR="00FA0B3E">
        <w:rPr>
          <w:rFonts w:asciiTheme="majorBidi" w:hAnsiTheme="majorBidi" w:cstheme="majorBidi"/>
          <w:sz w:val="24"/>
          <w:szCs w:val="24"/>
        </w:rPr>
        <w:t>4</w:t>
      </w:r>
      <w:r w:rsidRPr="00942220">
        <w:rPr>
          <w:rFonts w:asciiTheme="majorBidi" w:hAnsiTheme="majorBidi" w:cstheme="majorBidi"/>
          <w:sz w:val="24"/>
          <w:szCs w:val="24"/>
        </w:rPr>
        <w:t xml:space="preserve">. </w:t>
      </w:r>
      <w:hyperlink r:id="rId19" w:history="1">
        <w:r w:rsidRPr="00942220">
          <w:rPr>
            <w:rFonts w:asciiTheme="majorBidi" w:hAnsiTheme="majorBidi" w:cstheme="majorBidi"/>
            <w:sz w:val="24"/>
            <w:szCs w:val="24"/>
          </w:rPr>
          <w:t>17</w:t>
        </w:r>
        <w:r w:rsidR="00FA0B3E">
          <w:rPr>
            <w:rFonts w:asciiTheme="majorBidi" w:hAnsiTheme="majorBidi" w:cstheme="majorBidi"/>
            <w:sz w:val="24"/>
            <w:szCs w:val="24"/>
          </w:rPr>
          <w:t>2</w:t>
        </w:r>
        <w:r w:rsidRPr="00942220">
          <w:rPr>
            <w:rFonts w:asciiTheme="majorBidi" w:hAnsiTheme="majorBidi" w:cstheme="majorBidi"/>
            <w:sz w:val="24"/>
            <w:szCs w:val="24"/>
          </w:rPr>
          <w:t xml:space="preserve"> (8):</w:t>
        </w:r>
      </w:hyperlink>
      <w:r w:rsidRPr="00942220">
        <w:rPr>
          <w:rFonts w:asciiTheme="majorBidi" w:hAnsiTheme="majorBidi" w:cstheme="majorBidi"/>
          <w:sz w:val="24"/>
          <w:szCs w:val="24"/>
        </w:rPr>
        <w:t xml:space="preserve"> </w:t>
      </w:r>
      <w:r w:rsidR="00FA0B3E">
        <w:rPr>
          <w:rFonts w:asciiTheme="majorBidi" w:hAnsiTheme="majorBidi" w:cstheme="majorBidi"/>
          <w:sz w:val="24"/>
          <w:szCs w:val="24"/>
        </w:rPr>
        <w:t>2480</w:t>
      </w:r>
      <w:r w:rsidRPr="00942220">
        <w:rPr>
          <w:rFonts w:asciiTheme="majorBidi" w:hAnsiTheme="majorBidi" w:cstheme="majorBidi"/>
          <w:sz w:val="24"/>
          <w:szCs w:val="24"/>
        </w:rPr>
        <w:t>–</w:t>
      </w:r>
      <w:r w:rsidR="00FA0B3E">
        <w:rPr>
          <w:rFonts w:asciiTheme="majorBidi" w:hAnsiTheme="majorBidi" w:cstheme="majorBidi"/>
          <w:sz w:val="24"/>
          <w:szCs w:val="24"/>
        </w:rPr>
        <w:t>2495</w:t>
      </w:r>
      <w:r w:rsidRPr="00942220">
        <w:rPr>
          <w:rFonts w:asciiTheme="majorBidi" w:hAnsiTheme="majorBidi" w:cstheme="majorBidi"/>
          <w:sz w:val="24"/>
          <w:szCs w:val="24"/>
        </w:rPr>
        <w:t xml:space="preserve">. </w:t>
      </w:r>
      <w:r w:rsidRPr="00942220">
        <w:rPr>
          <w:rFonts w:asciiTheme="majorBidi" w:hAnsiTheme="majorBidi" w:cstheme="majorBidi"/>
          <w:b/>
          <w:bCs/>
          <w:sz w:val="24"/>
          <w:szCs w:val="24"/>
        </w:rPr>
        <w:t>Impact factor 1.893</w:t>
      </w:r>
      <w:r w:rsidRPr="00942220">
        <w:rPr>
          <w:rFonts w:asciiTheme="majorBidi" w:hAnsiTheme="majorBidi" w:cstheme="majorBidi"/>
          <w:sz w:val="24"/>
          <w:szCs w:val="24"/>
        </w:rPr>
        <w:t xml:space="preserve">. </w:t>
      </w:r>
    </w:p>
    <w:p w:rsidR="00942220" w:rsidRDefault="00942220" w:rsidP="00942220">
      <w:pPr>
        <w:pStyle w:val="ListParagraph"/>
        <w:rPr>
          <w:rFonts w:asciiTheme="majorBidi" w:hAnsiTheme="majorBidi" w:cstheme="majorBidi"/>
        </w:rPr>
      </w:pPr>
    </w:p>
    <w:p w:rsidR="00796C55" w:rsidRPr="00942220" w:rsidRDefault="00796C55" w:rsidP="00C6726B">
      <w:pPr>
        <w:numPr>
          <w:ilvl w:val="0"/>
          <w:numId w:val="12"/>
        </w:numPr>
        <w:spacing w:after="0" w:line="240" w:lineRule="auto"/>
        <w:rPr>
          <w:rFonts w:asciiTheme="majorBidi" w:hAnsiTheme="majorBidi" w:cstheme="majorBidi"/>
          <w:sz w:val="24"/>
          <w:szCs w:val="24"/>
        </w:rPr>
      </w:pPr>
      <w:r w:rsidRPr="00942220">
        <w:rPr>
          <w:rFonts w:asciiTheme="majorBidi" w:hAnsiTheme="majorBidi" w:cstheme="majorBidi"/>
          <w:sz w:val="24"/>
          <w:szCs w:val="24"/>
        </w:rPr>
        <w:lastRenderedPageBreak/>
        <w:t xml:space="preserve">Yousef M. Abu-Zaitoon, Karina Bennett, Jennifer Normanly, Heather M. Nonhebel. A large increase in IAA during development of rice grains correlates with expression of tryptophan aminotransferase OsTAR1 and a grain-specific YUCCA. Physiologia Plantarum. 2012. </w:t>
      </w:r>
      <w:hyperlink r:id="rId20" w:history="1">
        <w:r w:rsidRPr="00942220">
          <w:rPr>
            <w:rFonts w:asciiTheme="majorBidi" w:hAnsiTheme="majorBidi" w:cstheme="majorBidi"/>
            <w:sz w:val="24"/>
            <w:szCs w:val="24"/>
          </w:rPr>
          <w:t>146 (4):</w:t>
        </w:r>
      </w:hyperlink>
      <w:r w:rsidRPr="00942220">
        <w:rPr>
          <w:rFonts w:asciiTheme="majorBidi" w:hAnsiTheme="majorBidi" w:cstheme="majorBidi"/>
          <w:sz w:val="24"/>
          <w:szCs w:val="24"/>
        </w:rPr>
        <w:t xml:space="preserve"> 487–499.  </w:t>
      </w:r>
      <w:r w:rsidRPr="00942220">
        <w:rPr>
          <w:rFonts w:asciiTheme="majorBidi" w:hAnsiTheme="majorBidi" w:cstheme="majorBidi"/>
          <w:b/>
          <w:bCs/>
          <w:sz w:val="24"/>
          <w:szCs w:val="24"/>
        </w:rPr>
        <w:t>Impact factor 3.656</w:t>
      </w:r>
      <w:r w:rsidRPr="00942220">
        <w:rPr>
          <w:rFonts w:asciiTheme="majorBidi" w:hAnsiTheme="majorBidi" w:cstheme="majorBidi"/>
          <w:sz w:val="24"/>
          <w:szCs w:val="24"/>
        </w:rPr>
        <w:t xml:space="preserve">. </w:t>
      </w:r>
    </w:p>
    <w:p w:rsidR="00D537D8" w:rsidRPr="00942220" w:rsidRDefault="00D537D8" w:rsidP="00942220">
      <w:pPr>
        <w:spacing w:after="0" w:line="240" w:lineRule="auto"/>
        <w:ind w:left="720"/>
        <w:rPr>
          <w:rFonts w:asciiTheme="majorBidi" w:hAnsiTheme="majorBidi" w:cstheme="majorBidi"/>
          <w:sz w:val="24"/>
          <w:szCs w:val="24"/>
        </w:rPr>
      </w:pPr>
    </w:p>
    <w:p w:rsidR="00AE76F9" w:rsidRDefault="00A77B50" w:rsidP="00C6726B">
      <w:pPr>
        <w:numPr>
          <w:ilvl w:val="0"/>
          <w:numId w:val="12"/>
        </w:numPr>
        <w:spacing w:after="0" w:line="240" w:lineRule="auto"/>
        <w:rPr>
          <w:rFonts w:asciiTheme="majorBidi" w:hAnsiTheme="majorBidi" w:cstheme="majorBidi"/>
          <w:sz w:val="24"/>
          <w:szCs w:val="24"/>
        </w:rPr>
      </w:pPr>
      <w:r w:rsidRPr="00942220">
        <w:rPr>
          <w:rFonts w:asciiTheme="majorBidi" w:hAnsiTheme="majorBidi" w:cstheme="majorBidi"/>
          <w:sz w:val="24"/>
          <w:szCs w:val="24"/>
        </w:rPr>
        <w:t>Abu-Zaitoon Yousef</w:t>
      </w:r>
      <w:r w:rsidRPr="00A77B50">
        <w:rPr>
          <w:rFonts w:asciiTheme="majorBidi" w:hAnsiTheme="majorBidi" w:cstheme="majorBidi"/>
          <w:sz w:val="24"/>
          <w:szCs w:val="24"/>
        </w:rPr>
        <w:t xml:space="preserve"> and Sallal Abdul-Karim</w:t>
      </w:r>
      <w:r>
        <w:rPr>
          <w:rFonts w:asciiTheme="majorBidi" w:hAnsiTheme="majorBidi" w:cstheme="majorBidi"/>
          <w:sz w:val="24"/>
          <w:szCs w:val="24"/>
        </w:rPr>
        <w:t xml:space="preserve">. </w:t>
      </w:r>
      <w:r w:rsidR="008A30FA" w:rsidRPr="007C0BD6">
        <w:rPr>
          <w:rFonts w:asciiTheme="majorBidi" w:hAnsiTheme="majorBidi" w:cstheme="majorBidi"/>
          <w:sz w:val="24"/>
          <w:szCs w:val="24"/>
        </w:rPr>
        <w:t>Ecological and physiological studies of symbiotic nitrogen fixing microorganisms in non leguminous plants.</w:t>
      </w:r>
      <w:r w:rsidR="001C0A7C" w:rsidRPr="007C0BD6">
        <w:rPr>
          <w:rFonts w:asciiTheme="majorBidi" w:hAnsiTheme="majorBidi" w:cstheme="majorBidi"/>
          <w:sz w:val="24"/>
          <w:szCs w:val="24"/>
        </w:rPr>
        <w:t xml:space="preserve"> </w:t>
      </w:r>
      <w:r w:rsidR="007C0BD6" w:rsidRPr="00942220">
        <w:rPr>
          <w:rFonts w:asciiTheme="majorBidi" w:hAnsiTheme="majorBidi" w:cstheme="majorBidi"/>
          <w:sz w:val="24"/>
          <w:szCs w:val="24"/>
        </w:rPr>
        <w:t>African Journal of Microbiology</w:t>
      </w:r>
      <w:r w:rsidR="007C0BD6" w:rsidRPr="007C0BD6">
        <w:rPr>
          <w:rFonts w:asciiTheme="majorBidi" w:hAnsiTheme="majorBidi" w:cstheme="majorBidi"/>
          <w:sz w:val="24"/>
          <w:szCs w:val="24"/>
        </w:rPr>
        <w:t xml:space="preserve"> </w:t>
      </w:r>
      <w:r w:rsidR="007C0BD6" w:rsidRPr="00942220">
        <w:rPr>
          <w:rFonts w:asciiTheme="majorBidi" w:hAnsiTheme="majorBidi" w:cstheme="majorBidi"/>
          <w:sz w:val="24"/>
          <w:szCs w:val="24"/>
        </w:rPr>
        <w:t>Research</w:t>
      </w:r>
      <w:r w:rsidRPr="00942220">
        <w:rPr>
          <w:rFonts w:asciiTheme="majorBidi" w:hAnsiTheme="majorBidi" w:cstheme="majorBidi"/>
          <w:sz w:val="24"/>
          <w:szCs w:val="24"/>
        </w:rPr>
        <w:t>.</w:t>
      </w:r>
      <w:r w:rsidR="007C0BD6" w:rsidRPr="00942220">
        <w:rPr>
          <w:rFonts w:asciiTheme="majorBidi" w:hAnsiTheme="majorBidi" w:cstheme="majorBidi"/>
          <w:sz w:val="24"/>
          <w:szCs w:val="24"/>
        </w:rPr>
        <w:t xml:space="preserve"> </w:t>
      </w:r>
      <w:r w:rsidRPr="007C0BD6">
        <w:rPr>
          <w:rFonts w:asciiTheme="majorBidi" w:hAnsiTheme="majorBidi" w:cstheme="majorBidi"/>
          <w:sz w:val="24"/>
          <w:szCs w:val="24"/>
        </w:rPr>
        <w:t>2012</w:t>
      </w:r>
      <w:r>
        <w:rPr>
          <w:rFonts w:asciiTheme="majorBidi" w:hAnsiTheme="majorBidi" w:cstheme="majorBidi"/>
          <w:sz w:val="24"/>
          <w:szCs w:val="24"/>
        </w:rPr>
        <w:t>.</w:t>
      </w:r>
      <w:r w:rsidR="007C0BD6" w:rsidRPr="007C0BD6">
        <w:rPr>
          <w:rFonts w:asciiTheme="majorBidi" w:hAnsiTheme="majorBidi" w:cstheme="majorBidi"/>
          <w:sz w:val="24"/>
          <w:szCs w:val="24"/>
        </w:rPr>
        <w:t xml:space="preserve"> 6</w:t>
      </w:r>
      <w:r w:rsidR="00693780">
        <w:rPr>
          <w:rFonts w:asciiTheme="majorBidi" w:hAnsiTheme="majorBidi" w:cstheme="majorBidi"/>
          <w:sz w:val="24"/>
          <w:szCs w:val="24"/>
        </w:rPr>
        <w:t xml:space="preserve"> </w:t>
      </w:r>
      <w:r w:rsidR="007C0BD6" w:rsidRPr="007C0BD6">
        <w:rPr>
          <w:rFonts w:asciiTheme="majorBidi" w:hAnsiTheme="majorBidi" w:cstheme="majorBidi"/>
          <w:sz w:val="24"/>
          <w:szCs w:val="24"/>
        </w:rPr>
        <w:t>(15)</w:t>
      </w:r>
      <w:r>
        <w:rPr>
          <w:rFonts w:asciiTheme="majorBidi" w:hAnsiTheme="majorBidi" w:cstheme="majorBidi"/>
          <w:sz w:val="24"/>
          <w:szCs w:val="24"/>
        </w:rPr>
        <w:t>:</w:t>
      </w:r>
      <w:r w:rsidR="00693780">
        <w:rPr>
          <w:rFonts w:asciiTheme="majorBidi" w:hAnsiTheme="majorBidi" w:cstheme="majorBidi"/>
          <w:sz w:val="24"/>
          <w:szCs w:val="24"/>
        </w:rPr>
        <w:t xml:space="preserve"> </w:t>
      </w:r>
      <w:r>
        <w:rPr>
          <w:rFonts w:asciiTheme="majorBidi" w:hAnsiTheme="majorBidi" w:cstheme="majorBidi"/>
          <w:sz w:val="24"/>
          <w:szCs w:val="24"/>
        </w:rPr>
        <w:t>3656-3661.</w:t>
      </w:r>
      <w:r w:rsidR="007C0BD6" w:rsidRPr="007C0BD6">
        <w:rPr>
          <w:rFonts w:asciiTheme="majorBidi" w:hAnsiTheme="majorBidi" w:cstheme="majorBidi"/>
          <w:sz w:val="24"/>
          <w:szCs w:val="24"/>
        </w:rPr>
        <w:t xml:space="preserve"> </w:t>
      </w:r>
      <w:r w:rsidRPr="00942220">
        <w:rPr>
          <w:rFonts w:asciiTheme="majorBidi" w:hAnsiTheme="majorBidi" w:cstheme="majorBidi"/>
          <w:b/>
          <w:bCs/>
          <w:sz w:val="24"/>
          <w:szCs w:val="24"/>
        </w:rPr>
        <w:t>I</w:t>
      </w:r>
      <w:r w:rsidR="007C0BD6" w:rsidRPr="00942220">
        <w:rPr>
          <w:rFonts w:asciiTheme="majorBidi" w:hAnsiTheme="majorBidi" w:cstheme="majorBidi"/>
          <w:b/>
          <w:bCs/>
          <w:sz w:val="24"/>
          <w:szCs w:val="24"/>
        </w:rPr>
        <w:t>mpact factor 0.533</w:t>
      </w:r>
      <w:r w:rsidR="00025E50" w:rsidRPr="00942220">
        <w:rPr>
          <w:rFonts w:asciiTheme="majorBidi" w:hAnsiTheme="majorBidi" w:cstheme="majorBidi"/>
          <w:sz w:val="24"/>
          <w:szCs w:val="24"/>
        </w:rPr>
        <w:t>.</w:t>
      </w:r>
    </w:p>
    <w:p w:rsidR="002F2E02" w:rsidRDefault="002F2E02" w:rsidP="002F2E02">
      <w:pPr>
        <w:pStyle w:val="ListParagraph"/>
        <w:rPr>
          <w:rFonts w:asciiTheme="majorBidi" w:hAnsiTheme="majorBidi" w:cstheme="majorBidi"/>
        </w:rPr>
      </w:pPr>
    </w:p>
    <w:p w:rsidR="002F2E02" w:rsidRDefault="002F2E02" w:rsidP="002F2E02">
      <w:pPr>
        <w:pStyle w:val="Default"/>
      </w:pPr>
    </w:p>
    <w:p w:rsidR="0005719F" w:rsidRDefault="0005719F" w:rsidP="00C6726B">
      <w:pPr>
        <w:spacing w:after="0" w:line="240" w:lineRule="auto"/>
        <w:ind w:left="720"/>
        <w:rPr>
          <w:rFonts w:asciiTheme="majorBidi" w:hAnsiTheme="majorBidi" w:cstheme="majorBidi"/>
          <w:sz w:val="24"/>
          <w:szCs w:val="24"/>
        </w:rPr>
      </w:pPr>
    </w:p>
    <w:p w:rsidR="00F0750A" w:rsidRDefault="00355C4A" w:rsidP="00F0750A">
      <w:pPr>
        <w:tabs>
          <w:tab w:val="left" w:pos="5764"/>
        </w:tabs>
        <w:spacing w:after="0" w:line="240" w:lineRule="auto"/>
        <w:ind w:right="-709"/>
        <w:rPr>
          <w:sz w:val="24"/>
          <w:szCs w:val="24"/>
          <w:lang w:bidi="ar-JO"/>
        </w:rPr>
      </w:pPr>
      <w:r>
        <w:rPr>
          <w:sz w:val="24"/>
          <w:szCs w:val="24"/>
          <w:lang w:bidi="ar-JO"/>
        </w:rPr>
        <w:t>R</w:t>
      </w:r>
      <w:r w:rsidRPr="008C3983">
        <w:rPr>
          <w:sz w:val="24"/>
          <w:szCs w:val="24"/>
          <w:vertAlign w:val="superscript"/>
          <w:lang w:bidi="ar-JO"/>
        </w:rPr>
        <w:t>G</w:t>
      </w:r>
      <w:r>
        <w:rPr>
          <w:sz w:val="24"/>
          <w:szCs w:val="24"/>
          <w:lang w:bidi="ar-JO"/>
        </w:rPr>
        <w:t xml:space="preserve"> Score (Research Gate): </w:t>
      </w:r>
      <w:r w:rsidR="00F0750A">
        <w:rPr>
          <w:sz w:val="24"/>
          <w:szCs w:val="24"/>
          <w:lang w:bidi="ar-JO"/>
        </w:rPr>
        <w:t>8</w:t>
      </w:r>
      <w:r>
        <w:rPr>
          <w:sz w:val="24"/>
          <w:szCs w:val="24"/>
          <w:lang w:bidi="ar-JO"/>
        </w:rPr>
        <w:t>.</w:t>
      </w:r>
      <w:r w:rsidR="00F0750A">
        <w:rPr>
          <w:sz w:val="24"/>
          <w:szCs w:val="24"/>
          <w:lang w:bidi="ar-JO"/>
        </w:rPr>
        <w:t>18</w:t>
      </w:r>
    </w:p>
    <w:p w:rsidR="00F0750A" w:rsidRPr="00F0750A" w:rsidRDefault="00B61DDF" w:rsidP="00F0750A">
      <w:pPr>
        <w:tabs>
          <w:tab w:val="left" w:pos="5764"/>
        </w:tabs>
        <w:spacing w:after="0" w:line="240" w:lineRule="auto"/>
        <w:ind w:right="-709"/>
        <w:rPr>
          <w:rFonts w:ascii="Calibri" w:eastAsia="Calibri" w:hAnsi="Calibri" w:cs="Arial"/>
          <w:lang w:bidi="ar-JO"/>
        </w:rPr>
      </w:pPr>
      <w:hyperlink r:id="rId21" w:history="1">
        <w:r w:rsidR="00F0750A" w:rsidRPr="00F0750A">
          <w:rPr>
            <w:rFonts w:ascii="Calibri" w:eastAsia="Calibri" w:hAnsi="Calibri" w:cs="Arial"/>
            <w:color w:val="0000FF" w:themeColor="hyperlink"/>
            <w:u w:val="single"/>
            <w:lang w:bidi="ar-JO"/>
          </w:rPr>
          <w:t>https://www.researchgate.net/profile/Yousef_Abu-Zaitoon2/reputatio</w:t>
        </w:r>
      </w:hyperlink>
    </w:p>
    <w:p w:rsidR="00355C4A" w:rsidRDefault="00355C4A" w:rsidP="00F0750A">
      <w:pPr>
        <w:rPr>
          <w:sz w:val="24"/>
          <w:szCs w:val="24"/>
          <w:lang w:bidi="ar-JO"/>
        </w:rPr>
      </w:pPr>
      <w:r>
        <w:rPr>
          <w:sz w:val="24"/>
          <w:szCs w:val="24"/>
          <w:lang w:bidi="ar-JO"/>
        </w:rPr>
        <w:t xml:space="preserve">     </w:t>
      </w:r>
    </w:p>
    <w:p w:rsidR="00F0750A" w:rsidRPr="00F0750A" w:rsidRDefault="00F0750A" w:rsidP="00F0750A">
      <w:pPr>
        <w:tabs>
          <w:tab w:val="left" w:pos="5764"/>
        </w:tabs>
        <w:spacing w:after="0" w:line="240" w:lineRule="auto"/>
        <w:ind w:right="-709"/>
        <w:rPr>
          <w:sz w:val="24"/>
          <w:szCs w:val="24"/>
          <w:lang w:bidi="ar-JO"/>
        </w:rPr>
      </w:pPr>
      <w:r w:rsidRPr="00E87B8C">
        <w:rPr>
          <w:i/>
          <w:iCs/>
          <w:sz w:val="24"/>
          <w:szCs w:val="24"/>
          <w:lang w:bidi="ar-JO"/>
        </w:rPr>
        <w:t>h</w:t>
      </w:r>
      <w:r>
        <w:rPr>
          <w:sz w:val="24"/>
          <w:szCs w:val="24"/>
          <w:lang w:bidi="ar-JO"/>
        </w:rPr>
        <w:t>-index (Google Scholar</w:t>
      </w:r>
      <w:r w:rsidRPr="00F0750A">
        <w:rPr>
          <w:sz w:val="24"/>
          <w:szCs w:val="24"/>
          <w:lang w:bidi="ar-JO"/>
        </w:rPr>
        <w:t>): 3</w:t>
      </w:r>
    </w:p>
    <w:p w:rsidR="00F0750A" w:rsidRPr="00F0750A" w:rsidRDefault="00B61DDF" w:rsidP="00F0750A">
      <w:pPr>
        <w:tabs>
          <w:tab w:val="left" w:pos="5764"/>
        </w:tabs>
        <w:spacing w:after="0" w:line="240" w:lineRule="auto"/>
        <w:ind w:right="-709"/>
        <w:rPr>
          <w:sz w:val="24"/>
          <w:szCs w:val="24"/>
          <w:lang w:bidi="ar-JO"/>
        </w:rPr>
      </w:pPr>
      <w:hyperlink r:id="rId22" w:history="1">
        <w:r w:rsidR="00F0750A" w:rsidRPr="00F0750A">
          <w:rPr>
            <w:rFonts w:ascii="Calibri" w:eastAsia="Calibri" w:hAnsi="Calibri" w:cs="Arial"/>
            <w:color w:val="0000FF" w:themeColor="hyperlink"/>
            <w:u w:val="single"/>
            <w:lang w:bidi="ar-JO"/>
          </w:rPr>
          <w:t>https://scholar.google.com/citations?user=HbQ2tyAAAAAJ&amp;hl=en</w:t>
        </w:r>
      </w:hyperlink>
    </w:p>
    <w:p w:rsidR="00F0750A" w:rsidRPr="00F0750A" w:rsidRDefault="00F0750A" w:rsidP="00F0750A">
      <w:pPr>
        <w:tabs>
          <w:tab w:val="left" w:pos="5764"/>
        </w:tabs>
        <w:spacing w:after="0" w:line="240" w:lineRule="auto"/>
        <w:ind w:right="-709"/>
        <w:rPr>
          <w:sz w:val="24"/>
          <w:szCs w:val="24"/>
          <w:lang w:bidi="ar-JO"/>
        </w:rPr>
      </w:pPr>
    </w:p>
    <w:p w:rsidR="00F0750A" w:rsidRPr="00F0750A" w:rsidRDefault="00F0750A" w:rsidP="00F0750A">
      <w:pPr>
        <w:tabs>
          <w:tab w:val="left" w:pos="5764"/>
        </w:tabs>
        <w:spacing w:after="0" w:line="240" w:lineRule="auto"/>
        <w:ind w:right="-709"/>
        <w:rPr>
          <w:sz w:val="24"/>
          <w:szCs w:val="24"/>
          <w:lang w:bidi="ar-JO"/>
        </w:rPr>
      </w:pPr>
    </w:p>
    <w:p w:rsidR="0005719F" w:rsidRPr="00E87B8C" w:rsidRDefault="00E87B8C" w:rsidP="00E87B8C">
      <w:pPr>
        <w:tabs>
          <w:tab w:val="left" w:pos="5764"/>
        </w:tabs>
        <w:spacing w:after="0" w:line="240" w:lineRule="auto"/>
        <w:ind w:right="-709"/>
        <w:rPr>
          <w:sz w:val="24"/>
          <w:szCs w:val="24"/>
          <w:lang w:bidi="ar-JO"/>
        </w:rPr>
      </w:pPr>
      <w:r w:rsidRPr="00E87B8C">
        <w:rPr>
          <w:i/>
          <w:iCs/>
          <w:sz w:val="24"/>
          <w:szCs w:val="24"/>
          <w:lang w:bidi="ar-JO"/>
        </w:rPr>
        <w:t>h</w:t>
      </w:r>
      <w:r w:rsidRPr="00E87B8C">
        <w:rPr>
          <w:sz w:val="24"/>
          <w:szCs w:val="24"/>
          <w:lang w:bidi="ar-JO"/>
        </w:rPr>
        <w:t>-index (Scopus): 3</w:t>
      </w:r>
    </w:p>
    <w:p w:rsidR="0005719F" w:rsidRPr="00E87B8C" w:rsidRDefault="00E87B8C" w:rsidP="00E87B8C">
      <w:pPr>
        <w:tabs>
          <w:tab w:val="left" w:pos="5764"/>
        </w:tabs>
        <w:spacing w:after="0" w:line="240" w:lineRule="auto"/>
        <w:ind w:right="-709"/>
        <w:rPr>
          <w:rFonts w:ascii="Calibri" w:eastAsia="Calibri" w:hAnsi="Calibri" w:cs="Arial"/>
          <w:color w:val="0000FF" w:themeColor="hyperlink"/>
          <w:u w:val="single"/>
          <w:lang w:bidi="ar-JO"/>
        </w:rPr>
      </w:pPr>
      <w:r w:rsidRPr="00E87B8C">
        <w:rPr>
          <w:rFonts w:ascii="Calibri" w:eastAsia="Calibri" w:hAnsi="Calibri" w:cs="Arial"/>
          <w:color w:val="0000FF" w:themeColor="hyperlink"/>
          <w:u w:val="single"/>
          <w:lang w:bidi="ar-JO"/>
        </w:rPr>
        <w:t>https://www.scopus.com/authid/detail.uri?authorId=55256158500</w:t>
      </w:r>
    </w:p>
    <w:p w:rsidR="00E87B8C" w:rsidRDefault="00E87B8C" w:rsidP="0005719F">
      <w:pPr>
        <w:rPr>
          <w:rFonts w:asciiTheme="majorBidi" w:hAnsiTheme="majorBidi" w:cstheme="majorBidi"/>
          <w:sz w:val="24"/>
          <w:szCs w:val="24"/>
        </w:rPr>
      </w:pPr>
    </w:p>
    <w:p w:rsidR="0005719F" w:rsidRPr="0005719F" w:rsidRDefault="00E87B8C" w:rsidP="0005719F">
      <w:pPr>
        <w:rPr>
          <w:rFonts w:asciiTheme="majorBidi" w:hAnsiTheme="majorBidi" w:cstheme="majorBidi"/>
          <w:sz w:val="24"/>
          <w:szCs w:val="24"/>
        </w:rPr>
      </w:pPr>
      <w:r>
        <w:rPr>
          <w:rFonts w:asciiTheme="majorBidi" w:hAnsiTheme="majorBidi" w:cstheme="majorBidi"/>
          <w:sz w:val="24"/>
          <w:szCs w:val="24"/>
        </w:rPr>
        <w:t>Publication Range: 2012-2018</w:t>
      </w:r>
    </w:p>
    <w:p w:rsidR="0005719F" w:rsidRPr="0005719F" w:rsidRDefault="0005719F" w:rsidP="0005719F">
      <w:pPr>
        <w:rPr>
          <w:rFonts w:asciiTheme="majorBidi" w:hAnsiTheme="majorBidi" w:cstheme="majorBidi"/>
          <w:sz w:val="24"/>
          <w:szCs w:val="24"/>
        </w:rPr>
      </w:pPr>
    </w:p>
    <w:p w:rsidR="0005719F" w:rsidRDefault="0005719F" w:rsidP="0005719F">
      <w:pPr>
        <w:rPr>
          <w:rFonts w:asciiTheme="majorBidi" w:hAnsiTheme="majorBidi" w:cstheme="majorBidi"/>
          <w:sz w:val="24"/>
          <w:szCs w:val="24"/>
        </w:rPr>
      </w:pPr>
    </w:p>
    <w:p w:rsidR="00652FF2" w:rsidRPr="0005719F" w:rsidRDefault="0005719F" w:rsidP="0005719F">
      <w:pPr>
        <w:tabs>
          <w:tab w:val="left" w:pos="1920"/>
        </w:tabs>
        <w:rPr>
          <w:rFonts w:asciiTheme="majorBidi" w:hAnsiTheme="majorBidi" w:cstheme="majorBidi"/>
          <w:sz w:val="24"/>
          <w:szCs w:val="24"/>
        </w:rPr>
      </w:pPr>
      <w:r>
        <w:rPr>
          <w:rFonts w:asciiTheme="majorBidi" w:hAnsiTheme="majorBidi" w:cstheme="majorBidi"/>
          <w:sz w:val="24"/>
          <w:szCs w:val="24"/>
        </w:rPr>
        <w:tab/>
      </w:r>
    </w:p>
    <w:sectPr w:rsidR="00652FF2" w:rsidRPr="0005719F" w:rsidSect="002D0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972"/>
    <w:multiLevelType w:val="hybridMultilevel"/>
    <w:tmpl w:val="172E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83C45"/>
    <w:multiLevelType w:val="hybridMultilevel"/>
    <w:tmpl w:val="EC46FC20"/>
    <w:lvl w:ilvl="0" w:tplc="C7D25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94217"/>
    <w:multiLevelType w:val="hybridMultilevel"/>
    <w:tmpl w:val="3FEA6240"/>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1E6ACE"/>
    <w:multiLevelType w:val="hybridMultilevel"/>
    <w:tmpl w:val="493E5D36"/>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210FCE"/>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5">
    <w:nsid w:val="25B70939"/>
    <w:multiLevelType w:val="hybridMultilevel"/>
    <w:tmpl w:val="E9F2A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E0389A"/>
    <w:multiLevelType w:val="hybridMultilevel"/>
    <w:tmpl w:val="6C6CD702"/>
    <w:lvl w:ilvl="0" w:tplc="9CE4888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7373F"/>
    <w:multiLevelType w:val="hybridMultilevel"/>
    <w:tmpl w:val="3FEA6240"/>
    <w:lvl w:ilvl="0" w:tplc="8A320B4E">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710114"/>
    <w:multiLevelType w:val="multilevel"/>
    <w:tmpl w:val="1CCE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8E537C"/>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10">
    <w:nsid w:val="4A4744CE"/>
    <w:multiLevelType w:val="hybridMultilevel"/>
    <w:tmpl w:val="B78025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0D65953"/>
    <w:multiLevelType w:val="hybridMultilevel"/>
    <w:tmpl w:val="1304D9D0"/>
    <w:lvl w:ilvl="0" w:tplc="0C090003">
      <w:start w:val="1"/>
      <w:numFmt w:val="irohaFullWidth"/>
      <w:lvlText w:val="o"/>
      <w:lvlJc w:val="left"/>
      <w:pPr>
        <w:ind w:left="720" w:hanging="360"/>
      </w:pPr>
      <w:rPr>
        <w:rFonts w:ascii="Courier New" w:hAnsi="Courier New" w:cs="Courier New" w:hint="default"/>
      </w:rPr>
    </w:lvl>
    <w:lvl w:ilvl="1" w:tplc="0C090003" w:tentative="1">
      <w:start w:val="1"/>
      <w:numFmt w:val="irohaFullWidth"/>
      <w:lvlText w:val="o"/>
      <w:lvlJc w:val="left"/>
      <w:pPr>
        <w:ind w:left="1440" w:hanging="360"/>
      </w:pPr>
      <w:rPr>
        <w:rFonts w:ascii="Courier New" w:hAnsi="Courier New" w:cs="Courier New" w:hint="default"/>
      </w:rPr>
    </w:lvl>
    <w:lvl w:ilvl="2" w:tplc="0C090005" w:tentative="1">
      <w:start w:val="1"/>
      <w:numFmt w:val="irohaFullWidth"/>
      <w:lvlText w:val=""/>
      <w:lvlJc w:val="left"/>
      <w:pPr>
        <w:ind w:left="2160" w:hanging="360"/>
      </w:pPr>
      <w:rPr>
        <w:rFonts w:ascii="Wingdings" w:hAnsi="Wingdings" w:hint="default"/>
      </w:rPr>
    </w:lvl>
    <w:lvl w:ilvl="3" w:tplc="0C090001" w:tentative="1">
      <w:start w:val="1"/>
      <w:numFmt w:val="irohaFullWidth"/>
      <w:lvlText w:val=""/>
      <w:lvlJc w:val="left"/>
      <w:pPr>
        <w:ind w:left="2880" w:hanging="360"/>
      </w:pPr>
      <w:rPr>
        <w:rFonts w:ascii="Symbol" w:hAnsi="Symbol" w:hint="default"/>
      </w:rPr>
    </w:lvl>
    <w:lvl w:ilvl="4" w:tplc="0C090003" w:tentative="1">
      <w:start w:val="1"/>
      <w:numFmt w:val="irohaFullWidth"/>
      <w:lvlText w:val="o"/>
      <w:lvlJc w:val="left"/>
      <w:pPr>
        <w:ind w:left="3600" w:hanging="360"/>
      </w:pPr>
      <w:rPr>
        <w:rFonts w:ascii="Courier New" w:hAnsi="Courier New" w:cs="Courier New" w:hint="default"/>
      </w:rPr>
    </w:lvl>
    <w:lvl w:ilvl="5" w:tplc="0C090005" w:tentative="1">
      <w:start w:val="1"/>
      <w:numFmt w:val="irohaFullWidth"/>
      <w:lvlText w:val=""/>
      <w:lvlJc w:val="left"/>
      <w:pPr>
        <w:ind w:left="4320" w:hanging="360"/>
      </w:pPr>
      <w:rPr>
        <w:rFonts w:ascii="Wingdings" w:hAnsi="Wingdings" w:hint="default"/>
      </w:rPr>
    </w:lvl>
    <w:lvl w:ilvl="6" w:tplc="0C090001" w:tentative="1">
      <w:start w:val="1"/>
      <w:numFmt w:val="irohaFullWidth"/>
      <w:lvlText w:val=""/>
      <w:lvlJc w:val="left"/>
      <w:pPr>
        <w:ind w:left="5040" w:hanging="360"/>
      </w:pPr>
      <w:rPr>
        <w:rFonts w:ascii="Symbol" w:hAnsi="Symbol" w:hint="default"/>
      </w:rPr>
    </w:lvl>
    <w:lvl w:ilvl="7" w:tplc="0C090003" w:tentative="1">
      <w:start w:val="1"/>
      <w:numFmt w:val="irohaFullWidth"/>
      <w:lvlText w:val="o"/>
      <w:lvlJc w:val="left"/>
      <w:pPr>
        <w:ind w:left="5760" w:hanging="360"/>
      </w:pPr>
      <w:rPr>
        <w:rFonts w:ascii="Courier New" w:hAnsi="Courier New" w:cs="Courier New" w:hint="default"/>
      </w:rPr>
    </w:lvl>
    <w:lvl w:ilvl="8" w:tplc="0C090005" w:tentative="1">
      <w:start w:val="1"/>
      <w:numFmt w:val="irohaFullWidth"/>
      <w:lvlText w:val=""/>
      <w:lvlJc w:val="left"/>
      <w:pPr>
        <w:ind w:left="6480" w:hanging="360"/>
      </w:pPr>
      <w:rPr>
        <w:rFonts w:ascii="Wingdings" w:hAnsi="Wingdings" w:hint="default"/>
      </w:rPr>
    </w:lvl>
  </w:abstractNum>
  <w:abstractNum w:abstractNumId="12">
    <w:nsid w:val="57AC1F67"/>
    <w:multiLevelType w:val="hybridMultilevel"/>
    <w:tmpl w:val="B4C0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595A20"/>
    <w:multiLevelType w:val="hybridMultilevel"/>
    <w:tmpl w:val="3496CAF2"/>
    <w:lvl w:ilvl="0" w:tplc="F3D83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653A58"/>
    <w:multiLevelType w:val="hybridMultilevel"/>
    <w:tmpl w:val="F0D0DE96"/>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B56721"/>
    <w:multiLevelType w:val="hybridMultilevel"/>
    <w:tmpl w:val="CECE5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AF2250"/>
    <w:multiLevelType w:val="hybridMultilevel"/>
    <w:tmpl w:val="173495DE"/>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4"/>
  </w:num>
  <w:num w:numId="6">
    <w:abstractNumId w:val="1"/>
  </w:num>
  <w:num w:numId="7">
    <w:abstractNumId w:val="16"/>
  </w:num>
  <w:num w:numId="8">
    <w:abstractNumId w:val="14"/>
  </w:num>
  <w:num w:numId="9">
    <w:abstractNumId w:val="0"/>
  </w:num>
  <w:num w:numId="10">
    <w:abstractNumId w:val="5"/>
  </w:num>
  <w:num w:numId="11">
    <w:abstractNumId w:val="8"/>
  </w:num>
  <w:num w:numId="12">
    <w:abstractNumId w:val="3"/>
  </w:num>
  <w:num w:numId="13">
    <w:abstractNumId w:val="13"/>
  </w:num>
  <w:num w:numId="14">
    <w:abstractNumId w:val="2"/>
  </w:num>
  <w:num w:numId="15">
    <w:abstractNumId w:val="7"/>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2E"/>
    <w:rsid w:val="00025E50"/>
    <w:rsid w:val="00032E1A"/>
    <w:rsid w:val="0005719F"/>
    <w:rsid w:val="000610A8"/>
    <w:rsid w:val="0006663D"/>
    <w:rsid w:val="00081E07"/>
    <w:rsid w:val="00082ADE"/>
    <w:rsid w:val="0008323B"/>
    <w:rsid w:val="000918A2"/>
    <w:rsid w:val="00093082"/>
    <w:rsid w:val="0009566A"/>
    <w:rsid w:val="000B1545"/>
    <w:rsid w:val="000B3007"/>
    <w:rsid w:val="000B4FD6"/>
    <w:rsid w:val="000C7469"/>
    <w:rsid w:val="000D0DAD"/>
    <w:rsid w:val="000E6DC1"/>
    <w:rsid w:val="000F1C44"/>
    <w:rsid w:val="001332C5"/>
    <w:rsid w:val="00136195"/>
    <w:rsid w:val="00171829"/>
    <w:rsid w:val="0018178A"/>
    <w:rsid w:val="001845B6"/>
    <w:rsid w:val="00197CD3"/>
    <w:rsid w:val="001B6565"/>
    <w:rsid w:val="001B6609"/>
    <w:rsid w:val="001C0A7C"/>
    <w:rsid w:val="001C1A29"/>
    <w:rsid w:val="001D2AAE"/>
    <w:rsid w:val="001D3DAA"/>
    <w:rsid w:val="001E3144"/>
    <w:rsid w:val="0021120F"/>
    <w:rsid w:val="0021360D"/>
    <w:rsid w:val="002469F2"/>
    <w:rsid w:val="002F2E02"/>
    <w:rsid w:val="003228A7"/>
    <w:rsid w:val="00327A53"/>
    <w:rsid w:val="00331636"/>
    <w:rsid w:val="00345F12"/>
    <w:rsid w:val="00347F8C"/>
    <w:rsid w:val="00355C4A"/>
    <w:rsid w:val="00362711"/>
    <w:rsid w:val="00370814"/>
    <w:rsid w:val="003857D8"/>
    <w:rsid w:val="00386686"/>
    <w:rsid w:val="003C6D3C"/>
    <w:rsid w:val="003D76FA"/>
    <w:rsid w:val="003F119A"/>
    <w:rsid w:val="0042641F"/>
    <w:rsid w:val="00447A0F"/>
    <w:rsid w:val="004A6AEF"/>
    <w:rsid w:val="004B7F8F"/>
    <w:rsid w:val="004C35A7"/>
    <w:rsid w:val="004D3544"/>
    <w:rsid w:val="00506C52"/>
    <w:rsid w:val="005257EF"/>
    <w:rsid w:val="00562660"/>
    <w:rsid w:val="00562EDE"/>
    <w:rsid w:val="00567E4F"/>
    <w:rsid w:val="005845AA"/>
    <w:rsid w:val="00585353"/>
    <w:rsid w:val="00585AB9"/>
    <w:rsid w:val="005B5CB0"/>
    <w:rsid w:val="005E418D"/>
    <w:rsid w:val="00612189"/>
    <w:rsid w:val="006168EE"/>
    <w:rsid w:val="00621B86"/>
    <w:rsid w:val="0062265C"/>
    <w:rsid w:val="00642754"/>
    <w:rsid w:val="00652FF2"/>
    <w:rsid w:val="00653542"/>
    <w:rsid w:val="00672FE6"/>
    <w:rsid w:val="00686DF9"/>
    <w:rsid w:val="00693780"/>
    <w:rsid w:val="006A5E40"/>
    <w:rsid w:val="006A6BAC"/>
    <w:rsid w:val="006F272F"/>
    <w:rsid w:val="00705C54"/>
    <w:rsid w:val="00750378"/>
    <w:rsid w:val="0076579E"/>
    <w:rsid w:val="00782B16"/>
    <w:rsid w:val="0079102E"/>
    <w:rsid w:val="00796C55"/>
    <w:rsid w:val="007A263C"/>
    <w:rsid w:val="007C0BD6"/>
    <w:rsid w:val="00824456"/>
    <w:rsid w:val="008351EF"/>
    <w:rsid w:val="00843310"/>
    <w:rsid w:val="008701D0"/>
    <w:rsid w:val="00874CCA"/>
    <w:rsid w:val="00887B87"/>
    <w:rsid w:val="00891498"/>
    <w:rsid w:val="00892D22"/>
    <w:rsid w:val="008A30FA"/>
    <w:rsid w:val="008B077D"/>
    <w:rsid w:val="008B7189"/>
    <w:rsid w:val="008C69FF"/>
    <w:rsid w:val="008F5D7F"/>
    <w:rsid w:val="00920F77"/>
    <w:rsid w:val="009210B5"/>
    <w:rsid w:val="00922E9A"/>
    <w:rsid w:val="00925675"/>
    <w:rsid w:val="009308E2"/>
    <w:rsid w:val="00942220"/>
    <w:rsid w:val="00945E46"/>
    <w:rsid w:val="00951114"/>
    <w:rsid w:val="0097046C"/>
    <w:rsid w:val="00976C46"/>
    <w:rsid w:val="009A22F1"/>
    <w:rsid w:val="009C4C46"/>
    <w:rsid w:val="009C4FFF"/>
    <w:rsid w:val="009D1EF5"/>
    <w:rsid w:val="009D5748"/>
    <w:rsid w:val="00A26B63"/>
    <w:rsid w:val="00A465AB"/>
    <w:rsid w:val="00A516D2"/>
    <w:rsid w:val="00A51F3B"/>
    <w:rsid w:val="00A54DD2"/>
    <w:rsid w:val="00A77B50"/>
    <w:rsid w:val="00AB5B1C"/>
    <w:rsid w:val="00AC49BE"/>
    <w:rsid w:val="00AC5B99"/>
    <w:rsid w:val="00AD24D6"/>
    <w:rsid w:val="00AE450D"/>
    <w:rsid w:val="00AE5221"/>
    <w:rsid w:val="00AE76F9"/>
    <w:rsid w:val="00AF661C"/>
    <w:rsid w:val="00B00524"/>
    <w:rsid w:val="00B325E4"/>
    <w:rsid w:val="00B41DED"/>
    <w:rsid w:val="00B5191C"/>
    <w:rsid w:val="00B54B15"/>
    <w:rsid w:val="00B61DDF"/>
    <w:rsid w:val="00B63204"/>
    <w:rsid w:val="00B66576"/>
    <w:rsid w:val="00B901C8"/>
    <w:rsid w:val="00B940E5"/>
    <w:rsid w:val="00BB3C60"/>
    <w:rsid w:val="00BD25AA"/>
    <w:rsid w:val="00BE335A"/>
    <w:rsid w:val="00C24E42"/>
    <w:rsid w:val="00C275D8"/>
    <w:rsid w:val="00C42F84"/>
    <w:rsid w:val="00C43F89"/>
    <w:rsid w:val="00C500AA"/>
    <w:rsid w:val="00C53924"/>
    <w:rsid w:val="00C6726B"/>
    <w:rsid w:val="00C808A3"/>
    <w:rsid w:val="00C83A93"/>
    <w:rsid w:val="00CA2C29"/>
    <w:rsid w:val="00CD13AC"/>
    <w:rsid w:val="00CE01BE"/>
    <w:rsid w:val="00CF14EB"/>
    <w:rsid w:val="00D3245A"/>
    <w:rsid w:val="00D537D8"/>
    <w:rsid w:val="00D75AC5"/>
    <w:rsid w:val="00D770F6"/>
    <w:rsid w:val="00D9299D"/>
    <w:rsid w:val="00D93844"/>
    <w:rsid w:val="00D93DD2"/>
    <w:rsid w:val="00D952BF"/>
    <w:rsid w:val="00DA05EB"/>
    <w:rsid w:val="00DE6365"/>
    <w:rsid w:val="00E133E0"/>
    <w:rsid w:val="00E2458A"/>
    <w:rsid w:val="00E54991"/>
    <w:rsid w:val="00E6268B"/>
    <w:rsid w:val="00E87B8C"/>
    <w:rsid w:val="00EC05C7"/>
    <w:rsid w:val="00ED1D38"/>
    <w:rsid w:val="00EE4514"/>
    <w:rsid w:val="00F02133"/>
    <w:rsid w:val="00F03361"/>
    <w:rsid w:val="00F0750A"/>
    <w:rsid w:val="00F1245E"/>
    <w:rsid w:val="00F17B0C"/>
    <w:rsid w:val="00F20DAB"/>
    <w:rsid w:val="00F44594"/>
    <w:rsid w:val="00F60406"/>
    <w:rsid w:val="00F607DA"/>
    <w:rsid w:val="00F62FA0"/>
    <w:rsid w:val="00F66E47"/>
    <w:rsid w:val="00FA0B3E"/>
    <w:rsid w:val="00FE4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102E"/>
    <w:pPr>
      <w:keepNext/>
      <w:spacing w:after="0" w:line="240" w:lineRule="auto"/>
      <w:outlineLvl w:val="0"/>
    </w:pPr>
    <w:rPr>
      <w:rFonts w:ascii="Times New Roman" w:eastAsia="Times New Roman" w:hAnsi="Times New Roman" w:cs="Traditional Arabic"/>
      <w:b/>
      <w:bCs/>
      <w:sz w:val="24"/>
      <w:szCs w:val="40"/>
      <w:lang w:eastAsia="en-AU"/>
    </w:rPr>
  </w:style>
  <w:style w:type="paragraph" w:styleId="Heading2">
    <w:name w:val="heading 2"/>
    <w:basedOn w:val="Normal"/>
    <w:next w:val="Normal"/>
    <w:link w:val="Heading2Char"/>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02E"/>
    <w:rPr>
      <w:rFonts w:ascii="Times New Roman" w:eastAsia="Times New Roman" w:hAnsi="Times New Roman" w:cs="Traditional Arabic"/>
      <w:b/>
      <w:bCs/>
      <w:sz w:val="24"/>
      <w:szCs w:val="40"/>
      <w:lang w:eastAsia="en-AU"/>
    </w:rPr>
  </w:style>
  <w:style w:type="paragraph" w:styleId="ListParagraph">
    <w:name w:val="List Paragraph"/>
    <w:basedOn w:val="Normal"/>
    <w:uiPriority w:val="34"/>
    <w:qFormat/>
    <w:rsid w:val="0079102E"/>
    <w:pPr>
      <w:bidi/>
      <w:spacing w:after="0" w:line="240" w:lineRule="auto"/>
      <w:ind w:left="720"/>
    </w:pPr>
    <w:rPr>
      <w:rFonts w:ascii="Times New Roman" w:eastAsia="Times New Roman" w:hAnsi="Times New Roman" w:cs="Traditional Arabic"/>
      <w:sz w:val="24"/>
      <w:szCs w:val="24"/>
      <w:lang w:eastAsia="en-AU"/>
    </w:rPr>
  </w:style>
  <w:style w:type="paragraph" w:customStyle="1" w:styleId="Default">
    <w:name w:val="Default"/>
    <w:rsid w:val="0079102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9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2E"/>
    <w:rPr>
      <w:rFonts w:ascii="Tahoma" w:hAnsi="Tahoma" w:cs="Tahoma"/>
      <w:sz w:val="16"/>
      <w:szCs w:val="16"/>
    </w:rPr>
  </w:style>
  <w:style w:type="paragraph" w:styleId="DocumentMap">
    <w:name w:val="Document Map"/>
    <w:basedOn w:val="Normal"/>
    <w:link w:val="DocumentMapChar"/>
    <w:uiPriority w:val="99"/>
    <w:semiHidden/>
    <w:unhideWhenUsed/>
    <w:rsid w:val="00686D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6DF9"/>
    <w:rPr>
      <w:rFonts w:ascii="Tahoma" w:hAnsi="Tahoma" w:cs="Tahoma"/>
      <w:sz w:val="16"/>
      <w:szCs w:val="16"/>
    </w:rPr>
  </w:style>
  <w:style w:type="character" w:styleId="Hyperlink">
    <w:name w:val="Hyperlink"/>
    <w:basedOn w:val="DefaultParagraphFont"/>
    <w:uiPriority w:val="99"/>
    <w:unhideWhenUsed/>
    <w:rsid w:val="00BB3C60"/>
    <w:rPr>
      <w:color w:val="0000FF" w:themeColor="hyperlink"/>
      <w:u w:val="single"/>
    </w:rPr>
  </w:style>
  <w:style w:type="character" w:styleId="Strong">
    <w:name w:val="Strong"/>
    <w:basedOn w:val="DefaultParagraphFont"/>
    <w:uiPriority w:val="22"/>
    <w:qFormat/>
    <w:rsid w:val="00BB3C60"/>
    <w:rPr>
      <w:b/>
      <w:bCs/>
    </w:rPr>
  </w:style>
  <w:style w:type="character" w:customStyle="1" w:styleId="Heading2Char">
    <w:name w:val="Heading 2 Char"/>
    <w:basedOn w:val="DefaultParagraphFont"/>
    <w:link w:val="Heading2"/>
    <w:uiPriority w:val="9"/>
    <w:semiHidden/>
    <w:rsid w:val="00652FF2"/>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52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565"/>
    <w:rPr>
      <w:i/>
      <w:iCs/>
    </w:rPr>
  </w:style>
  <w:style w:type="character" w:customStyle="1" w:styleId="maintitle">
    <w:name w:val="maintitle"/>
    <w:basedOn w:val="DefaultParagraphFont"/>
    <w:rsid w:val="00AE450D"/>
  </w:style>
  <w:style w:type="character" w:customStyle="1" w:styleId="skypepnhprintcontainer">
    <w:name w:val="skype_pnh_print_container"/>
    <w:basedOn w:val="DefaultParagraphFont"/>
    <w:rsid w:val="00C24E42"/>
  </w:style>
  <w:style w:type="character" w:customStyle="1" w:styleId="skypepnhcontainer">
    <w:name w:val="skype_pnh_container"/>
    <w:basedOn w:val="DefaultParagraphFont"/>
    <w:rsid w:val="00C24E42"/>
  </w:style>
  <w:style w:type="character" w:customStyle="1" w:styleId="skypepnhmark">
    <w:name w:val="skype_pnh_mark"/>
    <w:basedOn w:val="DefaultParagraphFont"/>
    <w:rsid w:val="00C24E42"/>
  </w:style>
  <w:style w:type="character" w:customStyle="1" w:styleId="skypepnhtextspan">
    <w:name w:val="skype_pnh_text_span"/>
    <w:basedOn w:val="DefaultParagraphFont"/>
    <w:rsid w:val="00C24E42"/>
  </w:style>
  <w:style w:type="character" w:customStyle="1" w:styleId="skypepnhrightspan">
    <w:name w:val="skype_pnh_right_span"/>
    <w:basedOn w:val="DefaultParagraphFont"/>
    <w:rsid w:val="00C24E42"/>
  </w:style>
  <w:style w:type="character" w:customStyle="1" w:styleId="A1">
    <w:name w:val="A1"/>
    <w:uiPriority w:val="99"/>
    <w:rsid w:val="002F2E02"/>
    <w:rPr>
      <w:rFonts w:cs="Cambria"/>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102E"/>
    <w:pPr>
      <w:keepNext/>
      <w:spacing w:after="0" w:line="240" w:lineRule="auto"/>
      <w:outlineLvl w:val="0"/>
    </w:pPr>
    <w:rPr>
      <w:rFonts w:ascii="Times New Roman" w:eastAsia="Times New Roman" w:hAnsi="Times New Roman" w:cs="Traditional Arabic"/>
      <w:b/>
      <w:bCs/>
      <w:sz w:val="24"/>
      <w:szCs w:val="40"/>
      <w:lang w:eastAsia="en-AU"/>
    </w:rPr>
  </w:style>
  <w:style w:type="paragraph" w:styleId="Heading2">
    <w:name w:val="heading 2"/>
    <w:basedOn w:val="Normal"/>
    <w:next w:val="Normal"/>
    <w:link w:val="Heading2Char"/>
    <w:uiPriority w:val="9"/>
    <w:semiHidden/>
    <w:unhideWhenUsed/>
    <w:qFormat/>
    <w:rsid w:val="0065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102E"/>
    <w:rPr>
      <w:rFonts w:ascii="Times New Roman" w:eastAsia="Times New Roman" w:hAnsi="Times New Roman" w:cs="Traditional Arabic"/>
      <w:b/>
      <w:bCs/>
      <w:sz w:val="24"/>
      <w:szCs w:val="40"/>
      <w:lang w:eastAsia="en-AU"/>
    </w:rPr>
  </w:style>
  <w:style w:type="paragraph" w:styleId="ListParagraph">
    <w:name w:val="List Paragraph"/>
    <w:basedOn w:val="Normal"/>
    <w:uiPriority w:val="34"/>
    <w:qFormat/>
    <w:rsid w:val="0079102E"/>
    <w:pPr>
      <w:bidi/>
      <w:spacing w:after="0" w:line="240" w:lineRule="auto"/>
      <w:ind w:left="720"/>
    </w:pPr>
    <w:rPr>
      <w:rFonts w:ascii="Times New Roman" w:eastAsia="Times New Roman" w:hAnsi="Times New Roman" w:cs="Traditional Arabic"/>
      <w:sz w:val="24"/>
      <w:szCs w:val="24"/>
      <w:lang w:eastAsia="en-AU"/>
    </w:rPr>
  </w:style>
  <w:style w:type="paragraph" w:customStyle="1" w:styleId="Default">
    <w:name w:val="Default"/>
    <w:rsid w:val="0079102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791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02E"/>
    <w:rPr>
      <w:rFonts w:ascii="Tahoma" w:hAnsi="Tahoma" w:cs="Tahoma"/>
      <w:sz w:val="16"/>
      <w:szCs w:val="16"/>
    </w:rPr>
  </w:style>
  <w:style w:type="paragraph" w:styleId="DocumentMap">
    <w:name w:val="Document Map"/>
    <w:basedOn w:val="Normal"/>
    <w:link w:val="DocumentMapChar"/>
    <w:uiPriority w:val="99"/>
    <w:semiHidden/>
    <w:unhideWhenUsed/>
    <w:rsid w:val="00686DF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86DF9"/>
    <w:rPr>
      <w:rFonts w:ascii="Tahoma" w:hAnsi="Tahoma" w:cs="Tahoma"/>
      <w:sz w:val="16"/>
      <w:szCs w:val="16"/>
    </w:rPr>
  </w:style>
  <w:style w:type="character" w:styleId="Hyperlink">
    <w:name w:val="Hyperlink"/>
    <w:basedOn w:val="DefaultParagraphFont"/>
    <w:uiPriority w:val="99"/>
    <w:unhideWhenUsed/>
    <w:rsid w:val="00BB3C60"/>
    <w:rPr>
      <w:color w:val="0000FF" w:themeColor="hyperlink"/>
      <w:u w:val="single"/>
    </w:rPr>
  </w:style>
  <w:style w:type="character" w:styleId="Strong">
    <w:name w:val="Strong"/>
    <w:basedOn w:val="DefaultParagraphFont"/>
    <w:uiPriority w:val="22"/>
    <w:qFormat/>
    <w:rsid w:val="00BB3C60"/>
    <w:rPr>
      <w:b/>
      <w:bCs/>
    </w:rPr>
  </w:style>
  <w:style w:type="character" w:customStyle="1" w:styleId="Heading2Char">
    <w:name w:val="Heading 2 Char"/>
    <w:basedOn w:val="DefaultParagraphFont"/>
    <w:link w:val="Heading2"/>
    <w:uiPriority w:val="9"/>
    <w:semiHidden/>
    <w:rsid w:val="00652FF2"/>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652F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565"/>
    <w:rPr>
      <w:i/>
      <w:iCs/>
    </w:rPr>
  </w:style>
  <w:style w:type="character" w:customStyle="1" w:styleId="maintitle">
    <w:name w:val="maintitle"/>
    <w:basedOn w:val="DefaultParagraphFont"/>
    <w:rsid w:val="00AE450D"/>
  </w:style>
  <w:style w:type="character" w:customStyle="1" w:styleId="skypepnhprintcontainer">
    <w:name w:val="skype_pnh_print_container"/>
    <w:basedOn w:val="DefaultParagraphFont"/>
    <w:rsid w:val="00C24E42"/>
  </w:style>
  <w:style w:type="character" w:customStyle="1" w:styleId="skypepnhcontainer">
    <w:name w:val="skype_pnh_container"/>
    <w:basedOn w:val="DefaultParagraphFont"/>
    <w:rsid w:val="00C24E42"/>
  </w:style>
  <w:style w:type="character" w:customStyle="1" w:styleId="skypepnhmark">
    <w:name w:val="skype_pnh_mark"/>
    <w:basedOn w:val="DefaultParagraphFont"/>
    <w:rsid w:val="00C24E42"/>
  </w:style>
  <w:style w:type="character" w:customStyle="1" w:styleId="skypepnhtextspan">
    <w:name w:val="skype_pnh_text_span"/>
    <w:basedOn w:val="DefaultParagraphFont"/>
    <w:rsid w:val="00C24E42"/>
  </w:style>
  <w:style w:type="character" w:customStyle="1" w:styleId="skypepnhrightspan">
    <w:name w:val="skype_pnh_right_span"/>
    <w:basedOn w:val="DefaultParagraphFont"/>
    <w:rsid w:val="00C24E42"/>
  </w:style>
  <w:style w:type="character" w:customStyle="1" w:styleId="A1">
    <w:name w:val="A1"/>
    <w:uiPriority w:val="99"/>
    <w:rsid w:val="002F2E02"/>
    <w:rPr>
      <w:rFonts w:cs="Cambria"/>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8333">
      <w:bodyDiv w:val="1"/>
      <w:marLeft w:val="0"/>
      <w:marRight w:val="0"/>
      <w:marTop w:val="0"/>
      <w:marBottom w:val="0"/>
      <w:divBdr>
        <w:top w:val="none" w:sz="0" w:space="0" w:color="auto"/>
        <w:left w:val="none" w:sz="0" w:space="0" w:color="auto"/>
        <w:bottom w:val="none" w:sz="0" w:space="0" w:color="auto"/>
        <w:right w:val="none" w:sz="0" w:space="0" w:color="auto"/>
      </w:divBdr>
      <w:divsChild>
        <w:div w:id="2026588376">
          <w:marLeft w:val="0"/>
          <w:marRight w:val="0"/>
          <w:marTop w:val="0"/>
          <w:marBottom w:val="0"/>
          <w:divBdr>
            <w:top w:val="none" w:sz="0" w:space="0" w:color="auto"/>
            <w:left w:val="none" w:sz="0" w:space="0" w:color="auto"/>
            <w:bottom w:val="none" w:sz="0" w:space="0" w:color="auto"/>
            <w:right w:val="none" w:sz="0" w:space="0" w:color="auto"/>
          </w:divBdr>
          <w:divsChild>
            <w:div w:id="2063362425">
              <w:marLeft w:val="0"/>
              <w:marRight w:val="0"/>
              <w:marTop w:val="0"/>
              <w:marBottom w:val="0"/>
              <w:divBdr>
                <w:top w:val="none" w:sz="0" w:space="0" w:color="auto"/>
                <w:left w:val="none" w:sz="0" w:space="0" w:color="auto"/>
                <w:bottom w:val="none" w:sz="0" w:space="0" w:color="auto"/>
                <w:right w:val="none" w:sz="0" w:space="0" w:color="auto"/>
              </w:divBdr>
              <w:divsChild>
                <w:div w:id="991718160">
                  <w:marLeft w:val="0"/>
                  <w:marRight w:val="0"/>
                  <w:marTop w:val="0"/>
                  <w:marBottom w:val="0"/>
                  <w:divBdr>
                    <w:top w:val="none" w:sz="0" w:space="0" w:color="auto"/>
                    <w:left w:val="none" w:sz="0" w:space="0" w:color="auto"/>
                    <w:bottom w:val="none" w:sz="0" w:space="0" w:color="auto"/>
                    <w:right w:val="none" w:sz="0" w:space="0" w:color="auto"/>
                  </w:divBdr>
                  <w:divsChild>
                    <w:div w:id="428043313">
                      <w:marLeft w:val="0"/>
                      <w:marRight w:val="0"/>
                      <w:marTop w:val="0"/>
                      <w:marBottom w:val="0"/>
                      <w:divBdr>
                        <w:top w:val="none" w:sz="0" w:space="0" w:color="auto"/>
                        <w:left w:val="none" w:sz="0" w:space="0" w:color="auto"/>
                        <w:bottom w:val="none" w:sz="0" w:space="0" w:color="auto"/>
                        <w:right w:val="none" w:sz="0" w:space="0" w:color="auto"/>
                      </w:divBdr>
                      <w:divsChild>
                        <w:div w:id="1714841761">
                          <w:marLeft w:val="0"/>
                          <w:marRight w:val="0"/>
                          <w:marTop w:val="0"/>
                          <w:marBottom w:val="0"/>
                          <w:divBdr>
                            <w:top w:val="none" w:sz="0" w:space="0" w:color="auto"/>
                            <w:left w:val="none" w:sz="0" w:space="0" w:color="auto"/>
                            <w:bottom w:val="none" w:sz="0" w:space="0" w:color="auto"/>
                            <w:right w:val="none" w:sz="0" w:space="0" w:color="auto"/>
                          </w:divBdr>
                          <w:divsChild>
                            <w:div w:id="1806461712">
                              <w:marLeft w:val="0"/>
                              <w:marRight w:val="0"/>
                              <w:marTop w:val="0"/>
                              <w:marBottom w:val="0"/>
                              <w:divBdr>
                                <w:top w:val="none" w:sz="0" w:space="0" w:color="auto"/>
                                <w:left w:val="none" w:sz="0" w:space="0" w:color="auto"/>
                                <w:bottom w:val="none" w:sz="0" w:space="0" w:color="auto"/>
                                <w:right w:val="none" w:sz="0" w:space="0" w:color="auto"/>
                              </w:divBdr>
                              <w:divsChild>
                                <w:div w:id="627705676">
                                  <w:marLeft w:val="0"/>
                                  <w:marRight w:val="0"/>
                                  <w:marTop w:val="0"/>
                                  <w:marBottom w:val="0"/>
                                  <w:divBdr>
                                    <w:top w:val="none" w:sz="0" w:space="0" w:color="auto"/>
                                    <w:left w:val="none" w:sz="0" w:space="0" w:color="auto"/>
                                    <w:bottom w:val="none" w:sz="0" w:space="0" w:color="auto"/>
                                    <w:right w:val="none" w:sz="0" w:space="0" w:color="auto"/>
                                  </w:divBdr>
                                  <w:divsChild>
                                    <w:div w:id="2019892735">
                                      <w:marLeft w:val="0"/>
                                      <w:marRight w:val="0"/>
                                      <w:marTop w:val="0"/>
                                      <w:marBottom w:val="0"/>
                                      <w:divBdr>
                                        <w:top w:val="none" w:sz="0" w:space="0" w:color="auto"/>
                                        <w:left w:val="none" w:sz="0" w:space="0" w:color="auto"/>
                                        <w:bottom w:val="none" w:sz="0" w:space="0" w:color="auto"/>
                                        <w:right w:val="none" w:sz="0" w:space="0" w:color="auto"/>
                                      </w:divBdr>
                                    </w:div>
                                    <w:div w:id="11259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3970276">
      <w:bodyDiv w:val="1"/>
      <w:marLeft w:val="0"/>
      <w:marRight w:val="0"/>
      <w:marTop w:val="0"/>
      <w:marBottom w:val="0"/>
      <w:divBdr>
        <w:top w:val="none" w:sz="0" w:space="0" w:color="auto"/>
        <w:left w:val="none" w:sz="0" w:space="0" w:color="auto"/>
        <w:bottom w:val="none" w:sz="0" w:space="0" w:color="auto"/>
        <w:right w:val="none" w:sz="0" w:space="0" w:color="auto"/>
      </w:divBdr>
      <w:divsChild>
        <w:div w:id="1306200587">
          <w:marLeft w:val="0"/>
          <w:marRight w:val="0"/>
          <w:marTop w:val="0"/>
          <w:marBottom w:val="0"/>
          <w:divBdr>
            <w:top w:val="none" w:sz="0" w:space="0" w:color="auto"/>
            <w:left w:val="none" w:sz="0" w:space="0" w:color="auto"/>
            <w:bottom w:val="none" w:sz="0" w:space="0" w:color="auto"/>
            <w:right w:val="none" w:sz="0" w:space="0" w:color="auto"/>
          </w:divBdr>
          <w:divsChild>
            <w:div w:id="1905332390">
              <w:marLeft w:val="0"/>
              <w:marRight w:val="0"/>
              <w:marTop w:val="0"/>
              <w:marBottom w:val="0"/>
              <w:divBdr>
                <w:top w:val="none" w:sz="0" w:space="0" w:color="auto"/>
                <w:left w:val="none" w:sz="0" w:space="0" w:color="auto"/>
                <w:bottom w:val="none" w:sz="0" w:space="0" w:color="auto"/>
                <w:right w:val="none" w:sz="0" w:space="0" w:color="auto"/>
              </w:divBdr>
              <w:divsChild>
                <w:div w:id="671833221">
                  <w:marLeft w:val="150"/>
                  <w:marRight w:val="150"/>
                  <w:marTop w:val="0"/>
                  <w:marBottom w:val="0"/>
                  <w:divBdr>
                    <w:top w:val="none" w:sz="0" w:space="0" w:color="auto"/>
                    <w:left w:val="none" w:sz="0" w:space="0" w:color="auto"/>
                    <w:bottom w:val="none" w:sz="0" w:space="0" w:color="auto"/>
                    <w:right w:val="none" w:sz="0" w:space="0" w:color="auto"/>
                  </w:divBdr>
                  <w:divsChild>
                    <w:div w:id="600338564">
                      <w:marLeft w:val="3360"/>
                      <w:marRight w:val="240"/>
                      <w:marTop w:val="0"/>
                      <w:marBottom w:val="75"/>
                      <w:divBdr>
                        <w:top w:val="none" w:sz="0" w:space="0" w:color="auto"/>
                        <w:left w:val="none" w:sz="0" w:space="0" w:color="auto"/>
                        <w:bottom w:val="none" w:sz="0" w:space="0" w:color="auto"/>
                        <w:right w:val="none" w:sz="0" w:space="0" w:color="auto"/>
                      </w:divBdr>
                      <w:divsChild>
                        <w:div w:id="475684551">
                          <w:marLeft w:val="0"/>
                          <w:marRight w:val="0"/>
                          <w:marTop w:val="0"/>
                          <w:marBottom w:val="0"/>
                          <w:divBdr>
                            <w:top w:val="none" w:sz="0" w:space="0" w:color="auto"/>
                            <w:left w:val="none" w:sz="0" w:space="0" w:color="auto"/>
                            <w:bottom w:val="none" w:sz="0" w:space="0" w:color="auto"/>
                            <w:right w:val="none" w:sz="0" w:space="0" w:color="auto"/>
                          </w:divBdr>
                          <w:divsChild>
                            <w:div w:id="107855599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671889">
      <w:bodyDiv w:val="1"/>
      <w:marLeft w:val="0"/>
      <w:marRight w:val="0"/>
      <w:marTop w:val="0"/>
      <w:marBottom w:val="0"/>
      <w:divBdr>
        <w:top w:val="none" w:sz="0" w:space="0" w:color="auto"/>
        <w:left w:val="none" w:sz="0" w:space="0" w:color="auto"/>
        <w:bottom w:val="none" w:sz="0" w:space="0" w:color="auto"/>
        <w:right w:val="none" w:sz="0" w:space="0" w:color="auto"/>
      </w:divBdr>
      <w:divsChild>
        <w:div w:id="561253250">
          <w:marLeft w:val="0"/>
          <w:marRight w:val="0"/>
          <w:marTop w:val="0"/>
          <w:marBottom w:val="0"/>
          <w:divBdr>
            <w:top w:val="none" w:sz="0" w:space="0" w:color="auto"/>
            <w:left w:val="none" w:sz="0" w:space="0" w:color="auto"/>
            <w:bottom w:val="none" w:sz="0" w:space="0" w:color="auto"/>
            <w:right w:val="none" w:sz="0" w:space="0" w:color="auto"/>
          </w:divBdr>
          <w:divsChild>
            <w:div w:id="840510534">
              <w:marLeft w:val="0"/>
              <w:marRight w:val="0"/>
              <w:marTop w:val="0"/>
              <w:marBottom w:val="0"/>
              <w:divBdr>
                <w:top w:val="none" w:sz="0" w:space="0" w:color="auto"/>
                <w:left w:val="none" w:sz="0" w:space="0" w:color="auto"/>
                <w:bottom w:val="none" w:sz="0" w:space="0" w:color="auto"/>
                <w:right w:val="none" w:sz="0" w:space="0" w:color="auto"/>
              </w:divBdr>
              <w:divsChild>
                <w:div w:id="1649431722">
                  <w:marLeft w:val="0"/>
                  <w:marRight w:val="0"/>
                  <w:marTop w:val="0"/>
                  <w:marBottom w:val="0"/>
                  <w:divBdr>
                    <w:top w:val="none" w:sz="0" w:space="0" w:color="auto"/>
                    <w:left w:val="none" w:sz="0" w:space="0" w:color="auto"/>
                    <w:bottom w:val="none" w:sz="0" w:space="0" w:color="auto"/>
                    <w:right w:val="none" w:sz="0" w:space="0" w:color="auto"/>
                  </w:divBdr>
                  <w:divsChild>
                    <w:div w:id="2114284511">
                      <w:marLeft w:val="0"/>
                      <w:marRight w:val="0"/>
                      <w:marTop w:val="0"/>
                      <w:marBottom w:val="0"/>
                      <w:divBdr>
                        <w:top w:val="none" w:sz="0" w:space="0" w:color="auto"/>
                        <w:left w:val="none" w:sz="0" w:space="0" w:color="auto"/>
                        <w:bottom w:val="none" w:sz="0" w:space="0" w:color="auto"/>
                        <w:right w:val="none" w:sz="0" w:space="0" w:color="auto"/>
                      </w:divBdr>
                      <w:divsChild>
                        <w:div w:id="2037151862">
                          <w:marLeft w:val="0"/>
                          <w:marRight w:val="0"/>
                          <w:marTop w:val="0"/>
                          <w:marBottom w:val="0"/>
                          <w:divBdr>
                            <w:top w:val="none" w:sz="0" w:space="0" w:color="auto"/>
                            <w:left w:val="none" w:sz="0" w:space="0" w:color="auto"/>
                            <w:bottom w:val="none" w:sz="0" w:space="0" w:color="auto"/>
                            <w:right w:val="none" w:sz="0" w:space="0" w:color="auto"/>
                          </w:divBdr>
                          <w:divsChild>
                            <w:div w:id="916524286">
                              <w:marLeft w:val="0"/>
                              <w:marRight w:val="0"/>
                              <w:marTop w:val="0"/>
                              <w:marBottom w:val="0"/>
                              <w:divBdr>
                                <w:top w:val="none" w:sz="0" w:space="0" w:color="auto"/>
                                <w:left w:val="none" w:sz="0" w:space="0" w:color="auto"/>
                                <w:bottom w:val="none" w:sz="0" w:space="0" w:color="auto"/>
                                <w:right w:val="none" w:sz="0" w:space="0" w:color="auto"/>
                              </w:divBdr>
                              <w:divsChild>
                                <w:div w:id="12003108">
                                  <w:marLeft w:val="0"/>
                                  <w:marRight w:val="0"/>
                                  <w:marTop w:val="0"/>
                                  <w:marBottom w:val="0"/>
                                  <w:divBdr>
                                    <w:top w:val="none" w:sz="0" w:space="0" w:color="auto"/>
                                    <w:left w:val="none" w:sz="0" w:space="0" w:color="auto"/>
                                    <w:bottom w:val="none" w:sz="0" w:space="0" w:color="auto"/>
                                    <w:right w:val="none" w:sz="0" w:space="0" w:color="auto"/>
                                  </w:divBdr>
                                  <w:divsChild>
                                    <w:div w:id="1579097417">
                                      <w:marLeft w:val="0"/>
                                      <w:marRight w:val="0"/>
                                      <w:marTop w:val="0"/>
                                      <w:marBottom w:val="0"/>
                                      <w:divBdr>
                                        <w:top w:val="none" w:sz="0" w:space="0" w:color="auto"/>
                                        <w:left w:val="none" w:sz="0" w:space="0" w:color="auto"/>
                                        <w:bottom w:val="none" w:sz="0" w:space="0" w:color="auto"/>
                                        <w:right w:val="none" w:sz="0" w:space="0" w:color="auto"/>
                                      </w:divBdr>
                                      <w:divsChild>
                                        <w:div w:id="264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une.edu.au/webmail/src/compose.php?send_to=hnonheb2%40une.edu.au" TargetMode="External"/><Relationship Id="rId13" Type="http://schemas.openxmlformats.org/officeDocument/2006/relationships/hyperlink" Target="http://www.mdpi.com/search?authors=Sarah%20Russell%20French" TargetMode="External"/><Relationship Id="rId18" Type="http://schemas.openxmlformats.org/officeDocument/2006/relationships/hyperlink" Target="http://www.mdpi.com/journal/plants/special_issues/auxin-signaling" TargetMode="External"/><Relationship Id="rId3" Type="http://schemas.microsoft.com/office/2007/relationships/stylesWithEffects" Target="stylesWithEffects.xml"/><Relationship Id="rId21" Type="http://schemas.openxmlformats.org/officeDocument/2006/relationships/hyperlink" Target="https://www.researchgate.net/profile/Yousef_Abu-Zaitoon2/reputatio" TargetMode="External"/><Relationship Id="rId7" Type="http://schemas.openxmlformats.org/officeDocument/2006/relationships/hyperlink" Target="mailto:eidalzooby@yahoo.com" TargetMode="External"/><Relationship Id="rId12" Type="http://schemas.openxmlformats.org/officeDocument/2006/relationships/hyperlink" Target="http://onlinelibrary.wiley.com/doi/10.1111/ppl.2012.146.issue-4/issuetoc" TargetMode="External"/><Relationship Id="rId17" Type="http://schemas.openxmlformats.org/officeDocument/2006/relationships/hyperlink" Target="http://www.mdpi.com/search?authors=Heather%20M.%20Nonhebel" TargetMode="External"/><Relationship Id="rId2" Type="http://schemas.openxmlformats.org/officeDocument/2006/relationships/styles" Target="styles.xml"/><Relationship Id="rId16" Type="http://schemas.openxmlformats.org/officeDocument/2006/relationships/hyperlink" Target="http://www.mdpi.com/search?authors=Karina%20Bennett" TargetMode="External"/><Relationship Id="rId20" Type="http://schemas.openxmlformats.org/officeDocument/2006/relationships/hyperlink" Target="http://onlinelibrary.wiley.com/doi/10.1111/ppl.2012.146.issue-4/issueto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allal51@yahoo.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dpi.com/search?authors=Md.%20Myn%20Uddin" TargetMode="External"/><Relationship Id="rId23" Type="http://schemas.openxmlformats.org/officeDocument/2006/relationships/fontTable" Target="fontTable.xml"/><Relationship Id="rId10" Type="http://schemas.openxmlformats.org/officeDocument/2006/relationships/hyperlink" Target="mailto:tasbaokbah@hotmail.com" TargetMode="External"/><Relationship Id="rId19" Type="http://schemas.openxmlformats.org/officeDocument/2006/relationships/hyperlink" Target="http://onlinelibrary.wiley.com/doi/10.1111/ppl.2012.146.issue-4/issuetoc" TargetMode="External"/><Relationship Id="rId4" Type="http://schemas.openxmlformats.org/officeDocument/2006/relationships/settings" Target="settings.xml"/><Relationship Id="rId9" Type="http://schemas.openxmlformats.org/officeDocument/2006/relationships/hyperlink" Target="mailto:bentsch@nsw.chariot.net.au" TargetMode="External"/><Relationship Id="rId14" Type="http://schemas.openxmlformats.org/officeDocument/2006/relationships/hyperlink" Target="http://www.mdpi.com/search?authors=Yousef%20Abu-Zaitoon" TargetMode="External"/><Relationship Id="rId22" Type="http://schemas.openxmlformats.org/officeDocument/2006/relationships/hyperlink" Target="https://scholar.google.com/citations?user=HbQ2tyA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1554</Words>
  <Characters>8858</Characters>
  <Application>Microsoft Office Word</Application>
  <DocSecurity>0</DocSecurity>
  <Lines>73</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TOSHIBA</Company>
  <LinksUpToDate>false</LinksUpToDate>
  <CharactersWithSpaces>10392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yousef</dc:creator>
  <cp:lastModifiedBy>admin</cp:lastModifiedBy>
  <cp:revision>2</cp:revision>
  <cp:lastPrinted>2018-02-28T10:00:00Z</cp:lastPrinted>
  <dcterms:created xsi:type="dcterms:W3CDTF">2018-05-29T21:00:00Z</dcterms:created>
  <dcterms:modified xsi:type="dcterms:W3CDTF">2018-05-29T21:00:00Z</dcterms:modified>
</cp:coreProperties>
</file>